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e"/>
        <w:bidiVisual/>
        <w:tblW w:w="9072" w:type="dxa"/>
        <w:tblLook w:val="04A0" w:firstRow="1" w:lastRow="0" w:firstColumn="1" w:lastColumn="0" w:noHBand="0" w:noVBand="1"/>
      </w:tblPr>
      <w:tblGrid>
        <w:gridCol w:w="9072"/>
      </w:tblGrid>
      <w:tr w:rsidR="00165C46" w:rsidRPr="00F50957" w14:paraId="19DB4F7E" w14:textId="77777777" w:rsidTr="00EC5824">
        <w:trPr>
          <w:trHeight w:hRule="exact" w:val="1134"/>
        </w:trPr>
        <w:tc>
          <w:tcPr>
            <w:tcW w:w="9072" w:type="dxa"/>
            <w:tcBorders>
              <w:top w:val="nil"/>
              <w:left w:val="nil"/>
              <w:bottom w:val="single" w:sz="4" w:space="0" w:color="auto"/>
              <w:right w:val="nil"/>
            </w:tcBorders>
          </w:tcPr>
          <w:p w14:paraId="75ECD604" w14:textId="77777777" w:rsidR="00165C46" w:rsidRPr="00F50957" w:rsidRDefault="00165C46" w:rsidP="007E61AA">
            <w:pPr>
              <w:pStyle w:val="Para0"/>
              <w:spacing w:before="0"/>
              <w:rPr>
                <w:rtl/>
              </w:rPr>
            </w:pPr>
          </w:p>
        </w:tc>
      </w:tr>
      <w:tr w:rsidR="006A2C2E" w14:paraId="4877DF90" w14:textId="77777777" w:rsidTr="00553E8B">
        <w:tc>
          <w:tcPr>
            <w:tcW w:w="9072" w:type="dxa"/>
            <w:tcBorders>
              <w:top w:val="single" w:sz="4" w:space="0" w:color="auto"/>
              <w:left w:val="single" w:sz="4" w:space="0" w:color="auto"/>
              <w:bottom w:val="single" w:sz="4" w:space="0" w:color="auto"/>
              <w:right w:val="single" w:sz="4" w:space="0" w:color="auto"/>
            </w:tcBorders>
          </w:tcPr>
          <w:p w14:paraId="0D8547F4" w14:textId="652F6D9B" w:rsidR="00165C46" w:rsidRPr="00FC7AE7" w:rsidRDefault="00165C46" w:rsidP="000566D5">
            <w:pPr>
              <w:pStyle w:val="DocTitle"/>
              <w:spacing w:after="240" w:line="276" w:lineRule="auto"/>
              <w:rPr>
                <w:szCs w:val="48"/>
                <w:rtl/>
              </w:rPr>
            </w:pPr>
            <w:r w:rsidRPr="00FC7AE7">
              <w:rPr>
                <w:rFonts w:hint="cs"/>
                <w:szCs w:val="48"/>
                <w:rtl/>
              </w:rPr>
              <w:t>מכרז</w:t>
            </w:r>
            <w:r w:rsidRPr="00FC7AE7">
              <w:rPr>
                <w:szCs w:val="48"/>
                <w:rtl/>
              </w:rPr>
              <w:t xml:space="preserve"> </w:t>
            </w:r>
            <w:r w:rsidR="000566D5">
              <w:rPr>
                <w:szCs w:val="48"/>
                <w:rtl/>
              </w:rPr>
              <w:fldChar w:fldCharType="begin"/>
            </w:r>
            <w:r w:rsidR="000566D5">
              <w:rPr>
                <w:szCs w:val="48"/>
                <w:rtl/>
              </w:rPr>
              <w:instrText xml:space="preserve"> </w:instrText>
            </w:r>
            <w:r w:rsidR="000566D5">
              <w:rPr>
                <w:szCs w:val="48"/>
              </w:rPr>
              <w:instrText>DOCPROPERTY</w:instrText>
            </w:r>
            <w:r w:rsidR="000566D5">
              <w:rPr>
                <w:szCs w:val="48"/>
                <w:rtl/>
              </w:rPr>
              <w:instrText xml:space="preserve">  סוג_המכרז  \* </w:instrText>
            </w:r>
            <w:r w:rsidR="000566D5">
              <w:rPr>
                <w:szCs w:val="48"/>
              </w:rPr>
              <w:instrText>MERGEFORMAT</w:instrText>
            </w:r>
            <w:r w:rsidR="000566D5">
              <w:rPr>
                <w:szCs w:val="48"/>
                <w:rtl/>
              </w:rPr>
              <w:instrText xml:space="preserve"> </w:instrText>
            </w:r>
            <w:r w:rsidR="000566D5">
              <w:rPr>
                <w:szCs w:val="48"/>
                <w:rtl/>
              </w:rPr>
              <w:fldChar w:fldCharType="separate"/>
            </w:r>
            <w:r w:rsidR="003572F2">
              <w:rPr>
                <w:szCs w:val="48"/>
                <w:rtl/>
              </w:rPr>
              <w:t>פומבי</w:t>
            </w:r>
            <w:r w:rsidR="000566D5">
              <w:rPr>
                <w:szCs w:val="48"/>
                <w:rtl/>
              </w:rPr>
              <w:fldChar w:fldCharType="end"/>
            </w:r>
            <w:r w:rsidR="00C310F5">
              <w:rPr>
                <w:rFonts w:hint="cs"/>
                <w:sz w:val="40"/>
                <w:szCs w:val="40"/>
                <w:rtl/>
              </w:rPr>
              <w:t xml:space="preserve"> </w:t>
            </w:r>
            <w:r w:rsidR="00853C8D" w:rsidRPr="00EC5824">
              <w:rPr>
                <w:szCs w:val="48"/>
                <w:rtl/>
              </w:rPr>
              <w:fldChar w:fldCharType="begin"/>
            </w:r>
            <w:r w:rsidR="00853C8D" w:rsidRPr="00EC5824">
              <w:rPr>
                <w:szCs w:val="48"/>
                <w:rtl/>
              </w:rPr>
              <w:instrText xml:space="preserve"> </w:instrText>
            </w:r>
            <w:r w:rsidR="00853C8D" w:rsidRPr="00EC5824">
              <w:rPr>
                <w:rFonts w:hint="cs"/>
                <w:szCs w:val="48"/>
              </w:rPr>
              <w:instrText>DOCPROPERTY</w:instrText>
            </w:r>
            <w:r w:rsidR="00853C8D" w:rsidRPr="00EC5824">
              <w:rPr>
                <w:rFonts w:hint="cs"/>
                <w:szCs w:val="48"/>
                <w:rtl/>
              </w:rPr>
              <w:instrText xml:space="preserve">  מזהה_המכרז  \* </w:instrText>
            </w:r>
            <w:r w:rsidR="00853C8D" w:rsidRPr="00EC5824">
              <w:rPr>
                <w:rFonts w:hint="cs"/>
                <w:szCs w:val="48"/>
              </w:rPr>
              <w:instrText>MERGEFORMAT</w:instrText>
            </w:r>
            <w:r w:rsidR="00853C8D" w:rsidRPr="00EC5824">
              <w:rPr>
                <w:szCs w:val="48"/>
                <w:rtl/>
              </w:rPr>
              <w:instrText xml:space="preserve"> </w:instrText>
            </w:r>
            <w:r w:rsidR="00853C8D" w:rsidRPr="00EC5824">
              <w:rPr>
                <w:szCs w:val="48"/>
                <w:rtl/>
              </w:rPr>
              <w:fldChar w:fldCharType="separate"/>
            </w:r>
            <w:r w:rsidR="007227FB">
              <w:rPr>
                <w:szCs w:val="48"/>
                <w:rtl/>
              </w:rPr>
              <w:t>05-2022</w:t>
            </w:r>
            <w:r w:rsidR="00853C8D" w:rsidRPr="00EC5824">
              <w:rPr>
                <w:szCs w:val="48"/>
                <w:rtl/>
              </w:rPr>
              <w:fldChar w:fldCharType="end"/>
            </w:r>
          </w:p>
          <w:p w14:paraId="4D261170" w14:textId="4B156AFD" w:rsidR="00553E8B" w:rsidRPr="00165C46" w:rsidRDefault="002B1167" w:rsidP="005F7648">
            <w:pPr>
              <w:pStyle w:val="Para0"/>
              <w:spacing w:before="360" w:after="360" w:line="276" w:lineRule="auto"/>
              <w:jc w:val="center"/>
              <w:rPr>
                <w:b/>
                <w:bCs/>
                <w:u w:val="single"/>
                <w:rtl/>
              </w:rPr>
            </w:pPr>
            <w:r>
              <w:rPr>
                <w:rFonts w:hint="cs"/>
                <w:b/>
                <w:bCs/>
                <w:sz w:val="48"/>
                <w:szCs w:val="48"/>
                <w:rtl/>
              </w:rPr>
              <w:t>אספקת שירותי גישה למרשתת (</w:t>
            </w:r>
            <w:r w:rsidRPr="002B1167">
              <w:rPr>
                <w:rFonts w:asciiTheme="majorBidi" w:hAnsiTheme="majorBidi" w:cstheme="majorBidi"/>
                <w:b/>
                <w:bCs/>
                <w:sz w:val="40"/>
                <w:szCs w:val="40"/>
              </w:rPr>
              <w:t>ISP</w:t>
            </w:r>
            <w:r>
              <w:rPr>
                <w:rFonts w:hint="cs"/>
                <w:b/>
                <w:bCs/>
                <w:sz w:val="48"/>
                <w:szCs w:val="48"/>
                <w:rtl/>
              </w:rPr>
              <w:t>) עבור משרד המשפטים</w:t>
            </w:r>
          </w:p>
        </w:tc>
      </w:tr>
      <w:tr w:rsidR="00553E8B" w:rsidRPr="00553E8B" w14:paraId="57B2AD79" w14:textId="77777777" w:rsidTr="00EC5824">
        <w:trPr>
          <w:trHeight w:val="1134"/>
        </w:trPr>
        <w:tc>
          <w:tcPr>
            <w:tcW w:w="9072" w:type="dxa"/>
            <w:tcBorders>
              <w:top w:val="single" w:sz="4" w:space="0" w:color="auto"/>
              <w:left w:val="nil"/>
              <w:bottom w:val="single" w:sz="4" w:space="0" w:color="auto"/>
              <w:right w:val="nil"/>
            </w:tcBorders>
          </w:tcPr>
          <w:p w14:paraId="39C8640A" w14:textId="77777777" w:rsidR="00553E8B" w:rsidRPr="00553E8B" w:rsidRDefault="00553E8B" w:rsidP="00553E8B">
            <w:pPr>
              <w:pStyle w:val="Para0"/>
              <w:spacing w:before="0"/>
              <w:rPr>
                <w:rtl/>
              </w:rPr>
            </w:pPr>
          </w:p>
        </w:tc>
      </w:tr>
      <w:tr w:rsidR="00553E8B" w:rsidRPr="00D7625B" w14:paraId="657815E0" w14:textId="77777777" w:rsidTr="00EC5824">
        <w:trPr>
          <w:trHeight w:val="839"/>
        </w:trPr>
        <w:tc>
          <w:tcPr>
            <w:tcW w:w="9072" w:type="dxa"/>
            <w:tcBorders>
              <w:top w:val="single" w:sz="4" w:space="0" w:color="auto"/>
              <w:left w:val="single" w:sz="4" w:space="0" w:color="auto"/>
              <w:bottom w:val="single" w:sz="4" w:space="0" w:color="auto"/>
              <w:right w:val="single" w:sz="4" w:space="0" w:color="auto"/>
            </w:tcBorders>
            <w:vAlign w:val="center"/>
          </w:tcPr>
          <w:p w14:paraId="7CB5CCA0" w14:textId="77777777" w:rsidR="00553E8B" w:rsidRPr="00D7625B" w:rsidRDefault="00553E8B" w:rsidP="000566D5">
            <w:pPr>
              <w:pStyle w:val="Para0"/>
              <w:spacing w:before="0" w:line="240" w:lineRule="auto"/>
              <w:jc w:val="center"/>
              <w:rPr>
                <w:b/>
                <w:bCs/>
                <w:sz w:val="48"/>
                <w:szCs w:val="48"/>
                <w:rtl/>
              </w:rPr>
            </w:pPr>
            <w:r w:rsidRPr="00D7625B">
              <w:rPr>
                <w:rFonts w:hint="cs"/>
                <w:b/>
                <w:bCs/>
                <w:sz w:val="48"/>
                <w:szCs w:val="48"/>
                <w:rtl/>
              </w:rPr>
              <w:t>ריכוז נספחים</w:t>
            </w:r>
          </w:p>
        </w:tc>
      </w:tr>
    </w:tbl>
    <w:p w14:paraId="0559DF12" w14:textId="1E5EF869" w:rsidR="00766094" w:rsidRPr="009633F0" w:rsidRDefault="00766094" w:rsidP="00766094">
      <w:pPr>
        <w:pStyle w:val="12"/>
        <w:keepNext w:val="0"/>
        <w:pageBreakBefore/>
        <w:widowControl w:val="0"/>
        <w:numPr>
          <w:ilvl w:val="0"/>
          <w:numId w:val="0"/>
        </w:numPr>
        <w:rPr>
          <w:sz w:val="22"/>
          <w:szCs w:val="24"/>
          <w:rtl/>
        </w:rPr>
      </w:pPr>
      <w:r>
        <w:rPr>
          <w:rFonts w:hint="cs"/>
          <w:sz w:val="22"/>
          <w:szCs w:val="24"/>
          <w:rtl/>
        </w:rPr>
        <w:lastRenderedPageBreak/>
        <w:t>1.2.3.1  תבנית</w:t>
      </w:r>
      <w:r w:rsidRPr="009633F0">
        <w:rPr>
          <w:sz w:val="22"/>
          <w:szCs w:val="24"/>
          <w:rtl/>
        </w:rPr>
        <w:t xml:space="preserve"> להעברת שאלות ובקשות הבהרה</w:t>
      </w:r>
    </w:p>
    <w:p w14:paraId="63CF7154" w14:textId="77777777" w:rsidR="00766094" w:rsidRPr="00BE6CBA" w:rsidRDefault="00766094" w:rsidP="00766094">
      <w:pPr>
        <w:pStyle w:val="Para0"/>
        <w:spacing w:before="240"/>
        <w:rPr>
          <w:rtl/>
        </w:rPr>
      </w:pPr>
      <w:r w:rsidRPr="00BE6CBA">
        <w:rPr>
          <w:rFonts w:hint="cs"/>
          <w:rtl/>
        </w:rPr>
        <w:t>לכבוד,</w:t>
      </w:r>
    </w:p>
    <w:p w14:paraId="283BA1C6" w14:textId="77777777" w:rsidR="00766094" w:rsidRPr="00BB03A5" w:rsidRDefault="00766094" w:rsidP="00766094">
      <w:pPr>
        <w:pStyle w:val="Para0"/>
        <w:rPr>
          <w:u w:val="single"/>
          <w:rtl/>
        </w:rPr>
      </w:pPr>
      <w:r w:rsidRPr="00BB03A5">
        <w:rPr>
          <w:rFonts w:hint="cs"/>
          <w:u w:val="single"/>
          <w:rtl/>
        </w:rPr>
        <w:t>ממשלת ישראל בשם מדינת ישראל באמצעות משרד המשפטים</w:t>
      </w:r>
    </w:p>
    <w:p w14:paraId="12B9DEE2" w14:textId="0FE17741" w:rsidR="00766094" w:rsidRPr="00D229B8" w:rsidRDefault="00766094" w:rsidP="005F08CB">
      <w:pPr>
        <w:pStyle w:val="Para0"/>
        <w:spacing w:after="120"/>
        <w:rPr>
          <w:rtl/>
        </w:rPr>
      </w:pPr>
      <w:r w:rsidRPr="00BE6CBA">
        <w:rPr>
          <w:rFonts w:hint="cs"/>
          <w:rtl/>
        </w:rPr>
        <w:t xml:space="preserve">להלן שאלות ובקשות הבהרה שיש לנו בקשר עם </w:t>
      </w:r>
      <w:r w:rsidRPr="00D229B8">
        <w:rPr>
          <w:rtl/>
        </w:rPr>
        <w:t xml:space="preserve">מכרז </w:t>
      </w:r>
      <w:fldSimple w:instr=" DOCPROPERTY  סוג_המכרז  \* MERGEFORMAT ">
        <w:r w:rsidR="003572F2">
          <w:rPr>
            <w:rtl/>
          </w:rPr>
          <w:t>פומבי</w:t>
        </w:r>
      </w:fldSimple>
      <w:r w:rsidRPr="00BE23EB">
        <w:rPr>
          <w:rtl/>
        </w:rPr>
        <w:t xml:space="preserve"> </w:t>
      </w:r>
      <w:fldSimple w:instr=" DOCPROPERTY  מזהה_המכרז ">
        <w:r w:rsidR="007227FB">
          <w:t>05-2022</w:t>
        </w:r>
      </w:fldSimple>
      <w:r w:rsidRPr="00BE23EB">
        <w:rPr>
          <w:rtl/>
        </w:rPr>
        <w:t xml:space="preserve"> </w:t>
      </w:r>
      <w:r w:rsidR="002B1167">
        <w:rPr>
          <w:rtl/>
        </w:rPr>
        <w:t>אספקת שירותי גישה למרשתת (</w:t>
      </w:r>
      <w:r w:rsidR="002B1167">
        <w:rPr>
          <w:rFonts w:asciiTheme="majorBidi" w:hAnsiTheme="majorBidi" w:cstheme="majorBidi"/>
          <w:sz w:val="22"/>
          <w:szCs w:val="22"/>
        </w:rPr>
        <w:t>ISP</w:t>
      </w:r>
      <w:r w:rsidR="002B1167">
        <w:rPr>
          <w:rtl/>
        </w:rPr>
        <w:t>) עבור משרד המשפטים</w:t>
      </w:r>
      <w:r>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766094" w:rsidRPr="00BE6CBA" w14:paraId="5E8E2079" w14:textId="77777777" w:rsidTr="00326776">
        <w:trPr>
          <w:trHeight w:hRule="exact" w:val="397"/>
        </w:trPr>
        <w:tc>
          <w:tcPr>
            <w:tcW w:w="3449" w:type="dxa"/>
            <w:shd w:val="clear" w:color="auto" w:fill="B8CCE4" w:themeFill="accent1" w:themeFillTint="66"/>
            <w:vAlign w:val="center"/>
            <w:hideMark/>
          </w:tcPr>
          <w:p w14:paraId="7FA82F2F" w14:textId="77777777" w:rsidR="00766094" w:rsidRPr="00BE6CBA" w:rsidRDefault="00766094" w:rsidP="00326776">
            <w:pPr>
              <w:pStyle w:val="TableText"/>
            </w:pPr>
            <w:r w:rsidRPr="00BE6CBA">
              <w:rPr>
                <w:rFonts w:hint="cs"/>
                <w:rtl/>
              </w:rPr>
              <w:t>שם הספק</w:t>
            </w:r>
          </w:p>
        </w:tc>
        <w:tc>
          <w:tcPr>
            <w:tcW w:w="5103" w:type="dxa"/>
            <w:vAlign w:val="center"/>
          </w:tcPr>
          <w:p w14:paraId="722708EB" w14:textId="05B2CCBE" w:rsidR="00766094" w:rsidRPr="00BE6CBA" w:rsidRDefault="00766094" w:rsidP="00326776">
            <w:pPr>
              <w:pStyle w:val="TableText"/>
            </w:pPr>
          </w:p>
        </w:tc>
      </w:tr>
      <w:tr w:rsidR="00766094" w:rsidRPr="00BE6CBA" w14:paraId="37A1DDCC" w14:textId="77777777" w:rsidTr="00326776">
        <w:trPr>
          <w:trHeight w:hRule="exact" w:val="397"/>
        </w:trPr>
        <w:tc>
          <w:tcPr>
            <w:tcW w:w="3449" w:type="dxa"/>
            <w:shd w:val="clear" w:color="auto" w:fill="B8CCE4" w:themeFill="accent1" w:themeFillTint="66"/>
            <w:vAlign w:val="center"/>
            <w:hideMark/>
          </w:tcPr>
          <w:p w14:paraId="0D809A9A" w14:textId="77777777" w:rsidR="00766094" w:rsidRPr="00BE6CBA" w:rsidRDefault="00766094" w:rsidP="00326776">
            <w:pPr>
              <w:pStyle w:val="TableText"/>
            </w:pPr>
            <w:r w:rsidRPr="00BE6CBA">
              <w:rPr>
                <w:rFonts w:hint="cs"/>
                <w:rtl/>
              </w:rPr>
              <w:t>מזהה הספק (ח.פ/ח.צ/ע.מ)</w:t>
            </w:r>
          </w:p>
        </w:tc>
        <w:tc>
          <w:tcPr>
            <w:tcW w:w="5103" w:type="dxa"/>
            <w:vAlign w:val="center"/>
          </w:tcPr>
          <w:p w14:paraId="19B7B4DA" w14:textId="7AAC985D" w:rsidR="00766094" w:rsidRPr="00BE6CBA" w:rsidRDefault="00766094" w:rsidP="00326776">
            <w:pPr>
              <w:pStyle w:val="TableText"/>
            </w:pPr>
          </w:p>
        </w:tc>
      </w:tr>
      <w:tr w:rsidR="00766094" w:rsidRPr="00BE6CBA" w14:paraId="7A19D25C" w14:textId="77777777" w:rsidTr="00326776">
        <w:trPr>
          <w:trHeight w:hRule="exact" w:val="397"/>
        </w:trPr>
        <w:tc>
          <w:tcPr>
            <w:tcW w:w="3449" w:type="dxa"/>
            <w:shd w:val="clear" w:color="auto" w:fill="B8CCE4" w:themeFill="accent1" w:themeFillTint="66"/>
            <w:vAlign w:val="center"/>
            <w:hideMark/>
          </w:tcPr>
          <w:p w14:paraId="57C6A357" w14:textId="77777777" w:rsidR="00766094" w:rsidRPr="00BE6CBA" w:rsidRDefault="00766094" w:rsidP="00326776">
            <w:pPr>
              <w:pStyle w:val="TableText"/>
            </w:pPr>
            <w:r w:rsidRPr="00BE6CBA">
              <w:rPr>
                <w:rFonts w:hint="cs"/>
                <w:rtl/>
              </w:rPr>
              <w:t>כתובת דואר אלקטרוני</w:t>
            </w:r>
          </w:p>
        </w:tc>
        <w:tc>
          <w:tcPr>
            <w:tcW w:w="5103" w:type="dxa"/>
            <w:vAlign w:val="center"/>
          </w:tcPr>
          <w:p w14:paraId="7A751E56" w14:textId="4A5E2CA2" w:rsidR="00766094" w:rsidRPr="00BE6CBA" w:rsidRDefault="00766094" w:rsidP="00326776">
            <w:pPr>
              <w:pStyle w:val="TableText"/>
            </w:pPr>
          </w:p>
        </w:tc>
      </w:tr>
      <w:tr w:rsidR="00766094" w:rsidRPr="00BE6CBA" w14:paraId="240E369C" w14:textId="77777777" w:rsidTr="00326776">
        <w:trPr>
          <w:trHeight w:hRule="exact" w:val="397"/>
        </w:trPr>
        <w:tc>
          <w:tcPr>
            <w:tcW w:w="3449" w:type="dxa"/>
            <w:shd w:val="clear" w:color="auto" w:fill="B8CCE4" w:themeFill="accent1" w:themeFillTint="66"/>
            <w:vAlign w:val="center"/>
            <w:hideMark/>
          </w:tcPr>
          <w:p w14:paraId="4BA7FCD8" w14:textId="77777777" w:rsidR="00766094" w:rsidRPr="00BE6CBA" w:rsidRDefault="00766094" w:rsidP="00326776">
            <w:pPr>
              <w:pStyle w:val="TableText"/>
            </w:pPr>
            <w:r w:rsidRPr="00BE6CBA">
              <w:rPr>
                <w:rFonts w:hint="cs"/>
                <w:rtl/>
              </w:rPr>
              <w:t>שם איש הקשר אצל הספק</w:t>
            </w:r>
          </w:p>
        </w:tc>
        <w:tc>
          <w:tcPr>
            <w:tcW w:w="5103" w:type="dxa"/>
            <w:vAlign w:val="center"/>
          </w:tcPr>
          <w:p w14:paraId="069BDA31" w14:textId="19E31EA4" w:rsidR="00766094" w:rsidRPr="00BE6CBA" w:rsidRDefault="00766094" w:rsidP="00326776">
            <w:pPr>
              <w:pStyle w:val="TableText"/>
            </w:pPr>
          </w:p>
        </w:tc>
      </w:tr>
    </w:tbl>
    <w:p w14:paraId="5051C9F9" w14:textId="77777777" w:rsidR="00766094" w:rsidRPr="00BE6CBA" w:rsidRDefault="00766094" w:rsidP="0076609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766094" w:rsidRPr="00BE6CBA" w14:paraId="354270EF" w14:textId="77777777" w:rsidTr="00326776">
        <w:trPr>
          <w:tblHeader/>
        </w:trPr>
        <w:tc>
          <w:tcPr>
            <w:tcW w:w="1404" w:type="dxa"/>
            <w:shd w:val="clear" w:color="auto" w:fill="B8CCE4" w:themeFill="accent1" w:themeFillTint="66"/>
            <w:vAlign w:val="center"/>
            <w:hideMark/>
          </w:tcPr>
          <w:p w14:paraId="6CBE4459" w14:textId="77777777" w:rsidR="00766094" w:rsidRPr="00BE6CBA" w:rsidRDefault="00766094" w:rsidP="00326776">
            <w:pPr>
              <w:pStyle w:val="TableHead"/>
            </w:pPr>
            <w:r w:rsidRPr="00BE6CBA">
              <w:rPr>
                <w:rFonts w:hint="cs"/>
                <w:rtl/>
              </w:rPr>
              <w:t>המסמך</w:t>
            </w:r>
          </w:p>
        </w:tc>
        <w:tc>
          <w:tcPr>
            <w:tcW w:w="1380" w:type="dxa"/>
            <w:shd w:val="clear" w:color="auto" w:fill="B8CCE4" w:themeFill="accent1" w:themeFillTint="66"/>
            <w:vAlign w:val="center"/>
            <w:hideMark/>
          </w:tcPr>
          <w:p w14:paraId="5A5103F0" w14:textId="77777777" w:rsidR="00766094" w:rsidRPr="00BE6CBA" w:rsidRDefault="00766094" w:rsidP="00326776">
            <w:pPr>
              <w:pStyle w:val="TableHead"/>
            </w:pPr>
            <w:r w:rsidRPr="00BE6CBA">
              <w:rPr>
                <w:rFonts w:hint="cs"/>
                <w:rtl/>
              </w:rPr>
              <w:t>סעיף</w:t>
            </w:r>
          </w:p>
        </w:tc>
        <w:tc>
          <w:tcPr>
            <w:tcW w:w="6288" w:type="dxa"/>
            <w:shd w:val="clear" w:color="auto" w:fill="B8CCE4" w:themeFill="accent1" w:themeFillTint="66"/>
            <w:vAlign w:val="center"/>
            <w:hideMark/>
          </w:tcPr>
          <w:p w14:paraId="711106E5" w14:textId="77777777" w:rsidR="00766094" w:rsidRPr="00BE6CBA" w:rsidRDefault="00766094" w:rsidP="00326776">
            <w:pPr>
              <w:pStyle w:val="TableHead"/>
            </w:pPr>
            <w:r w:rsidRPr="00BE6CBA">
              <w:rPr>
                <w:rFonts w:hint="cs"/>
                <w:rtl/>
              </w:rPr>
              <w:t>פירוט השאלה/בקשת הבהרה</w:t>
            </w:r>
          </w:p>
        </w:tc>
      </w:tr>
      <w:sdt>
        <w:sdtPr>
          <w:rPr>
            <w:rtl/>
          </w:rPr>
          <w:id w:val="237605257"/>
          <w15:repeatingSection/>
        </w:sdtPr>
        <w:sdtEndPr>
          <w:rPr>
            <w:noProof/>
          </w:rPr>
        </w:sdtEndPr>
        <w:sdtContent>
          <w:sdt>
            <w:sdtPr>
              <w:rPr>
                <w:rtl/>
              </w:rPr>
              <w:id w:val="1446582239"/>
              <w:placeholder>
                <w:docPart w:val="FA76F4106717452280A16FEC75BE4BD5"/>
              </w:placeholder>
              <w15:repeatingSectionItem/>
            </w:sdtPr>
            <w:sdtEndPr>
              <w:rPr>
                <w:noProof/>
              </w:rPr>
            </w:sdtEndPr>
            <w:sdtContent>
              <w:tr w:rsidR="00766094" w:rsidRPr="00BE6CBA" w14:paraId="7B563557" w14:textId="77777777" w:rsidTr="00326776">
                <w:trPr>
                  <w:trHeight w:hRule="exact" w:val="397"/>
                </w:trPr>
                <w:tc>
                  <w:tcPr>
                    <w:tcW w:w="1404" w:type="dxa"/>
                  </w:tcPr>
                  <w:p w14:paraId="50F35079" w14:textId="391B409C" w:rsidR="00766094" w:rsidRPr="00BE6CBA" w:rsidRDefault="00766094" w:rsidP="00D0753F">
                    <w:pPr>
                      <w:pStyle w:val="TableText"/>
                    </w:pPr>
                  </w:p>
                </w:tc>
                <w:tc>
                  <w:tcPr>
                    <w:tcW w:w="1380" w:type="dxa"/>
                  </w:tcPr>
                  <w:p w14:paraId="21630F05" w14:textId="658A8200" w:rsidR="00766094" w:rsidRPr="00BE6CBA" w:rsidRDefault="00766094" w:rsidP="00326776">
                    <w:pPr>
                      <w:pStyle w:val="TableText"/>
                    </w:pPr>
                  </w:p>
                </w:tc>
                <w:tc>
                  <w:tcPr>
                    <w:tcW w:w="6288" w:type="dxa"/>
                  </w:tcPr>
                  <w:p w14:paraId="7043FD38" w14:textId="0DAA3855" w:rsidR="00766094" w:rsidRPr="00BE6CBA" w:rsidRDefault="00766094" w:rsidP="00326776">
                    <w:pPr>
                      <w:pStyle w:val="TableText"/>
                    </w:pPr>
                  </w:p>
                </w:tc>
              </w:tr>
              <w:tr w:rsidR="00766094" w:rsidRPr="00BE6CBA" w14:paraId="33D39FB3" w14:textId="77777777" w:rsidTr="00326776">
                <w:trPr>
                  <w:trHeight w:hRule="exact" w:val="397"/>
                </w:trPr>
                <w:tc>
                  <w:tcPr>
                    <w:tcW w:w="1404" w:type="dxa"/>
                  </w:tcPr>
                  <w:p w14:paraId="35494F4E" w14:textId="2E61298C" w:rsidR="00766094" w:rsidRPr="00BE6CBA" w:rsidRDefault="00766094" w:rsidP="00326776">
                    <w:pPr>
                      <w:pStyle w:val="TableText"/>
                    </w:pPr>
                  </w:p>
                </w:tc>
                <w:tc>
                  <w:tcPr>
                    <w:tcW w:w="1380" w:type="dxa"/>
                  </w:tcPr>
                  <w:p w14:paraId="5874312F" w14:textId="563FD1CB" w:rsidR="00766094" w:rsidRPr="00BE6CBA" w:rsidRDefault="00766094" w:rsidP="00326776">
                    <w:pPr>
                      <w:pStyle w:val="TableText"/>
                    </w:pPr>
                  </w:p>
                </w:tc>
                <w:tc>
                  <w:tcPr>
                    <w:tcW w:w="6288" w:type="dxa"/>
                  </w:tcPr>
                  <w:p w14:paraId="7C8FCDB5" w14:textId="69604C6F" w:rsidR="00766094" w:rsidRPr="00BE6CBA" w:rsidRDefault="00766094" w:rsidP="00326776">
                    <w:pPr>
                      <w:pStyle w:val="TableText"/>
                    </w:pPr>
                  </w:p>
                </w:tc>
              </w:tr>
              <w:tr w:rsidR="00766094" w:rsidRPr="00BE6CBA" w14:paraId="7B96C934" w14:textId="77777777" w:rsidTr="00326776">
                <w:trPr>
                  <w:trHeight w:hRule="exact" w:val="397"/>
                </w:trPr>
                <w:tc>
                  <w:tcPr>
                    <w:tcW w:w="1404" w:type="dxa"/>
                  </w:tcPr>
                  <w:p w14:paraId="58A2751C" w14:textId="6083B6ED" w:rsidR="00766094" w:rsidRPr="00BE6CBA" w:rsidRDefault="00766094" w:rsidP="00326776">
                    <w:pPr>
                      <w:pStyle w:val="TableText"/>
                    </w:pPr>
                  </w:p>
                </w:tc>
                <w:tc>
                  <w:tcPr>
                    <w:tcW w:w="1380" w:type="dxa"/>
                  </w:tcPr>
                  <w:p w14:paraId="6B73A044" w14:textId="380D7E7C" w:rsidR="00766094" w:rsidRPr="00BE6CBA" w:rsidRDefault="00766094" w:rsidP="00326776">
                    <w:pPr>
                      <w:pStyle w:val="TableText"/>
                    </w:pPr>
                  </w:p>
                </w:tc>
                <w:tc>
                  <w:tcPr>
                    <w:tcW w:w="6288" w:type="dxa"/>
                  </w:tcPr>
                  <w:p w14:paraId="4DD83C86" w14:textId="78BA3376" w:rsidR="00766094" w:rsidRPr="00BE6CBA" w:rsidRDefault="00766094" w:rsidP="00326776">
                    <w:pPr>
                      <w:pStyle w:val="TableText"/>
                    </w:pPr>
                  </w:p>
                </w:tc>
              </w:tr>
              <w:tr w:rsidR="00766094" w:rsidRPr="00BE6CBA" w14:paraId="263FD063" w14:textId="77777777" w:rsidTr="00326776">
                <w:trPr>
                  <w:trHeight w:hRule="exact" w:val="397"/>
                </w:trPr>
                <w:tc>
                  <w:tcPr>
                    <w:tcW w:w="1404" w:type="dxa"/>
                  </w:tcPr>
                  <w:p w14:paraId="62B1B8A3" w14:textId="1A551C99" w:rsidR="00766094" w:rsidRPr="00BE6CBA" w:rsidRDefault="00766094" w:rsidP="00326776">
                    <w:pPr>
                      <w:pStyle w:val="TableText"/>
                    </w:pPr>
                  </w:p>
                </w:tc>
                <w:tc>
                  <w:tcPr>
                    <w:tcW w:w="1380" w:type="dxa"/>
                  </w:tcPr>
                  <w:p w14:paraId="57054305" w14:textId="4E36CE42" w:rsidR="00766094" w:rsidRPr="00BE6CBA" w:rsidRDefault="00766094" w:rsidP="00326776">
                    <w:pPr>
                      <w:pStyle w:val="TableText"/>
                    </w:pPr>
                  </w:p>
                </w:tc>
                <w:tc>
                  <w:tcPr>
                    <w:tcW w:w="6288" w:type="dxa"/>
                  </w:tcPr>
                  <w:p w14:paraId="7FE8EFAE" w14:textId="2793880E" w:rsidR="00766094" w:rsidRPr="00BE6CBA" w:rsidRDefault="00766094" w:rsidP="00326776">
                    <w:pPr>
                      <w:pStyle w:val="TableText"/>
                    </w:pPr>
                  </w:p>
                </w:tc>
              </w:tr>
              <w:tr w:rsidR="00766094" w:rsidRPr="00BE6CBA" w14:paraId="69090AF4" w14:textId="77777777" w:rsidTr="00326776">
                <w:trPr>
                  <w:trHeight w:hRule="exact" w:val="397"/>
                </w:trPr>
                <w:tc>
                  <w:tcPr>
                    <w:tcW w:w="1404" w:type="dxa"/>
                  </w:tcPr>
                  <w:p w14:paraId="792A2846" w14:textId="61D73EE6" w:rsidR="00766094" w:rsidRPr="00BE6CBA" w:rsidRDefault="00766094" w:rsidP="00326776">
                    <w:pPr>
                      <w:pStyle w:val="TableText"/>
                    </w:pPr>
                  </w:p>
                </w:tc>
                <w:tc>
                  <w:tcPr>
                    <w:tcW w:w="1380" w:type="dxa"/>
                  </w:tcPr>
                  <w:p w14:paraId="6157FC1D" w14:textId="1994F824" w:rsidR="00766094" w:rsidRPr="00BE6CBA" w:rsidRDefault="00766094" w:rsidP="00326776">
                    <w:pPr>
                      <w:pStyle w:val="TableText"/>
                    </w:pPr>
                  </w:p>
                </w:tc>
                <w:tc>
                  <w:tcPr>
                    <w:tcW w:w="6288" w:type="dxa"/>
                  </w:tcPr>
                  <w:p w14:paraId="076FD9F4" w14:textId="030036DA" w:rsidR="00766094" w:rsidRPr="00BE6CBA" w:rsidRDefault="00766094" w:rsidP="00326776">
                    <w:pPr>
                      <w:pStyle w:val="TableText"/>
                    </w:pPr>
                  </w:p>
                </w:tc>
              </w:tr>
              <w:tr w:rsidR="00766094" w:rsidRPr="00BE6CBA" w14:paraId="27DDE187" w14:textId="77777777" w:rsidTr="00326776">
                <w:trPr>
                  <w:trHeight w:hRule="exact" w:val="397"/>
                </w:trPr>
                <w:tc>
                  <w:tcPr>
                    <w:tcW w:w="1404" w:type="dxa"/>
                  </w:tcPr>
                  <w:p w14:paraId="1AF61E04" w14:textId="3A44FE65" w:rsidR="00766094" w:rsidRPr="00BE6CBA" w:rsidRDefault="00766094" w:rsidP="00326776">
                    <w:pPr>
                      <w:pStyle w:val="TableText"/>
                    </w:pPr>
                  </w:p>
                </w:tc>
                <w:tc>
                  <w:tcPr>
                    <w:tcW w:w="1380" w:type="dxa"/>
                  </w:tcPr>
                  <w:p w14:paraId="6EEA3E17" w14:textId="03E04130" w:rsidR="00766094" w:rsidRPr="00BE6CBA" w:rsidRDefault="00766094" w:rsidP="00326776">
                    <w:pPr>
                      <w:pStyle w:val="TableText"/>
                    </w:pPr>
                  </w:p>
                </w:tc>
                <w:tc>
                  <w:tcPr>
                    <w:tcW w:w="6288" w:type="dxa"/>
                  </w:tcPr>
                  <w:p w14:paraId="2B5CF2DD" w14:textId="19C6F56A" w:rsidR="00766094" w:rsidRPr="00BE6CBA" w:rsidRDefault="00766094" w:rsidP="00326776">
                    <w:pPr>
                      <w:pStyle w:val="TableText"/>
                    </w:pPr>
                  </w:p>
                </w:tc>
              </w:tr>
              <w:tr w:rsidR="00766094" w:rsidRPr="00BE6CBA" w14:paraId="116E0FE0" w14:textId="77777777" w:rsidTr="00326776">
                <w:trPr>
                  <w:trHeight w:hRule="exact" w:val="397"/>
                </w:trPr>
                <w:tc>
                  <w:tcPr>
                    <w:tcW w:w="1404" w:type="dxa"/>
                  </w:tcPr>
                  <w:p w14:paraId="0621B856" w14:textId="75945ED6" w:rsidR="00766094" w:rsidRPr="00BE6CBA" w:rsidRDefault="00766094" w:rsidP="00326776">
                    <w:pPr>
                      <w:pStyle w:val="TableText"/>
                    </w:pPr>
                  </w:p>
                </w:tc>
                <w:tc>
                  <w:tcPr>
                    <w:tcW w:w="1380" w:type="dxa"/>
                  </w:tcPr>
                  <w:p w14:paraId="56A968DF" w14:textId="21452B21" w:rsidR="00766094" w:rsidRPr="00BE6CBA" w:rsidRDefault="00766094" w:rsidP="00326776">
                    <w:pPr>
                      <w:pStyle w:val="TableText"/>
                    </w:pPr>
                  </w:p>
                </w:tc>
                <w:tc>
                  <w:tcPr>
                    <w:tcW w:w="6288" w:type="dxa"/>
                  </w:tcPr>
                  <w:p w14:paraId="3C29249B" w14:textId="00C1AE37" w:rsidR="00766094" w:rsidRPr="00BE6CBA" w:rsidRDefault="00766094" w:rsidP="00326776">
                    <w:pPr>
                      <w:pStyle w:val="TableText"/>
                    </w:pPr>
                  </w:p>
                </w:tc>
              </w:tr>
              <w:tr w:rsidR="00766094" w:rsidRPr="00BE6CBA" w14:paraId="7199CC2A" w14:textId="77777777" w:rsidTr="00326776">
                <w:trPr>
                  <w:trHeight w:hRule="exact" w:val="397"/>
                </w:trPr>
                <w:tc>
                  <w:tcPr>
                    <w:tcW w:w="1404" w:type="dxa"/>
                  </w:tcPr>
                  <w:p w14:paraId="4663B561" w14:textId="21CCBF74" w:rsidR="00766094" w:rsidRPr="00BE6CBA" w:rsidRDefault="00766094" w:rsidP="00326776">
                    <w:pPr>
                      <w:pStyle w:val="TableText"/>
                    </w:pPr>
                  </w:p>
                </w:tc>
                <w:tc>
                  <w:tcPr>
                    <w:tcW w:w="1380" w:type="dxa"/>
                  </w:tcPr>
                  <w:p w14:paraId="7A321C22" w14:textId="281DFF02" w:rsidR="00766094" w:rsidRPr="00BE6CBA" w:rsidRDefault="00766094" w:rsidP="00326776">
                    <w:pPr>
                      <w:pStyle w:val="TableText"/>
                    </w:pPr>
                  </w:p>
                </w:tc>
                <w:tc>
                  <w:tcPr>
                    <w:tcW w:w="6288" w:type="dxa"/>
                  </w:tcPr>
                  <w:p w14:paraId="6F6E32A5" w14:textId="580738E1" w:rsidR="00766094" w:rsidRPr="00BE6CBA" w:rsidRDefault="00766094" w:rsidP="00326776">
                    <w:pPr>
                      <w:pStyle w:val="TableText"/>
                    </w:pPr>
                  </w:p>
                </w:tc>
              </w:tr>
              <w:tr w:rsidR="00766094" w:rsidRPr="00BE6CBA" w14:paraId="0167F7EC" w14:textId="77777777" w:rsidTr="00326776">
                <w:trPr>
                  <w:trHeight w:hRule="exact" w:val="397"/>
                </w:trPr>
                <w:tc>
                  <w:tcPr>
                    <w:tcW w:w="1404" w:type="dxa"/>
                  </w:tcPr>
                  <w:p w14:paraId="343A5A93" w14:textId="2DEB280F" w:rsidR="00766094" w:rsidRPr="00BE6CBA" w:rsidRDefault="00766094" w:rsidP="00326776">
                    <w:pPr>
                      <w:pStyle w:val="TableText"/>
                    </w:pPr>
                  </w:p>
                </w:tc>
                <w:tc>
                  <w:tcPr>
                    <w:tcW w:w="1380" w:type="dxa"/>
                  </w:tcPr>
                  <w:p w14:paraId="3DB181DC" w14:textId="217C057C" w:rsidR="00766094" w:rsidRPr="00BE6CBA" w:rsidRDefault="00766094" w:rsidP="00326776">
                    <w:pPr>
                      <w:pStyle w:val="TableText"/>
                    </w:pPr>
                  </w:p>
                </w:tc>
                <w:tc>
                  <w:tcPr>
                    <w:tcW w:w="6288" w:type="dxa"/>
                  </w:tcPr>
                  <w:p w14:paraId="5DCFA133" w14:textId="46D982CE" w:rsidR="00766094" w:rsidRPr="00BE6CBA" w:rsidRDefault="00766094" w:rsidP="00326776">
                    <w:pPr>
                      <w:pStyle w:val="TableText"/>
                    </w:pPr>
                  </w:p>
                </w:tc>
              </w:tr>
              <w:tr w:rsidR="00766094" w:rsidRPr="00BE6CBA" w14:paraId="57EDE193" w14:textId="77777777" w:rsidTr="00326776">
                <w:trPr>
                  <w:trHeight w:hRule="exact" w:val="397"/>
                </w:trPr>
                <w:tc>
                  <w:tcPr>
                    <w:tcW w:w="1404" w:type="dxa"/>
                  </w:tcPr>
                  <w:p w14:paraId="0C9EDCC6" w14:textId="38FC328E" w:rsidR="00766094" w:rsidRPr="00BE6CBA" w:rsidRDefault="00766094" w:rsidP="00326776">
                    <w:pPr>
                      <w:pStyle w:val="TableText"/>
                    </w:pPr>
                  </w:p>
                </w:tc>
                <w:tc>
                  <w:tcPr>
                    <w:tcW w:w="1380" w:type="dxa"/>
                  </w:tcPr>
                  <w:p w14:paraId="458848B6" w14:textId="2F99C3E0" w:rsidR="00766094" w:rsidRPr="00BE6CBA" w:rsidRDefault="00766094" w:rsidP="00326776">
                    <w:pPr>
                      <w:pStyle w:val="TableText"/>
                    </w:pPr>
                  </w:p>
                </w:tc>
                <w:tc>
                  <w:tcPr>
                    <w:tcW w:w="6288" w:type="dxa"/>
                  </w:tcPr>
                  <w:p w14:paraId="185A369D" w14:textId="316CA243" w:rsidR="00766094" w:rsidRPr="00BE6CBA" w:rsidRDefault="00766094" w:rsidP="00326776">
                    <w:pPr>
                      <w:pStyle w:val="TableText"/>
                    </w:pPr>
                  </w:p>
                </w:tc>
              </w:tr>
              <w:tr w:rsidR="00766094" w:rsidRPr="00BE6CBA" w14:paraId="5784924B" w14:textId="77777777" w:rsidTr="00326776">
                <w:trPr>
                  <w:trHeight w:hRule="exact" w:val="397"/>
                </w:trPr>
                <w:tc>
                  <w:tcPr>
                    <w:tcW w:w="1404" w:type="dxa"/>
                  </w:tcPr>
                  <w:p w14:paraId="5BF3BB9D" w14:textId="7CDD044B" w:rsidR="00766094" w:rsidRPr="00BE6CBA" w:rsidRDefault="00766094" w:rsidP="00326776">
                    <w:pPr>
                      <w:pStyle w:val="TableText"/>
                    </w:pPr>
                  </w:p>
                </w:tc>
                <w:tc>
                  <w:tcPr>
                    <w:tcW w:w="1380" w:type="dxa"/>
                  </w:tcPr>
                  <w:p w14:paraId="30714F80" w14:textId="4353B1E9" w:rsidR="00766094" w:rsidRPr="00BE6CBA" w:rsidRDefault="00766094" w:rsidP="00326776">
                    <w:pPr>
                      <w:pStyle w:val="TableText"/>
                    </w:pPr>
                  </w:p>
                </w:tc>
                <w:tc>
                  <w:tcPr>
                    <w:tcW w:w="6288" w:type="dxa"/>
                  </w:tcPr>
                  <w:p w14:paraId="0603B6B3" w14:textId="3E2C44AF" w:rsidR="00766094" w:rsidRPr="00BE6CBA" w:rsidRDefault="00766094" w:rsidP="00326776">
                    <w:pPr>
                      <w:pStyle w:val="TableText"/>
                    </w:pPr>
                  </w:p>
                </w:tc>
              </w:tr>
              <w:tr w:rsidR="00766094" w:rsidRPr="00BE6CBA" w14:paraId="0FC2145A" w14:textId="77777777" w:rsidTr="00326776">
                <w:trPr>
                  <w:trHeight w:hRule="exact" w:val="397"/>
                </w:trPr>
                <w:tc>
                  <w:tcPr>
                    <w:tcW w:w="1404" w:type="dxa"/>
                  </w:tcPr>
                  <w:p w14:paraId="13ED39F7" w14:textId="70EA0F13" w:rsidR="00766094" w:rsidRPr="00BE6CBA" w:rsidRDefault="00766094" w:rsidP="00326776">
                    <w:pPr>
                      <w:pStyle w:val="TableText"/>
                      <w:rPr>
                        <w:noProof/>
                      </w:rPr>
                    </w:pPr>
                  </w:p>
                </w:tc>
                <w:tc>
                  <w:tcPr>
                    <w:tcW w:w="1380" w:type="dxa"/>
                  </w:tcPr>
                  <w:p w14:paraId="0ED56FBB" w14:textId="3C6B06A0" w:rsidR="00766094" w:rsidRPr="00BE6CBA" w:rsidRDefault="00766094" w:rsidP="00326776">
                    <w:pPr>
                      <w:pStyle w:val="TableText"/>
                      <w:rPr>
                        <w:noProof/>
                      </w:rPr>
                    </w:pPr>
                  </w:p>
                </w:tc>
                <w:tc>
                  <w:tcPr>
                    <w:tcW w:w="6288" w:type="dxa"/>
                    <w:vAlign w:val="center"/>
                  </w:tcPr>
                  <w:p w14:paraId="2D2C18D9" w14:textId="45FAAA7B" w:rsidR="00766094" w:rsidRPr="00BE6CBA" w:rsidRDefault="00766094" w:rsidP="00326776">
                    <w:pPr>
                      <w:pStyle w:val="TableText"/>
                      <w:rPr>
                        <w:noProof/>
                      </w:rPr>
                    </w:pPr>
                  </w:p>
                </w:tc>
              </w:tr>
            </w:sdtContent>
          </w:sdt>
        </w:sdtContent>
      </w:sdt>
    </w:tbl>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766094" w:rsidRPr="00BE6CBA" w14:paraId="6BC2834F" w14:textId="77777777" w:rsidTr="00326776">
        <w:tc>
          <w:tcPr>
            <w:tcW w:w="9072" w:type="dxa"/>
            <w:gridSpan w:val="3"/>
            <w:tcBorders>
              <w:top w:val="nil"/>
              <w:left w:val="nil"/>
              <w:bottom w:val="single" w:sz="4" w:space="0" w:color="auto"/>
              <w:right w:val="nil"/>
            </w:tcBorders>
            <w:hideMark/>
          </w:tcPr>
          <w:p w14:paraId="23937A2B" w14:textId="77777777" w:rsidR="00766094" w:rsidRPr="00BE6CBA" w:rsidRDefault="00766094" w:rsidP="00326776">
            <w:pPr>
              <w:pStyle w:val="TableText"/>
              <w:spacing w:after="60"/>
              <w:rPr>
                <w:rtl/>
              </w:rPr>
            </w:pPr>
            <w:r w:rsidRPr="00BE6CBA">
              <w:rPr>
                <w:rFonts w:hint="cs"/>
                <w:rtl/>
              </w:rPr>
              <w:t>על החתום,</w:t>
            </w:r>
          </w:p>
        </w:tc>
      </w:tr>
      <w:tr w:rsidR="00766094" w:rsidRPr="00BE6CBA" w14:paraId="46522425" w14:textId="77777777" w:rsidTr="00326776">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03456AD" w14:textId="77777777" w:rsidR="00766094" w:rsidRPr="00BE6CBA" w:rsidRDefault="00766094" w:rsidP="00326776">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2EDF0C2" w14:textId="77777777" w:rsidR="00766094" w:rsidRPr="00BE6CBA" w:rsidRDefault="00766094" w:rsidP="00326776">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D3A0802" w14:textId="77777777" w:rsidR="00766094" w:rsidRPr="00BE6CBA" w:rsidRDefault="00766094" w:rsidP="00326776">
            <w:pPr>
              <w:pStyle w:val="TableHead"/>
            </w:pPr>
            <w:r w:rsidRPr="00BE6CBA">
              <w:rPr>
                <w:rFonts w:hint="cs"/>
                <w:rtl/>
              </w:rPr>
              <w:t>ח</w:t>
            </w:r>
            <w:r>
              <w:rPr>
                <w:rFonts w:hint="cs"/>
                <w:rtl/>
              </w:rPr>
              <w:t>ותמת וח</w:t>
            </w:r>
            <w:r w:rsidRPr="00BE6CBA">
              <w:rPr>
                <w:rFonts w:hint="cs"/>
                <w:rtl/>
              </w:rPr>
              <w:t>תימה</w:t>
            </w:r>
          </w:p>
        </w:tc>
      </w:tr>
      <w:tr w:rsidR="00766094" w:rsidRPr="00BE6CBA" w14:paraId="34C0D459" w14:textId="77777777" w:rsidTr="00326776">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58417D1A" w14:textId="60F7DAAB" w:rsidR="00766094" w:rsidRPr="00BE6CBA" w:rsidRDefault="00766094" w:rsidP="00326776">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63692A3B" w14:textId="007D4620" w:rsidR="00766094" w:rsidRPr="00BE6CBA" w:rsidRDefault="00766094" w:rsidP="00326776">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548606D4" w14:textId="53E7D904" w:rsidR="00766094" w:rsidRPr="00BE6CBA" w:rsidRDefault="00766094" w:rsidP="00326776">
            <w:pPr>
              <w:pStyle w:val="Para20"/>
              <w:ind w:left="0"/>
              <w:jc w:val="left"/>
            </w:pPr>
          </w:p>
        </w:tc>
      </w:tr>
    </w:tbl>
    <w:p w14:paraId="6AFAD5E0" w14:textId="5CCCE5C7" w:rsidR="006E08E6" w:rsidRDefault="002B1167" w:rsidP="002B1167">
      <w:pPr>
        <w:rPr>
          <w:rtl/>
        </w:rPr>
      </w:pPr>
      <w:r>
        <w:rPr>
          <w:rFonts w:hint="cs"/>
          <w:noProof/>
        </w:rPr>
        <w:drawing>
          <wp:anchor distT="0" distB="0" distL="114300" distR="114300" simplePos="0" relativeHeight="251661312" behindDoc="0" locked="0" layoutInCell="1" allowOverlap="1" wp14:anchorId="6257FD4E" wp14:editId="4D8EAFE9">
            <wp:simplePos x="0" y="0"/>
            <wp:positionH relativeFrom="column">
              <wp:posOffset>5289550</wp:posOffset>
            </wp:positionH>
            <wp:positionV relativeFrom="paragraph">
              <wp:posOffset>137795</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sidR="00766094">
        <w:rPr>
          <w:rFonts w:hint="cs"/>
          <w:rtl/>
        </w:rPr>
        <w:t>להוספת שורות בטבלה יש להצביע עם סמן העכבר על הפינה השמ</w:t>
      </w:r>
      <w:r>
        <w:rPr>
          <w:rFonts w:hint="cs"/>
          <w:rtl/>
        </w:rPr>
        <w:t>אלית התחתונה של הטבלה ולהקיש על</w:t>
      </w:r>
      <w:r w:rsidR="008465F7">
        <w:t xml:space="preserve"> </w:t>
      </w:r>
    </w:p>
    <w:p w14:paraId="3A4BFE3C" w14:textId="4B6FFA02" w:rsidR="008465F7" w:rsidRDefault="00766094" w:rsidP="002B1167">
      <w:pPr>
        <w:rPr>
          <w:rFonts w:ascii="David" w:hAnsi="David"/>
          <w:rtl/>
          <w:lang w:eastAsia="he-IL"/>
        </w:rPr>
      </w:pPr>
      <w:r>
        <w:rPr>
          <w:rFonts w:ascii="David" w:hAnsi="David" w:hint="cs"/>
          <w:rtl/>
          <w:lang w:eastAsia="he-IL"/>
        </w:rPr>
        <w:t xml:space="preserve">סימן </w:t>
      </w:r>
      <w:r>
        <w:rPr>
          <w:rFonts w:hint="cs"/>
          <w:noProof/>
          <w:rtl/>
        </w:rPr>
        <w:t xml:space="preserve">       שיופיע.</w:t>
      </w:r>
    </w:p>
    <w:p w14:paraId="3E83B9A5" w14:textId="392D9D8A" w:rsidR="006148D3" w:rsidRPr="00273264" w:rsidRDefault="006148D3" w:rsidP="006148D3">
      <w:pPr>
        <w:pStyle w:val="12"/>
        <w:keepNext w:val="0"/>
        <w:pageBreakBefore/>
        <w:widowControl w:val="0"/>
        <w:numPr>
          <w:ilvl w:val="0"/>
          <w:numId w:val="0"/>
        </w:numPr>
        <w:rPr>
          <w:sz w:val="22"/>
          <w:szCs w:val="24"/>
          <w:rtl/>
        </w:rPr>
      </w:pPr>
      <w:r>
        <w:rPr>
          <w:rFonts w:hint="cs"/>
          <w:sz w:val="22"/>
          <w:szCs w:val="24"/>
          <w:rtl/>
        </w:rPr>
        <w:lastRenderedPageBreak/>
        <w:t xml:space="preserve">1.4.8 </w:t>
      </w:r>
      <w:r w:rsidRPr="00431EAC">
        <w:rPr>
          <w:rFonts w:hint="cs"/>
          <w:sz w:val="22"/>
          <w:szCs w:val="24"/>
          <w:rtl/>
        </w:rPr>
        <w:t>אישור רואה חשבון לעניין שליטת אישה</w:t>
      </w:r>
    </w:p>
    <w:p w14:paraId="5E75C688" w14:textId="77777777" w:rsidR="006148D3" w:rsidRPr="00BE6CBA" w:rsidRDefault="006148D3" w:rsidP="006148D3">
      <w:pPr>
        <w:pStyle w:val="Para0"/>
        <w:spacing w:before="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6148D3" w:rsidRPr="00BE6CBA" w14:paraId="13CDDEF8" w14:textId="77777777" w:rsidTr="00EF109B">
        <w:tc>
          <w:tcPr>
            <w:tcW w:w="2094" w:type="dxa"/>
            <w:shd w:val="clear" w:color="auto" w:fill="auto"/>
          </w:tcPr>
          <w:p w14:paraId="674E3635" w14:textId="77777777" w:rsidR="006148D3" w:rsidRPr="00BE6CBA" w:rsidRDefault="006148D3" w:rsidP="00EF109B">
            <w:pPr>
              <w:pStyle w:val="Para0"/>
              <w:spacing w:before="0"/>
              <w:rPr>
                <w:b/>
                <w:bCs/>
                <w:rtl/>
              </w:rPr>
            </w:pPr>
            <w:r w:rsidRPr="00BE6CBA">
              <w:rPr>
                <w:b/>
                <w:bCs/>
                <w:rtl/>
              </w:rPr>
              <w:t>אישור</w:t>
            </w:r>
          </w:p>
        </w:tc>
        <w:tc>
          <w:tcPr>
            <w:tcW w:w="6978" w:type="dxa"/>
            <w:shd w:val="clear" w:color="auto" w:fill="auto"/>
          </w:tcPr>
          <w:p w14:paraId="3E827130" w14:textId="77777777" w:rsidR="006148D3" w:rsidRPr="00BE6CBA" w:rsidRDefault="006148D3" w:rsidP="00EF109B">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2D3D016D" w14:textId="77777777" w:rsidR="006148D3" w:rsidRPr="00BE6CBA" w:rsidRDefault="006148D3" w:rsidP="00EF109B">
            <w:pPr>
              <w:pStyle w:val="AlphaList0"/>
              <w:spacing w:before="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186C74E9" w14:textId="77777777" w:rsidR="006148D3" w:rsidRPr="00BE6CBA" w:rsidRDefault="006148D3" w:rsidP="00EF109B">
            <w:pPr>
              <w:pStyle w:val="AlphaList0"/>
              <w:spacing w:before="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6148D3" w:rsidRPr="00BE6CBA" w14:paraId="622BDC45" w14:textId="77777777" w:rsidTr="00EF109B">
        <w:tc>
          <w:tcPr>
            <w:tcW w:w="2094" w:type="dxa"/>
            <w:shd w:val="clear" w:color="auto" w:fill="auto"/>
          </w:tcPr>
          <w:p w14:paraId="5BEF9F24" w14:textId="77777777" w:rsidR="006148D3" w:rsidRPr="00BE6CBA" w:rsidRDefault="006148D3" w:rsidP="00EF109B">
            <w:pPr>
              <w:pStyle w:val="Para0"/>
              <w:spacing w:before="0"/>
              <w:rPr>
                <w:b/>
                <w:bCs/>
                <w:rtl/>
              </w:rPr>
            </w:pPr>
            <w:r w:rsidRPr="00BE6CBA">
              <w:rPr>
                <w:b/>
                <w:bCs/>
                <w:rtl/>
              </w:rPr>
              <w:t>אמצעי שליטה</w:t>
            </w:r>
          </w:p>
        </w:tc>
        <w:tc>
          <w:tcPr>
            <w:tcW w:w="6978" w:type="dxa"/>
            <w:shd w:val="clear" w:color="auto" w:fill="auto"/>
          </w:tcPr>
          <w:p w14:paraId="12B91A1F" w14:textId="77777777" w:rsidR="006148D3" w:rsidRPr="00BE6CBA" w:rsidRDefault="006148D3" w:rsidP="00EF109B">
            <w:pPr>
              <w:pStyle w:val="Para0"/>
              <w:spacing w:before="0"/>
              <w:rPr>
                <w:rtl/>
              </w:rPr>
            </w:pPr>
            <w:r w:rsidRPr="00BE6CBA">
              <w:rPr>
                <w:rtl/>
              </w:rPr>
              <w:t xml:space="preserve">כהגדרתו בחוק הבנקאות (רישוי), </w:t>
            </w:r>
            <w:proofErr w:type="spellStart"/>
            <w:r w:rsidRPr="00BE6CBA">
              <w:rPr>
                <w:rtl/>
              </w:rPr>
              <w:t>התשמ"א</w:t>
            </w:r>
            <w:proofErr w:type="spellEnd"/>
            <w:r w:rsidRPr="00BE6CBA">
              <w:rPr>
                <w:rtl/>
              </w:rPr>
              <w:t xml:space="preserve"> - 1981</w:t>
            </w:r>
            <w:r w:rsidRPr="00BE6CBA">
              <w:rPr>
                <w:rFonts w:hint="cs"/>
                <w:rtl/>
              </w:rPr>
              <w:t>.</w:t>
            </w:r>
          </w:p>
        </w:tc>
      </w:tr>
      <w:tr w:rsidR="006148D3" w:rsidRPr="00BE6CBA" w14:paraId="70F428BC" w14:textId="77777777" w:rsidTr="00EF109B">
        <w:tc>
          <w:tcPr>
            <w:tcW w:w="2094" w:type="dxa"/>
            <w:shd w:val="clear" w:color="auto" w:fill="auto"/>
          </w:tcPr>
          <w:p w14:paraId="47AE2812" w14:textId="77777777" w:rsidR="006148D3" w:rsidRPr="00BE6CBA" w:rsidRDefault="006148D3" w:rsidP="00EF109B">
            <w:pPr>
              <w:pStyle w:val="Para0"/>
              <w:spacing w:before="0"/>
              <w:rPr>
                <w:b/>
                <w:bCs/>
                <w:rtl/>
              </w:rPr>
            </w:pPr>
            <w:r w:rsidRPr="00BE6CBA">
              <w:rPr>
                <w:b/>
                <w:bCs/>
                <w:rtl/>
              </w:rPr>
              <w:t>מחזיקה בשליטה</w:t>
            </w:r>
          </w:p>
        </w:tc>
        <w:tc>
          <w:tcPr>
            <w:tcW w:w="6978" w:type="dxa"/>
            <w:shd w:val="clear" w:color="auto" w:fill="auto"/>
          </w:tcPr>
          <w:p w14:paraId="7F440EAE" w14:textId="77777777" w:rsidR="006148D3" w:rsidRPr="00BE6CBA" w:rsidRDefault="006148D3" w:rsidP="00EF109B">
            <w:pPr>
              <w:pStyle w:val="Para0"/>
              <w:spacing w:before="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6148D3" w:rsidRPr="00BE6CBA" w14:paraId="248BBC80" w14:textId="77777777" w:rsidTr="00EF109B">
        <w:tc>
          <w:tcPr>
            <w:tcW w:w="2094" w:type="dxa"/>
            <w:shd w:val="clear" w:color="auto" w:fill="auto"/>
          </w:tcPr>
          <w:p w14:paraId="61CBBA7E" w14:textId="77777777" w:rsidR="006148D3" w:rsidRPr="00BE6CBA" w:rsidRDefault="006148D3" w:rsidP="00EF109B">
            <w:pPr>
              <w:pStyle w:val="Para0"/>
              <w:spacing w:before="0"/>
              <w:rPr>
                <w:b/>
                <w:bCs/>
                <w:rtl/>
              </w:rPr>
            </w:pPr>
            <w:r w:rsidRPr="00BE6CBA">
              <w:rPr>
                <w:b/>
                <w:bCs/>
                <w:rtl/>
              </w:rPr>
              <w:t>נושא משרה</w:t>
            </w:r>
          </w:p>
        </w:tc>
        <w:tc>
          <w:tcPr>
            <w:tcW w:w="6978" w:type="dxa"/>
            <w:shd w:val="clear" w:color="auto" w:fill="auto"/>
          </w:tcPr>
          <w:p w14:paraId="5FBE59E6" w14:textId="77777777" w:rsidR="006148D3" w:rsidRPr="00BE6CBA" w:rsidRDefault="006148D3" w:rsidP="00EF109B">
            <w:pPr>
              <w:pStyle w:val="Para0"/>
              <w:spacing w:before="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6148D3" w:rsidRPr="00BE6CBA" w14:paraId="5515CF63" w14:textId="77777777" w:rsidTr="00EF109B">
        <w:tc>
          <w:tcPr>
            <w:tcW w:w="2094" w:type="dxa"/>
            <w:shd w:val="clear" w:color="auto" w:fill="auto"/>
          </w:tcPr>
          <w:p w14:paraId="1FCB3C37" w14:textId="77777777" w:rsidR="006148D3" w:rsidRPr="00BE6CBA" w:rsidRDefault="006148D3" w:rsidP="00EF109B">
            <w:pPr>
              <w:pStyle w:val="Para0"/>
              <w:spacing w:before="0"/>
              <w:jc w:val="left"/>
              <w:rPr>
                <w:b/>
                <w:bCs/>
                <w:rtl/>
              </w:rPr>
            </w:pPr>
            <w:r w:rsidRPr="00BE6CBA">
              <w:rPr>
                <w:b/>
                <w:bCs/>
                <w:rtl/>
              </w:rPr>
              <w:t>עסק</w:t>
            </w:r>
          </w:p>
        </w:tc>
        <w:tc>
          <w:tcPr>
            <w:tcW w:w="6978" w:type="dxa"/>
            <w:shd w:val="clear" w:color="auto" w:fill="auto"/>
          </w:tcPr>
          <w:p w14:paraId="52D1C8EB" w14:textId="77777777" w:rsidR="006148D3" w:rsidRPr="00BE6CBA" w:rsidRDefault="006148D3" w:rsidP="00EF109B">
            <w:pPr>
              <w:pStyle w:val="Para0"/>
              <w:spacing w:before="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6148D3" w:rsidRPr="00BE6CBA" w14:paraId="780AC5AC" w14:textId="77777777" w:rsidTr="00EF109B">
        <w:tc>
          <w:tcPr>
            <w:tcW w:w="2094" w:type="dxa"/>
            <w:shd w:val="clear" w:color="auto" w:fill="auto"/>
          </w:tcPr>
          <w:p w14:paraId="40C1F802" w14:textId="77777777" w:rsidR="006148D3" w:rsidRPr="00BE6CBA" w:rsidRDefault="006148D3" w:rsidP="00EF109B">
            <w:pPr>
              <w:pStyle w:val="Para0"/>
              <w:spacing w:before="0"/>
              <w:rPr>
                <w:b/>
                <w:bCs/>
                <w:rtl/>
              </w:rPr>
            </w:pPr>
            <w:r w:rsidRPr="00BE6CBA">
              <w:rPr>
                <w:b/>
                <w:bCs/>
                <w:rtl/>
              </w:rPr>
              <w:t>עסק בשליטת אישה</w:t>
            </w:r>
          </w:p>
        </w:tc>
        <w:tc>
          <w:tcPr>
            <w:tcW w:w="6978" w:type="dxa"/>
            <w:shd w:val="clear" w:color="auto" w:fill="auto"/>
          </w:tcPr>
          <w:p w14:paraId="6C5445E8" w14:textId="77777777" w:rsidR="006148D3" w:rsidRPr="00BE6CBA" w:rsidRDefault="006148D3" w:rsidP="00EF109B">
            <w:pPr>
              <w:pStyle w:val="Para0"/>
              <w:spacing w:before="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6148D3" w:rsidRPr="00BE6CBA" w14:paraId="327D0C1C" w14:textId="77777777" w:rsidTr="00EF109B">
        <w:tc>
          <w:tcPr>
            <w:tcW w:w="2094" w:type="dxa"/>
            <w:shd w:val="clear" w:color="auto" w:fill="auto"/>
          </w:tcPr>
          <w:p w14:paraId="504E4301" w14:textId="77777777" w:rsidR="006148D3" w:rsidRPr="00BE6CBA" w:rsidRDefault="006148D3" w:rsidP="00EF109B">
            <w:pPr>
              <w:pStyle w:val="Para0"/>
              <w:spacing w:before="0"/>
              <w:rPr>
                <w:b/>
                <w:bCs/>
                <w:rtl/>
              </w:rPr>
            </w:pPr>
            <w:r w:rsidRPr="00BE6CBA">
              <w:rPr>
                <w:b/>
                <w:bCs/>
                <w:rtl/>
              </w:rPr>
              <w:t>קרוב</w:t>
            </w:r>
          </w:p>
        </w:tc>
        <w:tc>
          <w:tcPr>
            <w:tcW w:w="6978" w:type="dxa"/>
            <w:shd w:val="clear" w:color="auto" w:fill="auto"/>
          </w:tcPr>
          <w:p w14:paraId="656D7060" w14:textId="77777777" w:rsidR="006148D3" w:rsidRPr="00BE6CBA" w:rsidRDefault="006148D3" w:rsidP="00EF109B">
            <w:pPr>
              <w:pStyle w:val="Para0"/>
              <w:spacing w:before="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6148D3" w:rsidRPr="00BE6CBA" w14:paraId="00491824" w14:textId="77777777" w:rsidTr="00EF109B">
        <w:tc>
          <w:tcPr>
            <w:tcW w:w="2094" w:type="dxa"/>
            <w:shd w:val="clear" w:color="auto" w:fill="auto"/>
          </w:tcPr>
          <w:p w14:paraId="024663F8" w14:textId="77777777" w:rsidR="006148D3" w:rsidRPr="00BE6CBA" w:rsidRDefault="006148D3" w:rsidP="00EF109B">
            <w:pPr>
              <w:pStyle w:val="Para0"/>
              <w:spacing w:before="0"/>
              <w:rPr>
                <w:b/>
                <w:bCs/>
                <w:rtl/>
              </w:rPr>
            </w:pPr>
            <w:r w:rsidRPr="00BE6CBA">
              <w:rPr>
                <w:b/>
                <w:bCs/>
                <w:rtl/>
              </w:rPr>
              <w:t>תצהיר</w:t>
            </w:r>
          </w:p>
        </w:tc>
        <w:tc>
          <w:tcPr>
            <w:tcW w:w="6978" w:type="dxa"/>
            <w:shd w:val="clear" w:color="auto" w:fill="auto"/>
          </w:tcPr>
          <w:p w14:paraId="6175D3BE" w14:textId="77777777" w:rsidR="006148D3" w:rsidRPr="00BE6CBA" w:rsidRDefault="006148D3" w:rsidP="00EF109B">
            <w:pPr>
              <w:pStyle w:val="Para0"/>
              <w:spacing w:before="0"/>
              <w:rPr>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rtl/>
              </w:rPr>
              <w:t>.</w:t>
            </w:r>
          </w:p>
        </w:tc>
      </w:tr>
    </w:tbl>
    <w:p w14:paraId="0F2FC7B7" w14:textId="77777777" w:rsidR="006148D3" w:rsidRPr="00BE6CBA" w:rsidRDefault="006148D3" w:rsidP="006148D3">
      <w:pPr>
        <w:pStyle w:val="Para0"/>
        <w:pBdr>
          <w:top w:val="single" w:sz="4" w:space="1" w:color="auto"/>
          <w:left w:val="single" w:sz="4" w:space="4" w:color="auto"/>
          <w:bottom w:val="single" w:sz="4" w:space="1" w:color="auto"/>
          <w:right w:val="single" w:sz="4" w:space="4" w:color="auto"/>
        </w:pBdr>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370D7885" w14:textId="77777777" w:rsidR="006148D3" w:rsidRDefault="006148D3" w:rsidP="006148D3">
      <w:pPr>
        <w:pStyle w:val="Para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tbl>
      <w:tblPr>
        <w:tblStyle w:val="ae"/>
        <w:bidiVisual/>
        <w:tblW w:w="9185" w:type="dxa"/>
        <w:tblInd w:w="113" w:type="dxa"/>
        <w:tblLook w:val="04A0" w:firstRow="1" w:lastRow="0" w:firstColumn="1" w:lastColumn="0" w:noHBand="0" w:noVBand="1"/>
      </w:tblPr>
      <w:tblGrid>
        <w:gridCol w:w="1096"/>
        <w:gridCol w:w="1674"/>
        <w:gridCol w:w="562"/>
        <w:gridCol w:w="1088"/>
        <w:gridCol w:w="1106"/>
        <w:gridCol w:w="1113"/>
        <w:gridCol w:w="708"/>
        <w:gridCol w:w="1838"/>
      </w:tblGrid>
      <w:tr w:rsidR="006148D3" w:rsidRPr="004E1F28" w14:paraId="3B21E1E5" w14:textId="77777777" w:rsidTr="00EF109B">
        <w:tc>
          <w:tcPr>
            <w:tcW w:w="1099" w:type="dxa"/>
            <w:tcBorders>
              <w:top w:val="nil"/>
              <w:left w:val="nil"/>
              <w:bottom w:val="nil"/>
              <w:right w:val="nil"/>
            </w:tcBorders>
          </w:tcPr>
          <w:p w14:paraId="1AD561A3" w14:textId="77777777" w:rsidR="006148D3" w:rsidRPr="004E1F28" w:rsidRDefault="006148D3" w:rsidP="00EF109B">
            <w:pPr>
              <w:pStyle w:val="TableText"/>
              <w:rPr>
                <w:rtl/>
              </w:rPr>
            </w:pPr>
            <w:r w:rsidRPr="004E1F28">
              <w:rPr>
                <w:rFonts w:hint="eastAsia"/>
                <w:rtl/>
              </w:rPr>
              <w:t>אני</w:t>
            </w:r>
            <w:r w:rsidRPr="004E1F28">
              <w:rPr>
                <w:rtl/>
              </w:rPr>
              <w:t xml:space="preserve"> גב</w:t>
            </w:r>
            <w:r w:rsidRPr="004E1F28">
              <w:rPr>
                <w:rFonts w:hint="cs"/>
                <w:rtl/>
              </w:rPr>
              <w:t>רת</w:t>
            </w:r>
          </w:p>
        </w:tc>
        <w:tc>
          <w:tcPr>
            <w:tcW w:w="1680" w:type="dxa"/>
            <w:tcBorders>
              <w:top w:val="nil"/>
              <w:left w:val="nil"/>
              <w:bottom w:val="single" w:sz="4" w:space="0" w:color="auto"/>
              <w:right w:val="nil"/>
            </w:tcBorders>
          </w:tcPr>
          <w:p w14:paraId="070F75AC" w14:textId="77777777" w:rsidR="006148D3" w:rsidRPr="004E1F28" w:rsidRDefault="006148D3" w:rsidP="00EF109B">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Pr>
                <w:noProof/>
                <w:rtl/>
              </w:rPr>
              <w:t> </w:t>
            </w:r>
            <w:r>
              <w:rPr>
                <w:noProof/>
                <w:rtl/>
              </w:rPr>
              <w:t> </w:t>
            </w:r>
            <w:r>
              <w:rPr>
                <w:noProof/>
                <w:rtl/>
              </w:rPr>
              <w:t> </w:t>
            </w:r>
            <w:r>
              <w:rPr>
                <w:noProof/>
                <w:rtl/>
              </w:rPr>
              <w:t> </w:t>
            </w:r>
            <w:r>
              <w:rPr>
                <w:noProof/>
                <w:rtl/>
              </w:rPr>
              <w:t> </w:t>
            </w:r>
            <w:r w:rsidRPr="0057450D">
              <w:rPr>
                <w:rtl/>
              </w:rPr>
              <w:fldChar w:fldCharType="end"/>
            </w:r>
          </w:p>
        </w:tc>
        <w:tc>
          <w:tcPr>
            <w:tcW w:w="562" w:type="dxa"/>
            <w:tcBorders>
              <w:top w:val="nil"/>
              <w:left w:val="nil"/>
              <w:bottom w:val="nil"/>
              <w:right w:val="nil"/>
            </w:tcBorders>
          </w:tcPr>
          <w:p w14:paraId="7721F796" w14:textId="77777777" w:rsidR="006148D3" w:rsidRPr="004E1F28" w:rsidRDefault="006148D3" w:rsidP="00EF109B">
            <w:pPr>
              <w:pStyle w:val="TableText"/>
              <w:rPr>
                <w:rtl/>
              </w:rPr>
            </w:pPr>
            <w:r w:rsidRPr="004E1F28">
              <w:rPr>
                <w:rFonts w:hint="cs"/>
                <w:rtl/>
              </w:rPr>
              <w:t>ת.ז</w:t>
            </w:r>
            <w:r>
              <w:rPr>
                <w:rFonts w:hint="cs"/>
                <w:rtl/>
              </w:rPr>
              <w:t>.</w:t>
            </w:r>
          </w:p>
        </w:tc>
        <w:tc>
          <w:tcPr>
            <w:tcW w:w="1090" w:type="dxa"/>
            <w:tcBorders>
              <w:top w:val="nil"/>
              <w:left w:val="nil"/>
              <w:bottom w:val="single" w:sz="4" w:space="0" w:color="auto"/>
              <w:right w:val="nil"/>
            </w:tcBorders>
          </w:tcPr>
          <w:p w14:paraId="6D2426DB" w14:textId="77777777" w:rsidR="006148D3" w:rsidRPr="004E1F28" w:rsidRDefault="006148D3" w:rsidP="00EF109B">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Pr>
                <w:noProof/>
                <w:rtl/>
              </w:rPr>
              <w:t> </w:t>
            </w:r>
            <w:r>
              <w:rPr>
                <w:noProof/>
                <w:rtl/>
              </w:rPr>
              <w:t> </w:t>
            </w:r>
            <w:r>
              <w:rPr>
                <w:noProof/>
                <w:rtl/>
              </w:rPr>
              <w:t> </w:t>
            </w:r>
            <w:r>
              <w:rPr>
                <w:noProof/>
                <w:rtl/>
              </w:rPr>
              <w:t> </w:t>
            </w:r>
            <w:r>
              <w:rPr>
                <w:noProof/>
                <w:rtl/>
              </w:rPr>
              <w:t> </w:t>
            </w:r>
            <w:r w:rsidRPr="0057450D">
              <w:rPr>
                <w:rtl/>
              </w:rPr>
              <w:fldChar w:fldCharType="end"/>
            </w:r>
          </w:p>
        </w:tc>
        <w:tc>
          <w:tcPr>
            <w:tcW w:w="1109" w:type="dxa"/>
            <w:tcBorders>
              <w:top w:val="nil"/>
              <w:left w:val="nil"/>
              <w:bottom w:val="nil"/>
              <w:right w:val="nil"/>
            </w:tcBorders>
          </w:tcPr>
          <w:p w14:paraId="1EF39905" w14:textId="77777777" w:rsidR="006148D3" w:rsidRPr="004E1F28" w:rsidRDefault="006148D3" w:rsidP="00EF109B">
            <w:pPr>
              <w:pStyle w:val="TableText"/>
              <w:rPr>
                <w:rtl/>
              </w:rPr>
            </w:pPr>
            <w:r w:rsidRPr="004E1F28">
              <w:rPr>
                <w:rtl/>
              </w:rPr>
              <w:t>שם העסק</w:t>
            </w:r>
          </w:p>
        </w:tc>
        <w:tc>
          <w:tcPr>
            <w:tcW w:w="1115" w:type="dxa"/>
            <w:tcBorders>
              <w:top w:val="nil"/>
              <w:left w:val="nil"/>
              <w:bottom w:val="single" w:sz="4" w:space="0" w:color="auto"/>
              <w:right w:val="nil"/>
            </w:tcBorders>
          </w:tcPr>
          <w:p w14:paraId="0242193B" w14:textId="77777777" w:rsidR="006148D3" w:rsidRPr="004E1F28" w:rsidRDefault="006148D3" w:rsidP="00EF109B">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Pr>
                <w:noProof/>
                <w:rtl/>
              </w:rPr>
              <w:t> </w:t>
            </w:r>
            <w:r>
              <w:rPr>
                <w:noProof/>
                <w:rtl/>
              </w:rPr>
              <w:t> </w:t>
            </w:r>
            <w:r>
              <w:rPr>
                <w:noProof/>
                <w:rtl/>
              </w:rPr>
              <w:t> </w:t>
            </w:r>
            <w:r>
              <w:rPr>
                <w:noProof/>
                <w:rtl/>
              </w:rPr>
              <w:t> </w:t>
            </w:r>
            <w:r>
              <w:rPr>
                <w:noProof/>
                <w:rtl/>
              </w:rPr>
              <w:t> </w:t>
            </w:r>
            <w:r w:rsidRPr="0057450D">
              <w:rPr>
                <w:rtl/>
              </w:rPr>
              <w:fldChar w:fldCharType="end"/>
            </w:r>
          </w:p>
        </w:tc>
        <w:tc>
          <w:tcPr>
            <w:tcW w:w="687" w:type="dxa"/>
            <w:tcBorders>
              <w:top w:val="nil"/>
              <w:left w:val="nil"/>
              <w:bottom w:val="nil"/>
              <w:right w:val="nil"/>
            </w:tcBorders>
          </w:tcPr>
          <w:p w14:paraId="3CCE99B1" w14:textId="77777777" w:rsidR="006148D3" w:rsidRPr="004E1F28" w:rsidRDefault="006148D3" w:rsidP="00EF109B">
            <w:pPr>
              <w:pStyle w:val="TableText"/>
              <w:rPr>
                <w:rtl/>
              </w:rPr>
            </w:pPr>
            <w:r w:rsidRPr="004E1F28">
              <w:rPr>
                <w:rFonts w:hint="cs"/>
                <w:rtl/>
              </w:rPr>
              <w:t>מזהה</w:t>
            </w:r>
          </w:p>
        </w:tc>
        <w:tc>
          <w:tcPr>
            <w:tcW w:w="1843" w:type="dxa"/>
            <w:tcBorders>
              <w:top w:val="nil"/>
              <w:left w:val="nil"/>
              <w:bottom w:val="single" w:sz="4" w:space="0" w:color="auto"/>
              <w:right w:val="nil"/>
            </w:tcBorders>
          </w:tcPr>
          <w:p w14:paraId="5CEAEA0D" w14:textId="77777777" w:rsidR="006148D3" w:rsidRPr="004E1F28" w:rsidRDefault="006148D3" w:rsidP="00EF109B">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Pr>
                <w:noProof/>
                <w:rtl/>
              </w:rPr>
              <w:t> </w:t>
            </w:r>
            <w:r>
              <w:rPr>
                <w:noProof/>
                <w:rtl/>
              </w:rPr>
              <w:t> </w:t>
            </w:r>
            <w:r>
              <w:rPr>
                <w:noProof/>
                <w:rtl/>
              </w:rPr>
              <w:t> </w:t>
            </w:r>
            <w:r>
              <w:rPr>
                <w:noProof/>
                <w:rtl/>
              </w:rPr>
              <w:t> </w:t>
            </w:r>
            <w:r>
              <w:rPr>
                <w:noProof/>
                <w:rtl/>
              </w:rPr>
              <w:t> </w:t>
            </w:r>
            <w:r w:rsidRPr="0057450D">
              <w:rPr>
                <w:rtl/>
              </w:rPr>
              <w:fldChar w:fldCharType="end"/>
            </w:r>
          </w:p>
        </w:tc>
      </w:tr>
      <w:tr w:rsidR="006148D3" w:rsidRPr="007F426E" w14:paraId="1FF9C3A6" w14:textId="77777777" w:rsidTr="00EF109B">
        <w:trPr>
          <w:trHeight w:val="410"/>
        </w:trPr>
        <w:tc>
          <w:tcPr>
            <w:tcW w:w="1099" w:type="dxa"/>
            <w:tcBorders>
              <w:top w:val="nil"/>
              <w:left w:val="nil"/>
              <w:bottom w:val="nil"/>
              <w:right w:val="nil"/>
            </w:tcBorders>
          </w:tcPr>
          <w:p w14:paraId="1DE3DA9F" w14:textId="77777777" w:rsidR="006148D3" w:rsidRPr="004E1F28" w:rsidRDefault="006148D3" w:rsidP="00EF109B">
            <w:pPr>
              <w:pStyle w:val="TableText"/>
              <w:spacing w:before="0"/>
              <w:jc w:val="center"/>
              <w:rPr>
                <w:sz w:val="18"/>
                <w:szCs w:val="18"/>
                <w:rtl/>
              </w:rPr>
            </w:pPr>
          </w:p>
        </w:tc>
        <w:tc>
          <w:tcPr>
            <w:tcW w:w="1680" w:type="dxa"/>
            <w:tcBorders>
              <w:top w:val="single" w:sz="4" w:space="0" w:color="auto"/>
              <w:left w:val="nil"/>
              <w:bottom w:val="nil"/>
              <w:right w:val="nil"/>
            </w:tcBorders>
          </w:tcPr>
          <w:p w14:paraId="4946C3BA" w14:textId="77777777" w:rsidR="006148D3" w:rsidRPr="004E1F28" w:rsidRDefault="006148D3" w:rsidP="00EF109B">
            <w:pPr>
              <w:pStyle w:val="TableText"/>
              <w:spacing w:before="0"/>
              <w:jc w:val="center"/>
              <w:rPr>
                <w:sz w:val="18"/>
                <w:szCs w:val="18"/>
                <w:rtl/>
              </w:rPr>
            </w:pPr>
            <w:r w:rsidRPr="004E1F28">
              <w:rPr>
                <w:rFonts w:hint="cs"/>
                <w:sz w:val="18"/>
                <w:szCs w:val="18"/>
                <w:rtl/>
              </w:rPr>
              <w:t>(שם מלא)</w:t>
            </w:r>
          </w:p>
        </w:tc>
        <w:tc>
          <w:tcPr>
            <w:tcW w:w="562" w:type="dxa"/>
            <w:tcBorders>
              <w:top w:val="nil"/>
              <w:left w:val="nil"/>
              <w:bottom w:val="nil"/>
              <w:right w:val="nil"/>
            </w:tcBorders>
          </w:tcPr>
          <w:p w14:paraId="3ACF98BA" w14:textId="77777777" w:rsidR="006148D3" w:rsidRPr="004E1F28" w:rsidRDefault="006148D3" w:rsidP="00EF109B">
            <w:pPr>
              <w:pStyle w:val="TableText"/>
              <w:spacing w:before="0"/>
              <w:jc w:val="center"/>
              <w:rPr>
                <w:sz w:val="18"/>
                <w:szCs w:val="18"/>
                <w:rtl/>
              </w:rPr>
            </w:pPr>
          </w:p>
        </w:tc>
        <w:tc>
          <w:tcPr>
            <w:tcW w:w="1090" w:type="dxa"/>
            <w:tcBorders>
              <w:top w:val="single" w:sz="4" w:space="0" w:color="auto"/>
              <w:left w:val="nil"/>
              <w:bottom w:val="nil"/>
              <w:right w:val="nil"/>
            </w:tcBorders>
          </w:tcPr>
          <w:p w14:paraId="4922EF76" w14:textId="77777777" w:rsidR="006148D3" w:rsidRPr="004E1F28" w:rsidRDefault="006148D3" w:rsidP="00EF109B">
            <w:pPr>
              <w:pStyle w:val="TableText"/>
              <w:spacing w:before="0"/>
              <w:jc w:val="center"/>
              <w:rPr>
                <w:sz w:val="18"/>
                <w:szCs w:val="18"/>
                <w:rtl/>
              </w:rPr>
            </w:pPr>
            <w:r w:rsidRPr="004E1F28">
              <w:rPr>
                <w:rFonts w:hint="cs"/>
                <w:sz w:val="18"/>
                <w:szCs w:val="18"/>
                <w:rtl/>
              </w:rPr>
              <w:t>(מס' ת.ז.)</w:t>
            </w:r>
          </w:p>
        </w:tc>
        <w:tc>
          <w:tcPr>
            <w:tcW w:w="1109" w:type="dxa"/>
            <w:tcBorders>
              <w:top w:val="nil"/>
              <w:left w:val="nil"/>
              <w:bottom w:val="nil"/>
              <w:right w:val="nil"/>
            </w:tcBorders>
          </w:tcPr>
          <w:p w14:paraId="5C495E2D" w14:textId="77777777" w:rsidR="006148D3" w:rsidRPr="004E1F28" w:rsidRDefault="006148D3" w:rsidP="00EF109B">
            <w:pPr>
              <w:pStyle w:val="TableText"/>
              <w:spacing w:before="0"/>
              <w:jc w:val="center"/>
              <w:rPr>
                <w:sz w:val="18"/>
                <w:szCs w:val="18"/>
                <w:rtl/>
              </w:rPr>
            </w:pPr>
          </w:p>
        </w:tc>
        <w:tc>
          <w:tcPr>
            <w:tcW w:w="1115" w:type="dxa"/>
            <w:tcBorders>
              <w:top w:val="single" w:sz="4" w:space="0" w:color="auto"/>
              <w:left w:val="nil"/>
              <w:bottom w:val="nil"/>
              <w:right w:val="nil"/>
            </w:tcBorders>
          </w:tcPr>
          <w:p w14:paraId="05AEDC29" w14:textId="77777777" w:rsidR="006148D3" w:rsidRPr="004E1F28" w:rsidRDefault="006148D3" w:rsidP="00EF109B">
            <w:pPr>
              <w:pStyle w:val="TableText"/>
              <w:spacing w:before="0"/>
              <w:jc w:val="center"/>
              <w:rPr>
                <w:sz w:val="18"/>
                <w:szCs w:val="18"/>
                <w:rtl/>
              </w:rPr>
            </w:pPr>
            <w:r w:rsidRPr="004E1F28">
              <w:rPr>
                <w:rFonts w:hint="cs"/>
                <w:sz w:val="18"/>
                <w:szCs w:val="18"/>
                <w:rtl/>
              </w:rPr>
              <w:t>(שם העסק)</w:t>
            </w:r>
          </w:p>
        </w:tc>
        <w:tc>
          <w:tcPr>
            <w:tcW w:w="687" w:type="dxa"/>
            <w:tcBorders>
              <w:top w:val="nil"/>
              <w:left w:val="nil"/>
              <w:bottom w:val="nil"/>
              <w:right w:val="nil"/>
            </w:tcBorders>
          </w:tcPr>
          <w:p w14:paraId="2040D562" w14:textId="77777777" w:rsidR="006148D3" w:rsidRPr="004E1F28" w:rsidRDefault="006148D3" w:rsidP="00EF109B">
            <w:pPr>
              <w:pStyle w:val="TableText"/>
              <w:spacing w:before="0"/>
              <w:jc w:val="center"/>
              <w:rPr>
                <w:sz w:val="18"/>
                <w:szCs w:val="18"/>
                <w:rtl/>
              </w:rPr>
            </w:pPr>
          </w:p>
        </w:tc>
        <w:tc>
          <w:tcPr>
            <w:tcW w:w="1843" w:type="dxa"/>
            <w:tcBorders>
              <w:top w:val="single" w:sz="4" w:space="0" w:color="auto"/>
              <w:left w:val="nil"/>
              <w:bottom w:val="nil"/>
              <w:right w:val="nil"/>
            </w:tcBorders>
          </w:tcPr>
          <w:p w14:paraId="7246C4D3" w14:textId="77777777" w:rsidR="006148D3" w:rsidRPr="004E1F28" w:rsidRDefault="006148D3" w:rsidP="00EF109B">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p w14:paraId="4BD3677C" w14:textId="77777777" w:rsidR="006148D3" w:rsidRDefault="006148D3" w:rsidP="006148D3">
      <w:pPr>
        <w:pStyle w:val="Para0"/>
        <w:spacing w:before="0"/>
        <w:rPr>
          <w:rtl/>
        </w:rPr>
      </w:pPr>
      <w:r>
        <w:rPr>
          <w:rFonts w:hint="cs"/>
          <w:rtl/>
        </w:rPr>
        <w:t xml:space="preserve">מצהירה בזאת שהעסק </w:t>
      </w:r>
      <w:r w:rsidRPr="00BE6CBA">
        <w:rPr>
          <w:rtl/>
        </w:rPr>
        <w:t xml:space="preserve">נמצא בשליטתי בהתאם לתיקון לחוק חובת המכרזים (מספר 15), </w:t>
      </w:r>
      <w:proofErr w:type="spellStart"/>
      <w:r w:rsidRPr="00BE6CBA">
        <w:rPr>
          <w:rFonts w:hint="eastAsia"/>
          <w:rtl/>
        </w:rPr>
        <w:t>התשס</w:t>
      </w:r>
      <w:r w:rsidRPr="00BE6CBA">
        <w:rPr>
          <w:rtl/>
        </w:rPr>
        <w:t>"ג</w:t>
      </w:r>
      <w:proofErr w:type="spellEnd"/>
      <w:r w:rsidRPr="00BE6CBA">
        <w:rPr>
          <w:rtl/>
        </w:rPr>
        <w:t xml:space="preserve">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6148D3" w:rsidRPr="00BE6CBA" w14:paraId="3CDD3047" w14:textId="77777777" w:rsidTr="00EF109B">
        <w:tc>
          <w:tcPr>
            <w:tcW w:w="2338" w:type="dxa"/>
            <w:shd w:val="clear" w:color="auto" w:fill="B4C6E7"/>
          </w:tcPr>
          <w:p w14:paraId="0835D206" w14:textId="77777777" w:rsidR="006148D3" w:rsidRPr="00BE6CBA" w:rsidRDefault="006148D3" w:rsidP="00EF109B">
            <w:pPr>
              <w:spacing w:before="120" w:after="120" w:line="320" w:lineRule="exact"/>
              <w:jc w:val="center"/>
              <w:rPr>
                <w:b/>
                <w:bCs/>
                <w:rtl/>
                <w:lang w:eastAsia="he-IL"/>
              </w:rPr>
            </w:pPr>
            <w:r w:rsidRPr="00BE6CBA">
              <w:rPr>
                <w:rFonts w:hint="cs"/>
                <w:b/>
                <w:bCs/>
                <w:rtl/>
                <w:lang w:eastAsia="he-IL"/>
              </w:rPr>
              <w:t>שם מלא</w:t>
            </w:r>
          </w:p>
        </w:tc>
        <w:tc>
          <w:tcPr>
            <w:tcW w:w="2452" w:type="dxa"/>
            <w:shd w:val="clear" w:color="auto" w:fill="B4C6E7"/>
          </w:tcPr>
          <w:p w14:paraId="13C6D8B8" w14:textId="77777777" w:rsidR="006148D3" w:rsidRPr="00BE6CBA" w:rsidRDefault="006148D3" w:rsidP="00EF109B">
            <w:pPr>
              <w:spacing w:before="120" w:after="120" w:line="320" w:lineRule="exact"/>
              <w:jc w:val="center"/>
              <w:rPr>
                <w:b/>
                <w:bCs/>
                <w:rtl/>
                <w:lang w:eastAsia="he-IL"/>
              </w:rPr>
            </w:pPr>
            <w:r w:rsidRPr="00BE6CBA">
              <w:rPr>
                <w:rFonts w:hint="cs"/>
                <w:b/>
                <w:bCs/>
                <w:rtl/>
                <w:lang w:eastAsia="he-IL"/>
              </w:rPr>
              <w:t>ת.ז.</w:t>
            </w:r>
          </w:p>
        </w:tc>
        <w:tc>
          <w:tcPr>
            <w:tcW w:w="2199" w:type="dxa"/>
            <w:shd w:val="clear" w:color="auto" w:fill="B4C6E7"/>
          </w:tcPr>
          <w:p w14:paraId="4E74C896" w14:textId="77777777" w:rsidR="006148D3" w:rsidRPr="00BE6CBA" w:rsidRDefault="006148D3" w:rsidP="00EF109B">
            <w:pPr>
              <w:spacing w:before="120" w:after="120" w:line="320" w:lineRule="exact"/>
              <w:jc w:val="center"/>
              <w:rPr>
                <w:b/>
                <w:bCs/>
                <w:rtl/>
                <w:lang w:eastAsia="he-IL"/>
              </w:rPr>
            </w:pPr>
            <w:r w:rsidRPr="00BE6CBA">
              <w:rPr>
                <w:rFonts w:hint="cs"/>
                <w:b/>
                <w:bCs/>
                <w:rtl/>
                <w:lang w:eastAsia="he-IL"/>
              </w:rPr>
              <w:t>תאריך</w:t>
            </w:r>
          </w:p>
        </w:tc>
        <w:tc>
          <w:tcPr>
            <w:tcW w:w="2083" w:type="dxa"/>
            <w:shd w:val="clear" w:color="auto" w:fill="B4C6E7"/>
          </w:tcPr>
          <w:p w14:paraId="713FEFBE" w14:textId="77777777" w:rsidR="006148D3" w:rsidRPr="00BE6CBA" w:rsidRDefault="006148D3" w:rsidP="00EF109B">
            <w:pPr>
              <w:spacing w:before="120" w:after="120" w:line="320" w:lineRule="exact"/>
              <w:jc w:val="center"/>
              <w:rPr>
                <w:b/>
                <w:bCs/>
                <w:rtl/>
                <w:lang w:eastAsia="he-IL"/>
              </w:rPr>
            </w:pPr>
            <w:r>
              <w:rPr>
                <w:rFonts w:hint="cs"/>
                <w:b/>
                <w:bCs/>
                <w:rtl/>
                <w:lang w:eastAsia="he-IL"/>
              </w:rPr>
              <w:t>חותמת וחתימה</w:t>
            </w:r>
          </w:p>
        </w:tc>
      </w:tr>
      <w:tr w:rsidR="006148D3" w:rsidRPr="00BE6CBA" w14:paraId="53E45156" w14:textId="77777777" w:rsidTr="00EF109B">
        <w:trPr>
          <w:trHeight w:val="567"/>
        </w:trPr>
        <w:tc>
          <w:tcPr>
            <w:tcW w:w="2338" w:type="dxa"/>
            <w:shd w:val="clear" w:color="auto" w:fill="auto"/>
          </w:tcPr>
          <w:p w14:paraId="0C91EF22" w14:textId="77777777" w:rsidR="006148D3" w:rsidRPr="00BE6CBA" w:rsidRDefault="006148D3" w:rsidP="00EF109B">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Pr>
                <w:noProof/>
                <w:rtl/>
              </w:rPr>
              <w:t> </w:t>
            </w:r>
            <w:r>
              <w:rPr>
                <w:noProof/>
                <w:rtl/>
              </w:rPr>
              <w:t> </w:t>
            </w:r>
            <w:r>
              <w:rPr>
                <w:noProof/>
                <w:rtl/>
              </w:rPr>
              <w:t> </w:t>
            </w:r>
            <w:r>
              <w:rPr>
                <w:noProof/>
                <w:rtl/>
              </w:rPr>
              <w:t> </w:t>
            </w:r>
            <w:r>
              <w:rPr>
                <w:noProof/>
                <w:rtl/>
              </w:rPr>
              <w:t> </w:t>
            </w:r>
            <w:r w:rsidRPr="0057450D">
              <w:rPr>
                <w:rtl/>
              </w:rPr>
              <w:fldChar w:fldCharType="end"/>
            </w:r>
          </w:p>
        </w:tc>
        <w:tc>
          <w:tcPr>
            <w:tcW w:w="2452" w:type="dxa"/>
            <w:shd w:val="clear" w:color="auto" w:fill="auto"/>
          </w:tcPr>
          <w:p w14:paraId="558FAEF0" w14:textId="77777777" w:rsidR="006148D3" w:rsidRPr="00BE6CBA" w:rsidRDefault="006148D3" w:rsidP="00EF109B">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Pr>
                <w:noProof/>
                <w:rtl/>
              </w:rPr>
              <w:t> </w:t>
            </w:r>
            <w:r>
              <w:rPr>
                <w:noProof/>
                <w:rtl/>
              </w:rPr>
              <w:t> </w:t>
            </w:r>
            <w:r>
              <w:rPr>
                <w:noProof/>
                <w:rtl/>
              </w:rPr>
              <w:t> </w:t>
            </w:r>
            <w:r>
              <w:rPr>
                <w:noProof/>
                <w:rtl/>
              </w:rPr>
              <w:t> </w:t>
            </w:r>
            <w:r>
              <w:rPr>
                <w:noProof/>
                <w:rtl/>
              </w:rPr>
              <w:t> </w:t>
            </w:r>
            <w:r w:rsidRPr="0057450D">
              <w:rPr>
                <w:rtl/>
              </w:rPr>
              <w:fldChar w:fldCharType="end"/>
            </w:r>
          </w:p>
        </w:tc>
        <w:tc>
          <w:tcPr>
            <w:tcW w:w="2199" w:type="dxa"/>
            <w:shd w:val="clear" w:color="auto" w:fill="auto"/>
          </w:tcPr>
          <w:p w14:paraId="043700E3" w14:textId="77777777" w:rsidR="006148D3" w:rsidRPr="00BE6CBA" w:rsidRDefault="006148D3" w:rsidP="00EF109B">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Pr>
                <w:noProof/>
                <w:rtl/>
              </w:rPr>
              <w:t> </w:t>
            </w:r>
            <w:r>
              <w:rPr>
                <w:noProof/>
                <w:rtl/>
              </w:rPr>
              <w:t> </w:t>
            </w:r>
            <w:r>
              <w:rPr>
                <w:noProof/>
                <w:rtl/>
              </w:rPr>
              <w:t> </w:t>
            </w:r>
            <w:r>
              <w:rPr>
                <w:noProof/>
                <w:rtl/>
              </w:rPr>
              <w:t> </w:t>
            </w:r>
            <w:r>
              <w:rPr>
                <w:noProof/>
                <w:rtl/>
              </w:rPr>
              <w:t> </w:t>
            </w:r>
            <w:r w:rsidRPr="0057450D">
              <w:rPr>
                <w:rtl/>
              </w:rPr>
              <w:fldChar w:fldCharType="end"/>
            </w:r>
          </w:p>
        </w:tc>
        <w:tc>
          <w:tcPr>
            <w:tcW w:w="2083" w:type="dxa"/>
            <w:shd w:val="clear" w:color="auto" w:fill="auto"/>
          </w:tcPr>
          <w:p w14:paraId="4D29B3D2" w14:textId="77777777" w:rsidR="006148D3" w:rsidRDefault="006148D3" w:rsidP="00EF109B">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Pr>
                <w:noProof/>
                <w:rtl/>
              </w:rPr>
              <w:t> </w:t>
            </w:r>
            <w:r>
              <w:rPr>
                <w:noProof/>
                <w:rtl/>
              </w:rPr>
              <w:t> </w:t>
            </w:r>
            <w:r>
              <w:rPr>
                <w:noProof/>
                <w:rtl/>
              </w:rPr>
              <w:t> </w:t>
            </w:r>
            <w:r>
              <w:rPr>
                <w:noProof/>
                <w:rtl/>
              </w:rPr>
              <w:t> </w:t>
            </w:r>
            <w:r>
              <w:rPr>
                <w:noProof/>
                <w:rtl/>
              </w:rPr>
              <w:t> </w:t>
            </w:r>
            <w:r w:rsidRPr="0057450D">
              <w:rPr>
                <w:rtl/>
              </w:rPr>
              <w:fldChar w:fldCharType="end"/>
            </w:r>
          </w:p>
        </w:tc>
      </w:tr>
    </w:tbl>
    <w:p w14:paraId="7911261B" w14:textId="77777777" w:rsidR="006148D3" w:rsidRPr="00BE6CBA" w:rsidRDefault="006148D3" w:rsidP="006148D3">
      <w:pPr>
        <w:pStyle w:val="Para0"/>
        <w:jc w:val="center"/>
        <w:rPr>
          <w:b/>
          <w:bCs/>
          <w:u w:val="single"/>
          <w:rtl/>
        </w:rPr>
      </w:pPr>
      <w:r w:rsidRPr="00BE6CBA">
        <w:rPr>
          <w:b/>
          <w:bCs/>
          <w:u w:val="single"/>
          <w:rtl/>
        </w:rPr>
        <w:t xml:space="preserve">אישור </w:t>
      </w:r>
      <w:r>
        <w:rPr>
          <w:rFonts w:hint="cs"/>
          <w:b/>
          <w:bCs/>
          <w:u w:val="single"/>
          <w:rtl/>
        </w:rPr>
        <w:t>רואה חשבון</w:t>
      </w:r>
    </w:p>
    <w:tbl>
      <w:tblPr>
        <w:tblStyle w:val="ae"/>
        <w:bidiVisual/>
        <w:tblW w:w="9185" w:type="dxa"/>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7"/>
        <w:gridCol w:w="2874"/>
        <w:gridCol w:w="2334"/>
        <w:gridCol w:w="2550"/>
      </w:tblGrid>
      <w:tr w:rsidR="006148D3" w14:paraId="028DCC9D" w14:textId="77777777" w:rsidTr="00EF109B">
        <w:tc>
          <w:tcPr>
            <w:tcW w:w="1427" w:type="dxa"/>
          </w:tcPr>
          <w:p w14:paraId="21EFE028" w14:textId="77777777" w:rsidR="006148D3" w:rsidRDefault="006148D3" w:rsidP="00EF109B">
            <w:pPr>
              <w:pStyle w:val="TableText"/>
              <w:rPr>
                <w:rtl/>
              </w:rPr>
            </w:pPr>
            <w:r w:rsidRPr="00BE6CBA">
              <w:rPr>
                <w:rFonts w:hint="eastAsia"/>
                <w:rtl/>
              </w:rPr>
              <w:t>אני</w:t>
            </w:r>
            <w:r w:rsidRPr="00BE6CBA">
              <w:rPr>
                <w:rtl/>
              </w:rPr>
              <w:t xml:space="preserve"> </w:t>
            </w:r>
            <w:r>
              <w:rPr>
                <w:rFonts w:hint="cs"/>
                <w:rtl/>
              </w:rPr>
              <w:t>רו"ח</w:t>
            </w:r>
          </w:p>
        </w:tc>
        <w:tc>
          <w:tcPr>
            <w:tcW w:w="2874" w:type="dxa"/>
            <w:tcBorders>
              <w:bottom w:val="single" w:sz="4" w:space="0" w:color="auto"/>
            </w:tcBorders>
          </w:tcPr>
          <w:p w14:paraId="0A772C3C" w14:textId="77777777" w:rsidR="006148D3" w:rsidRDefault="006148D3" w:rsidP="00EF109B">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Pr>
                <w:noProof/>
                <w:rtl/>
              </w:rPr>
              <w:t> </w:t>
            </w:r>
            <w:r>
              <w:rPr>
                <w:noProof/>
                <w:rtl/>
              </w:rPr>
              <w:t> </w:t>
            </w:r>
            <w:r>
              <w:rPr>
                <w:noProof/>
                <w:rtl/>
              </w:rPr>
              <w:t> </w:t>
            </w:r>
            <w:r>
              <w:rPr>
                <w:noProof/>
                <w:rtl/>
              </w:rPr>
              <w:t> </w:t>
            </w:r>
            <w:r>
              <w:rPr>
                <w:noProof/>
                <w:rtl/>
              </w:rPr>
              <w:t> </w:t>
            </w:r>
            <w:r w:rsidRPr="0057450D">
              <w:rPr>
                <w:rtl/>
              </w:rPr>
              <w:fldChar w:fldCharType="end"/>
            </w:r>
          </w:p>
        </w:tc>
        <w:tc>
          <w:tcPr>
            <w:tcW w:w="2334" w:type="dxa"/>
          </w:tcPr>
          <w:p w14:paraId="18E8BB23" w14:textId="77777777" w:rsidR="006148D3" w:rsidRDefault="006148D3" w:rsidP="00EF109B">
            <w:pPr>
              <w:pStyle w:val="TableText"/>
              <w:rPr>
                <w:rtl/>
              </w:rPr>
            </w:pPr>
            <w:r>
              <w:rPr>
                <w:rFonts w:hint="cs"/>
                <w:rtl/>
              </w:rPr>
              <w:t>מאשר בזאת כי המציע</w:t>
            </w:r>
          </w:p>
        </w:tc>
        <w:tc>
          <w:tcPr>
            <w:tcW w:w="2550" w:type="dxa"/>
            <w:tcBorders>
              <w:bottom w:val="single" w:sz="4" w:space="0" w:color="auto"/>
            </w:tcBorders>
          </w:tcPr>
          <w:p w14:paraId="335FF02D" w14:textId="77777777" w:rsidR="006148D3" w:rsidRDefault="006148D3" w:rsidP="00EF109B">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Pr>
                <w:noProof/>
                <w:rtl/>
              </w:rPr>
              <w:t> </w:t>
            </w:r>
            <w:r>
              <w:rPr>
                <w:noProof/>
                <w:rtl/>
              </w:rPr>
              <w:t> </w:t>
            </w:r>
            <w:r>
              <w:rPr>
                <w:noProof/>
                <w:rtl/>
              </w:rPr>
              <w:t> </w:t>
            </w:r>
            <w:r>
              <w:rPr>
                <w:noProof/>
                <w:rtl/>
              </w:rPr>
              <w:t> </w:t>
            </w:r>
            <w:r>
              <w:rPr>
                <w:noProof/>
                <w:rtl/>
              </w:rPr>
              <w:t> </w:t>
            </w:r>
            <w:r w:rsidRPr="0057450D">
              <w:rPr>
                <w:rtl/>
              </w:rPr>
              <w:fldChar w:fldCharType="end"/>
            </w:r>
          </w:p>
        </w:tc>
      </w:tr>
      <w:tr w:rsidR="006148D3" w:rsidRPr="007F426E" w14:paraId="0843F15C" w14:textId="77777777" w:rsidTr="00EF109B">
        <w:tc>
          <w:tcPr>
            <w:tcW w:w="1427" w:type="dxa"/>
          </w:tcPr>
          <w:p w14:paraId="14EF437B" w14:textId="77777777" w:rsidR="006148D3" w:rsidRPr="004E1F28" w:rsidRDefault="006148D3" w:rsidP="00EF109B">
            <w:pPr>
              <w:pStyle w:val="TableText"/>
              <w:spacing w:before="0"/>
              <w:jc w:val="center"/>
              <w:rPr>
                <w:sz w:val="18"/>
                <w:szCs w:val="18"/>
                <w:rtl/>
              </w:rPr>
            </w:pPr>
          </w:p>
        </w:tc>
        <w:tc>
          <w:tcPr>
            <w:tcW w:w="2874" w:type="dxa"/>
            <w:tcBorders>
              <w:top w:val="single" w:sz="4" w:space="0" w:color="auto"/>
            </w:tcBorders>
          </w:tcPr>
          <w:p w14:paraId="39FC921D" w14:textId="77777777" w:rsidR="006148D3" w:rsidRPr="004E1F28" w:rsidRDefault="006148D3" w:rsidP="00EF109B">
            <w:pPr>
              <w:pStyle w:val="TableText"/>
              <w:spacing w:before="0"/>
              <w:jc w:val="center"/>
              <w:rPr>
                <w:sz w:val="18"/>
                <w:szCs w:val="18"/>
                <w:rtl/>
              </w:rPr>
            </w:pPr>
            <w:r w:rsidRPr="004E1F28">
              <w:rPr>
                <w:rFonts w:hint="cs"/>
                <w:sz w:val="18"/>
                <w:szCs w:val="18"/>
                <w:rtl/>
              </w:rPr>
              <w:t>(שם מלא)</w:t>
            </w:r>
          </w:p>
        </w:tc>
        <w:tc>
          <w:tcPr>
            <w:tcW w:w="2334" w:type="dxa"/>
          </w:tcPr>
          <w:p w14:paraId="297E3781" w14:textId="77777777" w:rsidR="006148D3" w:rsidRPr="004E1F28" w:rsidRDefault="006148D3" w:rsidP="00EF109B">
            <w:pPr>
              <w:pStyle w:val="TableText"/>
              <w:spacing w:before="0"/>
              <w:jc w:val="center"/>
              <w:rPr>
                <w:sz w:val="18"/>
                <w:szCs w:val="18"/>
                <w:rtl/>
              </w:rPr>
            </w:pPr>
          </w:p>
        </w:tc>
        <w:tc>
          <w:tcPr>
            <w:tcW w:w="2550" w:type="dxa"/>
            <w:tcBorders>
              <w:top w:val="single" w:sz="4" w:space="0" w:color="auto"/>
            </w:tcBorders>
          </w:tcPr>
          <w:p w14:paraId="6A2428F3" w14:textId="77777777" w:rsidR="006148D3" w:rsidRPr="004E1F28" w:rsidRDefault="006148D3" w:rsidP="00EF109B">
            <w:pPr>
              <w:pStyle w:val="TableText"/>
              <w:spacing w:before="0"/>
              <w:jc w:val="center"/>
              <w:rPr>
                <w:sz w:val="18"/>
                <w:szCs w:val="18"/>
                <w:rtl/>
              </w:rPr>
            </w:pPr>
            <w:r w:rsidRPr="004E1F28">
              <w:rPr>
                <w:rFonts w:hint="cs"/>
                <w:sz w:val="18"/>
                <w:szCs w:val="18"/>
                <w:rtl/>
              </w:rPr>
              <w:t>(שם העסק)</w:t>
            </w:r>
          </w:p>
        </w:tc>
      </w:tr>
    </w:tbl>
    <w:p w14:paraId="318F0C4C" w14:textId="77777777" w:rsidR="006148D3" w:rsidRDefault="006148D3" w:rsidP="006148D3">
      <w:pPr>
        <w:pStyle w:val="Para0"/>
        <w:spacing w:before="0"/>
        <w:rPr>
          <w:rtl/>
        </w:rPr>
      </w:pPr>
      <w:r>
        <w:rPr>
          <w:rFonts w:hint="cs"/>
          <w:rtl/>
        </w:rPr>
        <w:t>הוא עסק בשליטת אישה כהגדרתו בחוק הבנקאות (רישוי), התשמ"א-1981. המחזיקה בשליטה היא</w:t>
      </w:r>
    </w:p>
    <w:tbl>
      <w:tblPr>
        <w:tblStyle w:val="ae"/>
        <w:bidiVisual/>
        <w:tblW w:w="9185" w:type="dxa"/>
        <w:tblInd w:w="113" w:type="dxa"/>
        <w:tblLook w:val="04A0" w:firstRow="1" w:lastRow="0" w:firstColumn="1" w:lastColumn="0" w:noHBand="0" w:noVBand="1"/>
      </w:tblPr>
      <w:tblGrid>
        <w:gridCol w:w="1097"/>
        <w:gridCol w:w="1681"/>
        <w:gridCol w:w="562"/>
        <w:gridCol w:w="1094"/>
        <w:gridCol w:w="1107"/>
        <w:gridCol w:w="1117"/>
        <w:gridCol w:w="1105"/>
        <w:gridCol w:w="1422"/>
      </w:tblGrid>
      <w:tr w:rsidR="006148D3" w:rsidRPr="004E1F28" w14:paraId="4C948FA0" w14:textId="77777777" w:rsidTr="00EF109B">
        <w:tc>
          <w:tcPr>
            <w:tcW w:w="1107" w:type="dxa"/>
            <w:tcBorders>
              <w:top w:val="nil"/>
              <w:left w:val="nil"/>
              <w:bottom w:val="nil"/>
              <w:right w:val="nil"/>
            </w:tcBorders>
          </w:tcPr>
          <w:p w14:paraId="57D78A16" w14:textId="77777777" w:rsidR="006148D3" w:rsidRPr="004E1F28" w:rsidRDefault="006148D3" w:rsidP="00EF109B">
            <w:pPr>
              <w:pStyle w:val="TableText"/>
              <w:rPr>
                <w:rtl/>
              </w:rPr>
            </w:pPr>
            <w:r w:rsidRPr="004E1F28">
              <w:rPr>
                <w:rtl/>
              </w:rPr>
              <w:t>גב</w:t>
            </w:r>
            <w:r w:rsidRPr="004E1F28">
              <w:rPr>
                <w:rFonts w:hint="cs"/>
                <w:rtl/>
              </w:rPr>
              <w:t>רת</w:t>
            </w:r>
          </w:p>
        </w:tc>
        <w:tc>
          <w:tcPr>
            <w:tcW w:w="1701" w:type="dxa"/>
            <w:tcBorders>
              <w:top w:val="nil"/>
              <w:left w:val="nil"/>
              <w:bottom w:val="single" w:sz="4" w:space="0" w:color="auto"/>
              <w:right w:val="nil"/>
            </w:tcBorders>
          </w:tcPr>
          <w:p w14:paraId="02D95CF7" w14:textId="77777777" w:rsidR="006148D3" w:rsidRPr="004E1F28" w:rsidRDefault="006148D3" w:rsidP="00EF109B">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Pr>
                <w:noProof/>
                <w:rtl/>
              </w:rPr>
              <w:t> </w:t>
            </w:r>
            <w:r>
              <w:rPr>
                <w:noProof/>
                <w:rtl/>
              </w:rPr>
              <w:t> </w:t>
            </w:r>
            <w:r>
              <w:rPr>
                <w:noProof/>
                <w:rtl/>
              </w:rPr>
              <w:t> </w:t>
            </w:r>
            <w:r>
              <w:rPr>
                <w:noProof/>
                <w:rtl/>
              </w:rPr>
              <w:t> </w:t>
            </w:r>
            <w:r>
              <w:rPr>
                <w:noProof/>
                <w:rtl/>
              </w:rPr>
              <w:t> </w:t>
            </w:r>
            <w:r w:rsidRPr="0057450D">
              <w:rPr>
                <w:rtl/>
              </w:rPr>
              <w:fldChar w:fldCharType="end"/>
            </w:r>
          </w:p>
        </w:tc>
        <w:tc>
          <w:tcPr>
            <w:tcW w:w="495" w:type="dxa"/>
            <w:tcBorders>
              <w:top w:val="nil"/>
              <w:left w:val="nil"/>
              <w:bottom w:val="nil"/>
              <w:right w:val="nil"/>
            </w:tcBorders>
          </w:tcPr>
          <w:p w14:paraId="67D02394" w14:textId="77777777" w:rsidR="006148D3" w:rsidRPr="004E1F28" w:rsidRDefault="006148D3" w:rsidP="00EF109B">
            <w:pPr>
              <w:pStyle w:val="TableText"/>
              <w:rPr>
                <w:rtl/>
              </w:rPr>
            </w:pPr>
            <w:r w:rsidRPr="004E1F28">
              <w:rPr>
                <w:rFonts w:hint="cs"/>
                <w:rtl/>
              </w:rPr>
              <w:t>ת.ז</w:t>
            </w:r>
            <w:r>
              <w:rPr>
                <w:rFonts w:hint="cs"/>
                <w:rtl/>
              </w:rPr>
              <w:t>.</w:t>
            </w:r>
          </w:p>
        </w:tc>
        <w:tc>
          <w:tcPr>
            <w:tcW w:w="1100" w:type="dxa"/>
            <w:tcBorders>
              <w:top w:val="nil"/>
              <w:left w:val="nil"/>
              <w:bottom w:val="single" w:sz="4" w:space="0" w:color="auto"/>
              <w:right w:val="nil"/>
            </w:tcBorders>
          </w:tcPr>
          <w:p w14:paraId="36F1D948" w14:textId="77777777" w:rsidR="006148D3" w:rsidRPr="004E1F28" w:rsidRDefault="006148D3" w:rsidP="00EF109B">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Pr>
                <w:noProof/>
                <w:rtl/>
              </w:rPr>
              <w:t> </w:t>
            </w:r>
            <w:r>
              <w:rPr>
                <w:noProof/>
                <w:rtl/>
              </w:rPr>
              <w:t> </w:t>
            </w:r>
            <w:r>
              <w:rPr>
                <w:noProof/>
                <w:rtl/>
              </w:rPr>
              <w:t> </w:t>
            </w:r>
            <w:r>
              <w:rPr>
                <w:noProof/>
                <w:rtl/>
              </w:rPr>
              <w:t> </w:t>
            </w:r>
            <w:r>
              <w:rPr>
                <w:noProof/>
                <w:rtl/>
              </w:rPr>
              <w:t> </w:t>
            </w:r>
            <w:r w:rsidRPr="0057450D">
              <w:rPr>
                <w:rtl/>
              </w:rPr>
              <w:fldChar w:fldCharType="end"/>
            </w:r>
          </w:p>
        </w:tc>
        <w:tc>
          <w:tcPr>
            <w:tcW w:w="1116" w:type="dxa"/>
            <w:tcBorders>
              <w:top w:val="nil"/>
              <w:left w:val="nil"/>
              <w:bottom w:val="nil"/>
              <w:right w:val="nil"/>
            </w:tcBorders>
          </w:tcPr>
          <w:p w14:paraId="77297AF1" w14:textId="77777777" w:rsidR="006148D3" w:rsidRPr="004E1F28" w:rsidRDefault="006148D3" w:rsidP="00EF109B">
            <w:pPr>
              <w:pStyle w:val="TableText"/>
              <w:rPr>
                <w:rtl/>
              </w:rPr>
            </w:pPr>
            <w:r w:rsidRPr="004E1F28">
              <w:rPr>
                <w:rtl/>
              </w:rPr>
              <w:t>שם העסק</w:t>
            </w:r>
          </w:p>
        </w:tc>
        <w:tc>
          <w:tcPr>
            <w:tcW w:w="1124" w:type="dxa"/>
            <w:tcBorders>
              <w:top w:val="nil"/>
              <w:left w:val="nil"/>
              <w:bottom w:val="single" w:sz="4" w:space="0" w:color="auto"/>
              <w:right w:val="nil"/>
            </w:tcBorders>
          </w:tcPr>
          <w:p w14:paraId="0D5E5CF3" w14:textId="77777777" w:rsidR="006148D3" w:rsidRPr="004E1F28" w:rsidRDefault="006148D3" w:rsidP="00EF109B">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Pr>
                <w:noProof/>
                <w:rtl/>
              </w:rPr>
              <w:t> </w:t>
            </w:r>
            <w:r>
              <w:rPr>
                <w:noProof/>
                <w:rtl/>
              </w:rPr>
              <w:t> </w:t>
            </w:r>
            <w:r>
              <w:rPr>
                <w:noProof/>
                <w:rtl/>
              </w:rPr>
              <w:t> </w:t>
            </w:r>
            <w:r>
              <w:rPr>
                <w:noProof/>
                <w:rtl/>
              </w:rPr>
              <w:t> </w:t>
            </w:r>
            <w:r>
              <w:rPr>
                <w:noProof/>
                <w:rtl/>
              </w:rPr>
              <w:t> </w:t>
            </w:r>
            <w:r w:rsidRPr="0057450D">
              <w:rPr>
                <w:rtl/>
              </w:rPr>
              <w:fldChar w:fldCharType="end"/>
            </w:r>
          </w:p>
        </w:tc>
        <w:tc>
          <w:tcPr>
            <w:tcW w:w="1114" w:type="dxa"/>
            <w:tcBorders>
              <w:top w:val="nil"/>
              <w:left w:val="nil"/>
              <w:bottom w:val="nil"/>
              <w:right w:val="nil"/>
            </w:tcBorders>
          </w:tcPr>
          <w:p w14:paraId="7820913E" w14:textId="77777777" w:rsidR="006148D3" w:rsidRPr="004E1F28" w:rsidRDefault="006148D3" w:rsidP="00EF109B">
            <w:pPr>
              <w:pStyle w:val="TableText"/>
              <w:rPr>
                <w:rtl/>
              </w:rPr>
            </w:pPr>
            <w:r w:rsidRPr="004E1F28">
              <w:rPr>
                <w:rFonts w:hint="cs"/>
                <w:rtl/>
              </w:rPr>
              <w:t>מזהה</w:t>
            </w:r>
          </w:p>
        </w:tc>
        <w:tc>
          <w:tcPr>
            <w:tcW w:w="1428" w:type="dxa"/>
            <w:tcBorders>
              <w:top w:val="nil"/>
              <w:left w:val="nil"/>
              <w:bottom w:val="single" w:sz="4" w:space="0" w:color="auto"/>
              <w:right w:val="nil"/>
            </w:tcBorders>
          </w:tcPr>
          <w:p w14:paraId="1470F5DB" w14:textId="77777777" w:rsidR="006148D3" w:rsidRPr="004E1F28" w:rsidRDefault="006148D3" w:rsidP="00EF109B">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Pr>
                <w:noProof/>
                <w:rtl/>
              </w:rPr>
              <w:t> </w:t>
            </w:r>
            <w:r>
              <w:rPr>
                <w:noProof/>
                <w:rtl/>
              </w:rPr>
              <w:t> </w:t>
            </w:r>
            <w:r>
              <w:rPr>
                <w:noProof/>
                <w:rtl/>
              </w:rPr>
              <w:t> </w:t>
            </w:r>
            <w:r>
              <w:rPr>
                <w:noProof/>
                <w:rtl/>
              </w:rPr>
              <w:t> </w:t>
            </w:r>
            <w:r>
              <w:rPr>
                <w:noProof/>
                <w:rtl/>
              </w:rPr>
              <w:t> </w:t>
            </w:r>
            <w:r w:rsidRPr="0057450D">
              <w:rPr>
                <w:rtl/>
              </w:rPr>
              <w:fldChar w:fldCharType="end"/>
            </w:r>
          </w:p>
        </w:tc>
      </w:tr>
      <w:tr w:rsidR="006148D3" w:rsidRPr="007F426E" w14:paraId="3DBD5F0F" w14:textId="77777777" w:rsidTr="00EF109B">
        <w:trPr>
          <w:trHeight w:val="193"/>
        </w:trPr>
        <w:tc>
          <w:tcPr>
            <w:tcW w:w="1107" w:type="dxa"/>
            <w:tcBorders>
              <w:top w:val="nil"/>
              <w:left w:val="nil"/>
              <w:bottom w:val="nil"/>
              <w:right w:val="nil"/>
            </w:tcBorders>
          </w:tcPr>
          <w:p w14:paraId="7A56C862" w14:textId="77777777" w:rsidR="006148D3" w:rsidRPr="004E1F28" w:rsidRDefault="006148D3" w:rsidP="00EF109B">
            <w:pPr>
              <w:pStyle w:val="TableText"/>
              <w:spacing w:before="0"/>
              <w:jc w:val="center"/>
              <w:rPr>
                <w:sz w:val="18"/>
                <w:szCs w:val="18"/>
                <w:rtl/>
              </w:rPr>
            </w:pPr>
          </w:p>
        </w:tc>
        <w:tc>
          <w:tcPr>
            <w:tcW w:w="1701" w:type="dxa"/>
            <w:tcBorders>
              <w:top w:val="single" w:sz="4" w:space="0" w:color="auto"/>
              <w:left w:val="nil"/>
              <w:bottom w:val="nil"/>
              <w:right w:val="nil"/>
            </w:tcBorders>
          </w:tcPr>
          <w:p w14:paraId="6E5260F1" w14:textId="77777777" w:rsidR="006148D3" w:rsidRPr="004E1F28" w:rsidRDefault="006148D3" w:rsidP="00EF109B">
            <w:pPr>
              <w:pStyle w:val="TableText"/>
              <w:spacing w:before="0"/>
              <w:jc w:val="center"/>
              <w:rPr>
                <w:sz w:val="18"/>
                <w:szCs w:val="18"/>
                <w:rtl/>
              </w:rPr>
            </w:pPr>
            <w:r w:rsidRPr="004E1F28">
              <w:rPr>
                <w:rFonts w:hint="cs"/>
                <w:sz w:val="18"/>
                <w:szCs w:val="18"/>
                <w:rtl/>
              </w:rPr>
              <w:t>(שם מלא)</w:t>
            </w:r>
          </w:p>
        </w:tc>
        <w:tc>
          <w:tcPr>
            <w:tcW w:w="495" w:type="dxa"/>
            <w:tcBorders>
              <w:top w:val="nil"/>
              <w:left w:val="nil"/>
              <w:bottom w:val="nil"/>
              <w:right w:val="nil"/>
            </w:tcBorders>
          </w:tcPr>
          <w:p w14:paraId="695DFBCE" w14:textId="77777777" w:rsidR="006148D3" w:rsidRPr="004E1F28" w:rsidRDefault="006148D3" w:rsidP="00EF109B">
            <w:pPr>
              <w:pStyle w:val="TableText"/>
              <w:spacing w:before="0"/>
              <w:jc w:val="center"/>
              <w:rPr>
                <w:sz w:val="18"/>
                <w:szCs w:val="18"/>
                <w:rtl/>
              </w:rPr>
            </w:pPr>
          </w:p>
        </w:tc>
        <w:tc>
          <w:tcPr>
            <w:tcW w:w="1100" w:type="dxa"/>
            <w:tcBorders>
              <w:top w:val="single" w:sz="4" w:space="0" w:color="auto"/>
              <w:left w:val="nil"/>
              <w:bottom w:val="nil"/>
              <w:right w:val="nil"/>
            </w:tcBorders>
          </w:tcPr>
          <w:p w14:paraId="5591EA39" w14:textId="77777777" w:rsidR="006148D3" w:rsidRPr="004E1F28" w:rsidRDefault="006148D3" w:rsidP="00EF109B">
            <w:pPr>
              <w:pStyle w:val="TableText"/>
              <w:spacing w:before="0"/>
              <w:jc w:val="center"/>
              <w:rPr>
                <w:sz w:val="18"/>
                <w:szCs w:val="18"/>
                <w:rtl/>
              </w:rPr>
            </w:pPr>
            <w:r w:rsidRPr="004E1F28">
              <w:rPr>
                <w:rFonts w:hint="cs"/>
                <w:sz w:val="18"/>
                <w:szCs w:val="18"/>
                <w:rtl/>
              </w:rPr>
              <w:t>(מס' ת.ז.)</w:t>
            </w:r>
          </w:p>
        </w:tc>
        <w:tc>
          <w:tcPr>
            <w:tcW w:w="1116" w:type="dxa"/>
            <w:tcBorders>
              <w:top w:val="nil"/>
              <w:left w:val="nil"/>
              <w:bottom w:val="nil"/>
              <w:right w:val="nil"/>
            </w:tcBorders>
          </w:tcPr>
          <w:p w14:paraId="59D3651F" w14:textId="77777777" w:rsidR="006148D3" w:rsidRPr="004E1F28" w:rsidRDefault="006148D3" w:rsidP="00EF109B">
            <w:pPr>
              <w:pStyle w:val="TableText"/>
              <w:spacing w:before="0"/>
              <w:jc w:val="center"/>
              <w:rPr>
                <w:sz w:val="18"/>
                <w:szCs w:val="18"/>
                <w:rtl/>
              </w:rPr>
            </w:pPr>
          </w:p>
        </w:tc>
        <w:tc>
          <w:tcPr>
            <w:tcW w:w="1124" w:type="dxa"/>
            <w:tcBorders>
              <w:top w:val="single" w:sz="4" w:space="0" w:color="auto"/>
              <w:left w:val="nil"/>
              <w:bottom w:val="nil"/>
              <w:right w:val="nil"/>
            </w:tcBorders>
          </w:tcPr>
          <w:p w14:paraId="1DDB3CFE" w14:textId="77777777" w:rsidR="006148D3" w:rsidRPr="004E1F28" w:rsidRDefault="006148D3" w:rsidP="00EF109B">
            <w:pPr>
              <w:pStyle w:val="TableText"/>
              <w:spacing w:before="0"/>
              <w:jc w:val="center"/>
              <w:rPr>
                <w:sz w:val="18"/>
                <w:szCs w:val="18"/>
                <w:rtl/>
              </w:rPr>
            </w:pPr>
            <w:r w:rsidRPr="004E1F28">
              <w:rPr>
                <w:rFonts w:hint="cs"/>
                <w:sz w:val="18"/>
                <w:szCs w:val="18"/>
                <w:rtl/>
              </w:rPr>
              <w:t>(שם העסק)</w:t>
            </w:r>
          </w:p>
        </w:tc>
        <w:tc>
          <w:tcPr>
            <w:tcW w:w="1114" w:type="dxa"/>
            <w:tcBorders>
              <w:top w:val="nil"/>
              <w:left w:val="nil"/>
              <w:bottom w:val="nil"/>
              <w:right w:val="nil"/>
            </w:tcBorders>
          </w:tcPr>
          <w:p w14:paraId="7EBF90DF" w14:textId="77777777" w:rsidR="006148D3" w:rsidRPr="004E1F28" w:rsidRDefault="006148D3" w:rsidP="00EF109B">
            <w:pPr>
              <w:pStyle w:val="TableText"/>
              <w:spacing w:before="0"/>
              <w:jc w:val="center"/>
              <w:rPr>
                <w:sz w:val="18"/>
                <w:szCs w:val="18"/>
                <w:rtl/>
              </w:rPr>
            </w:pPr>
          </w:p>
        </w:tc>
        <w:tc>
          <w:tcPr>
            <w:tcW w:w="1428" w:type="dxa"/>
            <w:tcBorders>
              <w:top w:val="single" w:sz="4" w:space="0" w:color="auto"/>
              <w:left w:val="nil"/>
              <w:bottom w:val="nil"/>
              <w:right w:val="nil"/>
            </w:tcBorders>
          </w:tcPr>
          <w:p w14:paraId="1625A87C" w14:textId="77777777" w:rsidR="006148D3" w:rsidRPr="004E1F28" w:rsidRDefault="006148D3" w:rsidP="00EF109B">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6148D3" w:rsidRPr="00BE6CBA" w14:paraId="5741F2DF" w14:textId="77777777" w:rsidTr="00EF109B">
        <w:tc>
          <w:tcPr>
            <w:tcW w:w="9072" w:type="dxa"/>
            <w:gridSpan w:val="5"/>
            <w:tcBorders>
              <w:top w:val="nil"/>
              <w:left w:val="nil"/>
              <w:bottom w:val="nil"/>
              <w:right w:val="nil"/>
            </w:tcBorders>
            <w:shd w:val="clear" w:color="auto" w:fill="auto"/>
          </w:tcPr>
          <w:p w14:paraId="24F49D44" w14:textId="77777777" w:rsidR="006148D3" w:rsidRPr="00BE6CBA" w:rsidRDefault="006148D3" w:rsidP="00EF109B">
            <w:pPr>
              <w:pStyle w:val="TableText"/>
              <w:spacing w:after="60"/>
              <w:rPr>
                <w:rtl/>
              </w:rPr>
            </w:pPr>
            <w:r>
              <w:rPr>
                <w:rFonts w:hint="cs"/>
                <w:rtl/>
              </w:rPr>
              <w:t>על החתום,</w:t>
            </w:r>
          </w:p>
        </w:tc>
      </w:tr>
      <w:tr w:rsidR="006148D3" w:rsidRPr="00BE6CBA" w14:paraId="2D079D7A" w14:textId="77777777" w:rsidTr="00EF109B">
        <w:tc>
          <w:tcPr>
            <w:tcW w:w="1845" w:type="dxa"/>
            <w:shd w:val="clear" w:color="auto" w:fill="B4C6E7"/>
          </w:tcPr>
          <w:p w14:paraId="180F458F" w14:textId="77777777" w:rsidR="006148D3" w:rsidRPr="00BE6CBA" w:rsidRDefault="006148D3" w:rsidP="00EF109B">
            <w:pPr>
              <w:pStyle w:val="TableHead"/>
              <w:rPr>
                <w:rtl/>
              </w:rPr>
            </w:pPr>
            <w:r w:rsidRPr="00BE6CBA">
              <w:rPr>
                <w:rFonts w:hint="cs"/>
                <w:rtl/>
              </w:rPr>
              <w:t>שם מלא</w:t>
            </w:r>
          </w:p>
        </w:tc>
        <w:tc>
          <w:tcPr>
            <w:tcW w:w="1935" w:type="dxa"/>
            <w:shd w:val="clear" w:color="auto" w:fill="B4C6E7"/>
          </w:tcPr>
          <w:p w14:paraId="1CEC2BAF" w14:textId="77777777" w:rsidR="006148D3" w:rsidRPr="00BE6CBA" w:rsidRDefault="006148D3" w:rsidP="00EF109B">
            <w:pPr>
              <w:pStyle w:val="TableHead"/>
              <w:rPr>
                <w:rtl/>
              </w:rPr>
            </w:pPr>
            <w:r w:rsidRPr="00BE6CBA">
              <w:rPr>
                <w:rFonts w:hint="cs"/>
                <w:rtl/>
              </w:rPr>
              <w:t>ת.ז.</w:t>
            </w:r>
          </w:p>
        </w:tc>
        <w:tc>
          <w:tcPr>
            <w:tcW w:w="1913" w:type="dxa"/>
            <w:shd w:val="clear" w:color="auto" w:fill="B4C6E7"/>
          </w:tcPr>
          <w:p w14:paraId="2B549CE9" w14:textId="77777777" w:rsidR="006148D3" w:rsidRPr="00BE6CBA" w:rsidRDefault="006148D3" w:rsidP="00EF109B">
            <w:pPr>
              <w:pStyle w:val="TableHead"/>
              <w:rPr>
                <w:rtl/>
              </w:rPr>
            </w:pPr>
            <w:r w:rsidRPr="00BE6CBA">
              <w:rPr>
                <w:rFonts w:hint="cs"/>
                <w:rtl/>
              </w:rPr>
              <w:t>מספר רישיון</w:t>
            </w:r>
          </w:p>
        </w:tc>
        <w:tc>
          <w:tcPr>
            <w:tcW w:w="1735" w:type="dxa"/>
            <w:shd w:val="clear" w:color="auto" w:fill="B4C6E7"/>
          </w:tcPr>
          <w:p w14:paraId="6814634B" w14:textId="77777777" w:rsidR="006148D3" w:rsidRPr="00BE6CBA" w:rsidRDefault="006148D3" w:rsidP="00EF109B">
            <w:pPr>
              <w:pStyle w:val="TableHead"/>
              <w:rPr>
                <w:rtl/>
              </w:rPr>
            </w:pPr>
            <w:r w:rsidRPr="00BE6CBA">
              <w:rPr>
                <w:rFonts w:hint="cs"/>
                <w:rtl/>
              </w:rPr>
              <w:t>תאריך</w:t>
            </w:r>
          </w:p>
        </w:tc>
        <w:tc>
          <w:tcPr>
            <w:tcW w:w="1644" w:type="dxa"/>
            <w:shd w:val="clear" w:color="auto" w:fill="B4C6E7"/>
          </w:tcPr>
          <w:p w14:paraId="71322D7A" w14:textId="77777777" w:rsidR="006148D3" w:rsidRPr="00BE6CBA" w:rsidRDefault="006148D3" w:rsidP="00EF109B">
            <w:pPr>
              <w:pStyle w:val="TableHead"/>
              <w:rPr>
                <w:rtl/>
              </w:rPr>
            </w:pPr>
            <w:r w:rsidRPr="00BE6CBA">
              <w:rPr>
                <w:rFonts w:hint="cs"/>
                <w:rtl/>
              </w:rPr>
              <w:t>חותמת וחתימה</w:t>
            </w:r>
          </w:p>
        </w:tc>
      </w:tr>
      <w:tr w:rsidR="006148D3" w:rsidRPr="00611512" w14:paraId="497268E6" w14:textId="77777777" w:rsidTr="00EF109B">
        <w:trPr>
          <w:trHeight w:val="567"/>
        </w:trPr>
        <w:tc>
          <w:tcPr>
            <w:tcW w:w="1845" w:type="dxa"/>
            <w:shd w:val="clear" w:color="auto" w:fill="auto"/>
            <w:vAlign w:val="center"/>
          </w:tcPr>
          <w:p w14:paraId="18312A6A" w14:textId="77777777" w:rsidR="006148D3" w:rsidRPr="00BE6CBA" w:rsidRDefault="006148D3" w:rsidP="00EF109B">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Pr>
                <w:noProof/>
                <w:rtl/>
              </w:rPr>
              <w:t> </w:t>
            </w:r>
            <w:r>
              <w:rPr>
                <w:noProof/>
                <w:rtl/>
              </w:rPr>
              <w:t> </w:t>
            </w:r>
            <w:r>
              <w:rPr>
                <w:noProof/>
                <w:rtl/>
              </w:rPr>
              <w:t> </w:t>
            </w:r>
            <w:r>
              <w:rPr>
                <w:noProof/>
                <w:rtl/>
              </w:rPr>
              <w:t> </w:t>
            </w:r>
            <w:r>
              <w:rPr>
                <w:noProof/>
                <w:rtl/>
              </w:rPr>
              <w:t> </w:t>
            </w:r>
            <w:r w:rsidRPr="0057450D">
              <w:rPr>
                <w:rtl/>
              </w:rPr>
              <w:fldChar w:fldCharType="end"/>
            </w:r>
          </w:p>
        </w:tc>
        <w:tc>
          <w:tcPr>
            <w:tcW w:w="1935" w:type="dxa"/>
            <w:shd w:val="clear" w:color="auto" w:fill="auto"/>
            <w:vAlign w:val="center"/>
          </w:tcPr>
          <w:p w14:paraId="3134D6DC" w14:textId="77777777" w:rsidR="006148D3" w:rsidRPr="00BE6CBA" w:rsidRDefault="006148D3" w:rsidP="00EF109B">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Pr>
                <w:noProof/>
                <w:rtl/>
              </w:rPr>
              <w:t> </w:t>
            </w:r>
            <w:r>
              <w:rPr>
                <w:noProof/>
                <w:rtl/>
              </w:rPr>
              <w:t> </w:t>
            </w:r>
            <w:r>
              <w:rPr>
                <w:noProof/>
                <w:rtl/>
              </w:rPr>
              <w:t> </w:t>
            </w:r>
            <w:r>
              <w:rPr>
                <w:noProof/>
                <w:rtl/>
              </w:rPr>
              <w:t> </w:t>
            </w:r>
            <w:r>
              <w:rPr>
                <w:noProof/>
                <w:rtl/>
              </w:rPr>
              <w:t> </w:t>
            </w:r>
            <w:r w:rsidRPr="0057450D">
              <w:rPr>
                <w:rtl/>
              </w:rPr>
              <w:fldChar w:fldCharType="end"/>
            </w:r>
          </w:p>
        </w:tc>
        <w:tc>
          <w:tcPr>
            <w:tcW w:w="1913" w:type="dxa"/>
            <w:vAlign w:val="center"/>
          </w:tcPr>
          <w:p w14:paraId="53239228" w14:textId="77777777" w:rsidR="006148D3" w:rsidRPr="00BE6CBA" w:rsidRDefault="006148D3" w:rsidP="00EF109B">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Pr>
                <w:noProof/>
                <w:rtl/>
              </w:rPr>
              <w:t> </w:t>
            </w:r>
            <w:r>
              <w:rPr>
                <w:noProof/>
                <w:rtl/>
              </w:rPr>
              <w:t> </w:t>
            </w:r>
            <w:r>
              <w:rPr>
                <w:noProof/>
                <w:rtl/>
              </w:rPr>
              <w:t> </w:t>
            </w:r>
            <w:r>
              <w:rPr>
                <w:noProof/>
                <w:rtl/>
              </w:rPr>
              <w:t> </w:t>
            </w:r>
            <w:r>
              <w:rPr>
                <w:noProof/>
                <w:rtl/>
              </w:rPr>
              <w:t> </w:t>
            </w:r>
            <w:r w:rsidRPr="0057450D">
              <w:rPr>
                <w:rtl/>
              </w:rPr>
              <w:fldChar w:fldCharType="end"/>
            </w:r>
          </w:p>
        </w:tc>
        <w:tc>
          <w:tcPr>
            <w:tcW w:w="1735" w:type="dxa"/>
            <w:vAlign w:val="center"/>
          </w:tcPr>
          <w:p w14:paraId="16AAF960" w14:textId="77777777" w:rsidR="006148D3" w:rsidRPr="00BE6CBA" w:rsidRDefault="006148D3" w:rsidP="00EF109B">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Pr>
                <w:noProof/>
                <w:rtl/>
              </w:rPr>
              <w:t> </w:t>
            </w:r>
            <w:r>
              <w:rPr>
                <w:noProof/>
                <w:rtl/>
              </w:rPr>
              <w:t> </w:t>
            </w:r>
            <w:r>
              <w:rPr>
                <w:noProof/>
                <w:rtl/>
              </w:rPr>
              <w:t> </w:t>
            </w:r>
            <w:r>
              <w:rPr>
                <w:noProof/>
                <w:rtl/>
              </w:rPr>
              <w:t> </w:t>
            </w:r>
            <w:r>
              <w:rPr>
                <w:noProof/>
                <w:rtl/>
              </w:rPr>
              <w:t> </w:t>
            </w:r>
            <w:r w:rsidRPr="0057450D">
              <w:rPr>
                <w:rtl/>
              </w:rPr>
              <w:fldChar w:fldCharType="end"/>
            </w:r>
          </w:p>
        </w:tc>
        <w:tc>
          <w:tcPr>
            <w:tcW w:w="1644" w:type="dxa"/>
            <w:vAlign w:val="center"/>
          </w:tcPr>
          <w:p w14:paraId="382DA07B" w14:textId="77777777" w:rsidR="006148D3" w:rsidRPr="00BE6CBA" w:rsidRDefault="006148D3" w:rsidP="00EF109B">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Pr>
                <w:noProof/>
                <w:rtl/>
              </w:rPr>
              <w:t> </w:t>
            </w:r>
            <w:r>
              <w:rPr>
                <w:noProof/>
                <w:rtl/>
              </w:rPr>
              <w:t> </w:t>
            </w:r>
            <w:r>
              <w:rPr>
                <w:noProof/>
                <w:rtl/>
              </w:rPr>
              <w:t> </w:t>
            </w:r>
            <w:r>
              <w:rPr>
                <w:noProof/>
                <w:rtl/>
              </w:rPr>
              <w:t> </w:t>
            </w:r>
            <w:r>
              <w:rPr>
                <w:noProof/>
                <w:rtl/>
              </w:rPr>
              <w:t> </w:t>
            </w:r>
            <w:r w:rsidRPr="0057450D">
              <w:rPr>
                <w:rtl/>
              </w:rPr>
              <w:fldChar w:fldCharType="end"/>
            </w:r>
          </w:p>
        </w:tc>
      </w:tr>
    </w:tbl>
    <w:p w14:paraId="06BC4480" w14:textId="691FAC59" w:rsidR="00E65A4B" w:rsidRPr="00BE09C1" w:rsidRDefault="00E65A4B" w:rsidP="00E65A4B">
      <w:pPr>
        <w:pStyle w:val="12"/>
        <w:keepNext w:val="0"/>
        <w:pageBreakBefore/>
        <w:widowControl w:val="0"/>
        <w:numPr>
          <w:ilvl w:val="0"/>
          <w:numId w:val="0"/>
        </w:numPr>
        <w:rPr>
          <w:sz w:val="22"/>
          <w:szCs w:val="24"/>
          <w:rtl/>
        </w:rPr>
      </w:pPr>
      <w:r>
        <w:rPr>
          <w:rFonts w:hint="cs"/>
          <w:sz w:val="22"/>
          <w:szCs w:val="24"/>
          <w:rtl/>
        </w:rPr>
        <w:lastRenderedPageBreak/>
        <w:t xml:space="preserve">1.2.4 טופס </w:t>
      </w:r>
      <w:r w:rsidRPr="00BE09C1">
        <w:rPr>
          <w:rFonts w:hint="cs"/>
          <w:sz w:val="22"/>
          <w:szCs w:val="24"/>
          <w:rtl/>
        </w:rPr>
        <w:t>פרטי ספק</w:t>
      </w:r>
    </w:p>
    <w:p w14:paraId="7F9C9838" w14:textId="77777777" w:rsidR="00E65A4B" w:rsidRPr="009C438A" w:rsidRDefault="00E65A4B" w:rsidP="00E65A4B">
      <w:pPr>
        <w:pStyle w:val="Para0"/>
        <w:spacing w:before="240"/>
        <w:rPr>
          <w:rtl/>
        </w:rPr>
      </w:pPr>
      <w:r w:rsidRPr="0096047F">
        <w:rPr>
          <w:rFonts w:hint="cs"/>
          <w:rtl/>
        </w:rPr>
        <w:t>לכבוד</w:t>
      </w:r>
      <w:r>
        <w:rPr>
          <w:rFonts w:hint="cs"/>
          <w:rtl/>
        </w:rPr>
        <w:t>,</w:t>
      </w:r>
    </w:p>
    <w:p w14:paraId="3588A59D" w14:textId="77777777" w:rsidR="00E65A4B" w:rsidRPr="00BB03A5" w:rsidRDefault="00E65A4B" w:rsidP="00E65A4B">
      <w:pPr>
        <w:pStyle w:val="Para0"/>
        <w:rPr>
          <w:u w:val="single"/>
          <w:rtl/>
        </w:rPr>
      </w:pPr>
      <w:r w:rsidRPr="00BB03A5">
        <w:rPr>
          <w:rFonts w:hint="cs"/>
          <w:u w:val="single"/>
          <w:rtl/>
        </w:rPr>
        <w:t>ממשלת ישראל בשם מדינת ישראל באמצעות משרד המשפטים</w:t>
      </w:r>
    </w:p>
    <w:p w14:paraId="110B843C" w14:textId="7CFE5E9A" w:rsidR="00E65A4B" w:rsidRPr="00D229B8" w:rsidRDefault="00E65A4B" w:rsidP="005F08CB">
      <w:pPr>
        <w:pStyle w:val="Para0"/>
        <w:spacing w:after="120"/>
        <w:rPr>
          <w:rtl/>
        </w:rPr>
      </w:pPr>
      <w:r>
        <w:rPr>
          <w:rFonts w:hint="cs"/>
          <w:rtl/>
        </w:rPr>
        <w:t xml:space="preserve">להלן </w:t>
      </w:r>
      <w:r w:rsidRPr="009C438A">
        <w:rPr>
          <w:rFonts w:hint="cs"/>
          <w:rtl/>
        </w:rPr>
        <w:t xml:space="preserve">פרטי חברתנו ופרטי איש הקשר </w:t>
      </w:r>
      <w:r>
        <w:rPr>
          <w:rFonts w:hint="cs"/>
          <w:rtl/>
        </w:rPr>
        <w:t xml:space="preserve">מטעמנו </w:t>
      </w:r>
      <w:r w:rsidRPr="009C438A">
        <w:rPr>
          <w:rFonts w:hint="cs"/>
          <w:rtl/>
        </w:rPr>
        <w:t>לצורך</w:t>
      </w:r>
      <w:r>
        <w:rPr>
          <w:rFonts w:hint="cs"/>
          <w:rtl/>
        </w:rPr>
        <w:t xml:space="preserve"> </w:t>
      </w:r>
      <w:r w:rsidRPr="00D229B8">
        <w:rPr>
          <w:rtl/>
        </w:rPr>
        <w:t xml:space="preserve">מכרז </w:t>
      </w:r>
      <w:fldSimple w:instr=" DOCPROPERTY  סוג_המכרז  \* MERGEFORMAT ">
        <w:r w:rsidR="003572F2">
          <w:rPr>
            <w:rtl/>
          </w:rPr>
          <w:t>פומבי</w:t>
        </w:r>
      </w:fldSimple>
      <w:r w:rsidRPr="00BE23EB">
        <w:rPr>
          <w:rtl/>
        </w:rPr>
        <w:t xml:space="preserve"> </w:t>
      </w:r>
      <w:fldSimple w:instr=" DOCPROPERTY  מזהה_המכרז ">
        <w:r w:rsidR="007227FB">
          <w:t>05-2022</w:t>
        </w:r>
      </w:fldSimple>
      <w:r w:rsidRPr="00BE23EB">
        <w:rPr>
          <w:rtl/>
        </w:rPr>
        <w:t xml:space="preserve"> </w:t>
      </w:r>
      <w:r w:rsidR="002B1167">
        <w:rPr>
          <w:rtl/>
        </w:rPr>
        <w:t>אספקת שירותי גישה למרשתת (</w:t>
      </w:r>
      <w:r w:rsidR="002B1167" w:rsidRPr="002B1167">
        <w:rPr>
          <w:rFonts w:asciiTheme="majorBidi" w:hAnsiTheme="majorBidi" w:cstheme="majorBidi"/>
          <w:sz w:val="22"/>
          <w:szCs w:val="22"/>
        </w:rPr>
        <w:t>ISP</w:t>
      </w:r>
      <w:r w:rsidR="002B1167">
        <w:rPr>
          <w:rtl/>
        </w:rPr>
        <w:t>) עבור משרד המשפטים</w:t>
      </w:r>
      <w:r>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E65A4B" w:rsidRPr="00BE6CBA" w14:paraId="6B49524B" w14:textId="77777777" w:rsidTr="003572F2">
        <w:trPr>
          <w:trHeight w:hRule="exact" w:val="397"/>
        </w:trPr>
        <w:tc>
          <w:tcPr>
            <w:tcW w:w="522" w:type="dxa"/>
            <w:vMerge w:val="restart"/>
            <w:shd w:val="clear" w:color="auto" w:fill="B8CCE4" w:themeFill="accent1" w:themeFillTint="66"/>
            <w:textDirection w:val="tbRl"/>
          </w:tcPr>
          <w:p w14:paraId="6166DF90" w14:textId="77777777" w:rsidR="00E65A4B" w:rsidRPr="00A23590" w:rsidRDefault="00E65A4B" w:rsidP="003572F2">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429B92DF" w14:textId="77777777" w:rsidR="00E65A4B" w:rsidRPr="00A23590" w:rsidRDefault="00E65A4B" w:rsidP="003572F2">
            <w:pPr>
              <w:pStyle w:val="TableText"/>
              <w:rPr>
                <w:rtl/>
              </w:rPr>
            </w:pPr>
            <w:r w:rsidRPr="00A23590">
              <w:rPr>
                <w:rFonts w:hint="cs"/>
                <w:rtl/>
              </w:rPr>
              <w:t>שם החברה</w:t>
            </w:r>
          </w:p>
        </w:tc>
        <w:tc>
          <w:tcPr>
            <w:tcW w:w="5387" w:type="dxa"/>
          </w:tcPr>
          <w:p w14:paraId="655E3CA4" w14:textId="77777777" w:rsidR="00E65A4B" w:rsidRPr="00BE6CBA" w:rsidRDefault="00E65A4B" w:rsidP="003572F2">
            <w:pPr>
              <w:pStyle w:val="TableText"/>
            </w:pPr>
          </w:p>
        </w:tc>
      </w:tr>
      <w:tr w:rsidR="00E65A4B" w:rsidRPr="00BE6CBA" w14:paraId="0D3D3E37" w14:textId="77777777" w:rsidTr="003572F2">
        <w:trPr>
          <w:trHeight w:hRule="exact" w:val="397"/>
        </w:trPr>
        <w:tc>
          <w:tcPr>
            <w:tcW w:w="522" w:type="dxa"/>
            <w:vMerge/>
            <w:shd w:val="clear" w:color="auto" w:fill="B8CCE4" w:themeFill="accent1" w:themeFillTint="66"/>
          </w:tcPr>
          <w:p w14:paraId="76E6E49B" w14:textId="77777777" w:rsidR="00E65A4B" w:rsidRPr="00A23590" w:rsidRDefault="00E65A4B" w:rsidP="003572F2">
            <w:pPr>
              <w:pStyle w:val="TableText"/>
              <w:rPr>
                <w:rtl/>
              </w:rPr>
            </w:pPr>
          </w:p>
        </w:tc>
        <w:tc>
          <w:tcPr>
            <w:tcW w:w="3163" w:type="dxa"/>
            <w:shd w:val="clear" w:color="auto" w:fill="B8CCE4" w:themeFill="accent1" w:themeFillTint="66"/>
            <w:vAlign w:val="center"/>
            <w:hideMark/>
          </w:tcPr>
          <w:p w14:paraId="12DCF4BD" w14:textId="77777777" w:rsidR="00E65A4B" w:rsidRPr="00A23590" w:rsidRDefault="00E65A4B" w:rsidP="003572F2">
            <w:pPr>
              <w:pStyle w:val="TableText"/>
              <w:rPr>
                <w:rtl/>
              </w:rPr>
            </w:pPr>
            <w:r w:rsidRPr="00BE6CBA">
              <w:rPr>
                <w:rFonts w:hint="cs"/>
                <w:rtl/>
              </w:rPr>
              <w:t>מזהה הספק (ח.פ/ח.צ/ע.מ)</w:t>
            </w:r>
          </w:p>
        </w:tc>
        <w:tc>
          <w:tcPr>
            <w:tcW w:w="5387" w:type="dxa"/>
          </w:tcPr>
          <w:p w14:paraId="41A5B5D3" w14:textId="77777777" w:rsidR="00E65A4B" w:rsidRPr="00BE6CBA" w:rsidRDefault="00E65A4B" w:rsidP="003572F2">
            <w:pPr>
              <w:pStyle w:val="TableText"/>
            </w:pPr>
          </w:p>
        </w:tc>
      </w:tr>
      <w:tr w:rsidR="00E65A4B" w:rsidRPr="00BE6CBA" w14:paraId="71C6FC6C" w14:textId="77777777" w:rsidTr="003572F2">
        <w:trPr>
          <w:trHeight w:hRule="exact" w:val="397"/>
        </w:trPr>
        <w:tc>
          <w:tcPr>
            <w:tcW w:w="522" w:type="dxa"/>
            <w:vMerge/>
            <w:shd w:val="clear" w:color="auto" w:fill="B8CCE4" w:themeFill="accent1" w:themeFillTint="66"/>
          </w:tcPr>
          <w:p w14:paraId="0188804D" w14:textId="77777777" w:rsidR="00E65A4B" w:rsidRPr="00A23590" w:rsidRDefault="00E65A4B" w:rsidP="003572F2">
            <w:pPr>
              <w:pStyle w:val="TableText"/>
              <w:rPr>
                <w:rtl/>
              </w:rPr>
            </w:pPr>
          </w:p>
        </w:tc>
        <w:tc>
          <w:tcPr>
            <w:tcW w:w="3163" w:type="dxa"/>
            <w:shd w:val="clear" w:color="auto" w:fill="B8CCE4" w:themeFill="accent1" w:themeFillTint="66"/>
            <w:vAlign w:val="center"/>
            <w:hideMark/>
          </w:tcPr>
          <w:p w14:paraId="6CAEC5EA" w14:textId="77777777" w:rsidR="00E65A4B" w:rsidRPr="00A23590" w:rsidRDefault="00E65A4B" w:rsidP="003572F2">
            <w:pPr>
              <w:pStyle w:val="TableText"/>
              <w:rPr>
                <w:rtl/>
              </w:rPr>
            </w:pPr>
            <w:r w:rsidRPr="00A23590">
              <w:rPr>
                <w:rFonts w:hint="cs"/>
                <w:rtl/>
              </w:rPr>
              <w:t>כתובת</w:t>
            </w:r>
          </w:p>
        </w:tc>
        <w:tc>
          <w:tcPr>
            <w:tcW w:w="5387" w:type="dxa"/>
          </w:tcPr>
          <w:p w14:paraId="07EB87D7" w14:textId="77777777" w:rsidR="00E65A4B" w:rsidRPr="00BE6CBA" w:rsidRDefault="00E65A4B" w:rsidP="003572F2">
            <w:pPr>
              <w:pStyle w:val="TableText"/>
            </w:pPr>
          </w:p>
        </w:tc>
      </w:tr>
      <w:tr w:rsidR="00E65A4B" w:rsidRPr="00BE6CBA" w14:paraId="2B1E0FFF" w14:textId="77777777" w:rsidTr="003572F2">
        <w:trPr>
          <w:trHeight w:hRule="exact" w:val="397"/>
        </w:trPr>
        <w:tc>
          <w:tcPr>
            <w:tcW w:w="522" w:type="dxa"/>
            <w:vMerge/>
            <w:shd w:val="clear" w:color="auto" w:fill="B8CCE4" w:themeFill="accent1" w:themeFillTint="66"/>
          </w:tcPr>
          <w:p w14:paraId="79CEB9B6" w14:textId="77777777" w:rsidR="00E65A4B" w:rsidRPr="00A23590" w:rsidRDefault="00E65A4B" w:rsidP="003572F2">
            <w:pPr>
              <w:pStyle w:val="TableText"/>
              <w:rPr>
                <w:rtl/>
              </w:rPr>
            </w:pPr>
          </w:p>
        </w:tc>
        <w:tc>
          <w:tcPr>
            <w:tcW w:w="3163" w:type="dxa"/>
            <w:shd w:val="clear" w:color="auto" w:fill="B8CCE4" w:themeFill="accent1" w:themeFillTint="66"/>
            <w:vAlign w:val="center"/>
            <w:hideMark/>
          </w:tcPr>
          <w:p w14:paraId="0AB76C56" w14:textId="77777777" w:rsidR="00E65A4B" w:rsidRPr="00A23590" w:rsidRDefault="00E65A4B" w:rsidP="003572F2">
            <w:pPr>
              <w:pStyle w:val="TableText"/>
              <w:rPr>
                <w:rtl/>
              </w:rPr>
            </w:pPr>
            <w:r w:rsidRPr="00A23590">
              <w:rPr>
                <w:rFonts w:hint="cs"/>
                <w:rtl/>
              </w:rPr>
              <w:t>טלפון</w:t>
            </w:r>
          </w:p>
        </w:tc>
        <w:tc>
          <w:tcPr>
            <w:tcW w:w="5387" w:type="dxa"/>
          </w:tcPr>
          <w:p w14:paraId="39C3E467" w14:textId="77777777" w:rsidR="00E65A4B" w:rsidRPr="00BE6CBA" w:rsidRDefault="00E65A4B" w:rsidP="003572F2">
            <w:pPr>
              <w:pStyle w:val="TableText"/>
            </w:pPr>
          </w:p>
        </w:tc>
      </w:tr>
      <w:tr w:rsidR="00E65A4B" w:rsidRPr="00BE6CBA" w14:paraId="55BAD744" w14:textId="77777777" w:rsidTr="003572F2">
        <w:trPr>
          <w:trHeight w:hRule="exact" w:val="397"/>
        </w:trPr>
        <w:tc>
          <w:tcPr>
            <w:tcW w:w="522" w:type="dxa"/>
            <w:vMerge/>
            <w:shd w:val="clear" w:color="auto" w:fill="B8CCE4" w:themeFill="accent1" w:themeFillTint="66"/>
          </w:tcPr>
          <w:p w14:paraId="3B58758A" w14:textId="77777777" w:rsidR="00E65A4B" w:rsidRPr="00A23590" w:rsidRDefault="00E65A4B" w:rsidP="003572F2">
            <w:pPr>
              <w:pStyle w:val="TableText"/>
              <w:rPr>
                <w:rtl/>
              </w:rPr>
            </w:pPr>
          </w:p>
        </w:tc>
        <w:tc>
          <w:tcPr>
            <w:tcW w:w="3163" w:type="dxa"/>
            <w:shd w:val="clear" w:color="auto" w:fill="B8CCE4" w:themeFill="accent1" w:themeFillTint="66"/>
            <w:vAlign w:val="center"/>
          </w:tcPr>
          <w:p w14:paraId="4BA2090C" w14:textId="77777777" w:rsidR="00E65A4B" w:rsidRPr="00A23590" w:rsidRDefault="00E65A4B" w:rsidP="003572F2">
            <w:pPr>
              <w:pStyle w:val="TableText"/>
              <w:rPr>
                <w:rtl/>
              </w:rPr>
            </w:pPr>
            <w:r w:rsidRPr="00A23590">
              <w:rPr>
                <w:rFonts w:hint="cs"/>
                <w:rtl/>
              </w:rPr>
              <w:t>דואר אלקטרוני</w:t>
            </w:r>
          </w:p>
        </w:tc>
        <w:tc>
          <w:tcPr>
            <w:tcW w:w="5387" w:type="dxa"/>
          </w:tcPr>
          <w:p w14:paraId="2241EA00" w14:textId="77777777" w:rsidR="00E65A4B" w:rsidRPr="00BE6CBA" w:rsidRDefault="00E65A4B" w:rsidP="003572F2">
            <w:pPr>
              <w:pStyle w:val="TableText"/>
              <w:rPr>
                <w:rtl/>
              </w:rPr>
            </w:pPr>
          </w:p>
        </w:tc>
      </w:tr>
    </w:tbl>
    <w:p w14:paraId="7BE140AA" w14:textId="77777777" w:rsidR="00E65A4B" w:rsidRDefault="00E65A4B" w:rsidP="00E65A4B">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E65A4B" w:rsidRPr="00BE6CBA" w14:paraId="378F6DE8" w14:textId="77777777" w:rsidTr="003572F2">
        <w:trPr>
          <w:trHeight w:hRule="exact" w:val="397"/>
        </w:trPr>
        <w:tc>
          <w:tcPr>
            <w:tcW w:w="522" w:type="dxa"/>
            <w:vMerge w:val="restart"/>
            <w:shd w:val="clear" w:color="auto" w:fill="B8CCE4" w:themeFill="accent1" w:themeFillTint="66"/>
            <w:textDirection w:val="tbRl"/>
          </w:tcPr>
          <w:p w14:paraId="0B7AA85B" w14:textId="77777777" w:rsidR="00E65A4B" w:rsidRPr="00A23590" w:rsidRDefault="00E65A4B" w:rsidP="003572F2">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7B99626D" w14:textId="77777777" w:rsidR="00E65A4B" w:rsidRPr="00A23590" w:rsidRDefault="00E65A4B" w:rsidP="003572F2">
            <w:pPr>
              <w:pStyle w:val="TableText"/>
              <w:rPr>
                <w:rtl/>
              </w:rPr>
            </w:pPr>
            <w:r w:rsidRPr="00A23590">
              <w:rPr>
                <w:rFonts w:hint="cs"/>
                <w:rtl/>
              </w:rPr>
              <w:t>תפקיד ארגוני</w:t>
            </w:r>
          </w:p>
        </w:tc>
        <w:tc>
          <w:tcPr>
            <w:tcW w:w="5387" w:type="dxa"/>
          </w:tcPr>
          <w:p w14:paraId="4661F8B7" w14:textId="77777777" w:rsidR="00E65A4B" w:rsidRPr="00BE6CBA" w:rsidRDefault="00E65A4B" w:rsidP="003572F2">
            <w:pPr>
              <w:pStyle w:val="TableText"/>
            </w:pPr>
          </w:p>
        </w:tc>
      </w:tr>
      <w:tr w:rsidR="00E65A4B" w:rsidRPr="00BE6CBA" w14:paraId="31424A65" w14:textId="77777777" w:rsidTr="003572F2">
        <w:trPr>
          <w:trHeight w:hRule="exact" w:val="397"/>
        </w:trPr>
        <w:tc>
          <w:tcPr>
            <w:tcW w:w="522" w:type="dxa"/>
            <w:vMerge/>
            <w:shd w:val="clear" w:color="auto" w:fill="B8CCE4" w:themeFill="accent1" w:themeFillTint="66"/>
          </w:tcPr>
          <w:p w14:paraId="14782690" w14:textId="77777777" w:rsidR="00E65A4B" w:rsidRPr="00A23590" w:rsidRDefault="00E65A4B" w:rsidP="003572F2">
            <w:pPr>
              <w:pStyle w:val="TableText"/>
              <w:rPr>
                <w:rtl/>
              </w:rPr>
            </w:pPr>
          </w:p>
        </w:tc>
        <w:tc>
          <w:tcPr>
            <w:tcW w:w="3163" w:type="dxa"/>
            <w:shd w:val="clear" w:color="auto" w:fill="B8CCE4" w:themeFill="accent1" w:themeFillTint="66"/>
            <w:vAlign w:val="center"/>
            <w:hideMark/>
          </w:tcPr>
          <w:p w14:paraId="606C2E83" w14:textId="77777777" w:rsidR="00E65A4B" w:rsidRPr="00A23590" w:rsidRDefault="00E65A4B" w:rsidP="003572F2">
            <w:pPr>
              <w:pStyle w:val="TableText"/>
              <w:rPr>
                <w:rtl/>
              </w:rPr>
            </w:pPr>
            <w:r w:rsidRPr="00A23590">
              <w:rPr>
                <w:rFonts w:hint="cs"/>
                <w:rtl/>
              </w:rPr>
              <w:t>שם מלא</w:t>
            </w:r>
          </w:p>
        </w:tc>
        <w:tc>
          <w:tcPr>
            <w:tcW w:w="5387" w:type="dxa"/>
          </w:tcPr>
          <w:p w14:paraId="31414D61" w14:textId="77777777" w:rsidR="00E65A4B" w:rsidRPr="00BE6CBA" w:rsidRDefault="00E65A4B" w:rsidP="003572F2">
            <w:pPr>
              <w:pStyle w:val="TableText"/>
            </w:pPr>
          </w:p>
        </w:tc>
      </w:tr>
      <w:tr w:rsidR="00E65A4B" w:rsidRPr="00BE6CBA" w14:paraId="5AC6FBF1" w14:textId="77777777" w:rsidTr="003572F2">
        <w:trPr>
          <w:trHeight w:hRule="exact" w:val="397"/>
        </w:trPr>
        <w:tc>
          <w:tcPr>
            <w:tcW w:w="522" w:type="dxa"/>
            <w:vMerge/>
            <w:shd w:val="clear" w:color="auto" w:fill="B8CCE4" w:themeFill="accent1" w:themeFillTint="66"/>
          </w:tcPr>
          <w:p w14:paraId="572CDB75" w14:textId="77777777" w:rsidR="00E65A4B" w:rsidRPr="00A23590" w:rsidRDefault="00E65A4B" w:rsidP="003572F2">
            <w:pPr>
              <w:pStyle w:val="TableText"/>
              <w:rPr>
                <w:rtl/>
              </w:rPr>
            </w:pPr>
          </w:p>
        </w:tc>
        <w:tc>
          <w:tcPr>
            <w:tcW w:w="3163" w:type="dxa"/>
            <w:shd w:val="clear" w:color="auto" w:fill="B8CCE4" w:themeFill="accent1" w:themeFillTint="66"/>
            <w:vAlign w:val="center"/>
            <w:hideMark/>
          </w:tcPr>
          <w:p w14:paraId="6EEBFE61" w14:textId="77777777" w:rsidR="00E65A4B" w:rsidRPr="00A23590" w:rsidRDefault="00E65A4B" w:rsidP="003572F2">
            <w:pPr>
              <w:pStyle w:val="TableText"/>
              <w:rPr>
                <w:rtl/>
              </w:rPr>
            </w:pPr>
            <w:r w:rsidRPr="00A23590">
              <w:rPr>
                <w:rFonts w:hint="cs"/>
                <w:rtl/>
              </w:rPr>
              <w:t>אגף/מחלקה/יחידה</w:t>
            </w:r>
          </w:p>
        </w:tc>
        <w:tc>
          <w:tcPr>
            <w:tcW w:w="5387" w:type="dxa"/>
          </w:tcPr>
          <w:p w14:paraId="6E8AB823" w14:textId="77777777" w:rsidR="00E65A4B" w:rsidRPr="00BE6CBA" w:rsidRDefault="00E65A4B" w:rsidP="003572F2">
            <w:pPr>
              <w:pStyle w:val="TableText"/>
            </w:pPr>
          </w:p>
        </w:tc>
      </w:tr>
      <w:tr w:rsidR="00E65A4B" w:rsidRPr="00BE6CBA" w14:paraId="631404EA" w14:textId="77777777" w:rsidTr="003572F2">
        <w:trPr>
          <w:trHeight w:hRule="exact" w:val="397"/>
        </w:trPr>
        <w:tc>
          <w:tcPr>
            <w:tcW w:w="522" w:type="dxa"/>
            <w:vMerge/>
            <w:shd w:val="clear" w:color="auto" w:fill="B8CCE4" w:themeFill="accent1" w:themeFillTint="66"/>
          </w:tcPr>
          <w:p w14:paraId="1EBC35AD" w14:textId="77777777" w:rsidR="00E65A4B" w:rsidRPr="00A23590" w:rsidRDefault="00E65A4B" w:rsidP="003572F2">
            <w:pPr>
              <w:pStyle w:val="TableText"/>
              <w:rPr>
                <w:rtl/>
              </w:rPr>
            </w:pPr>
          </w:p>
        </w:tc>
        <w:tc>
          <w:tcPr>
            <w:tcW w:w="3163" w:type="dxa"/>
            <w:shd w:val="clear" w:color="auto" w:fill="B8CCE4" w:themeFill="accent1" w:themeFillTint="66"/>
            <w:vAlign w:val="center"/>
            <w:hideMark/>
          </w:tcPr>
          <w:p w14:paraId="3564019E" w14:textId="77777777" w:rsidR="00E65A4B" w:rsidRPr="00A23590" w:rsidRDefault="00E65A4B" w:rsidP="003572F2">
            <w:pPr>
              <w:pStyle w:val="TableText"/>
              <w:rPr>
                <w:rtl/>
              </w:rPr>
            </w:pPr>
            <w:r w:rsidRPr="00A23590">
              <w:rPr>
                <w:rFonts w:hint="cs"/>
                <w:rtl/>
              </w:rPr>
              <w:t>כתובת</w:t>
            </w:r>
          </w:p>
        </w:tc>
        <w:tc>
          <w:tcPr>
            <w:tcW w:w="5387" w:type="dxa"/>
          </w:tcPr>
          <w:p w14:paraId="589EE715" w14:textId="77777777" w:rsidR="00E65A4B" w:rsidRPr="00BE6CBA" w:rsidRDefault="00E65A4B" w:rsidP="003572F2">
            <w:pPr>
              <w:pStyle w:val="TableText"/>
            </w:pPr>
          </w:p>
        </w:tc>
      </w:tr>
      <w:tr w:rsidR="00E65A4B" w:rsidRPr="00BE6CBA" w14:paraId="75B5FBEB" w14:textId="77777777" w:rsidTr="003572F2">
        <w:trPr>
          <w:trHeight w:hRule="exact" w:val="397"/>
        </w:trPr>
        <w:tc>
          <w:tcPr>
            <w:tcW w:w="522" w:type="dxa"/>
            <w:vMerge/>
            <w:shd w:val="clear" w:color="auto" w:fill="B8CCE4" w:themeFill="accent1" w:themeFillTint="66"/>
          </w:tcPr>
          <w:p w14:paraId="120D819E" w14:textId="77777777" w:rsidR="00E65A4B" w:rsidRPr="00A23590" w:rsidRDefault="00E65A4B" w:rsidP="003572F2">
            <w:pPr>
              <w:pStyle w:val="TableText"/>
              <w:rPr>
                <w:rtl/>
              </w:rPr>
            </w:pPr>
          </w:p>
        </w:tc>
        <w:tc>
          <w:tcPr>
            <w:tcW w:w="3163" w:type="dxa"/>
            <w:shd w:val="clear" w:color="auto" w:fill="B8CCE4" w:themeFill="accent1" w:themeFillTint="66"/>
            <w:vAlign w:val="center"/>
          </w:tcPr>
          <w:p w14:paraId="2B324080" w14:textId="77777777" w:rsidR="00E65A4B" w:rsidRPr="00A23590" w:rsidRDefault="00E65A4B" w:rsidP="003572F2">
            <w:pPr>
              <w:pStyle w:val="TableText"/>
              <w:rPr>
                <w:rtl/>
              </w:rPr>
            </w:pPr>
            <w:r w:rsidRPr="00A23590">
              <w:rPr>
                <w:rFonts w:hint="cs"/>
                <w:rtl/>
              </w:rPr>
              <w:t>טלפון</w:t>
            </w:r>
          </w:p>
        </w:tc>
        <w:tc>
          <w:tcPr>
            <w:tcW w:w="5387" w:type="dxa"/>
          </w:tcPr>
          <w:p w14:paraId="41E12785" w14:textId="77777777" w:rsidR="00E65A4B" w:rsidRPr="00BE6CBA" w:rsidRDefault="00E65A4B" w:rsidP="003572F2">
            <w:pPr>
              <w:pStyle w:val="TableText"/>
              <w:rPr>
                <w:rtl/>
              </w:rPr>
            </w:pPr>
          </w:p>
        </w:tc>
      </w:tr>
      <w:tr w:rsidR="00E65A4B" w:rsidRPr="00BE6CBA" w14:paraId="1D7DC26B" w14:textId="77777777" w:rsidTr="003572F2">
        <w:trPr>
          <w:trHeight w:hRule="exact" w:val="397"/>
        </w:trPr>
        <w:tc>
          <w:tcPr>
            <w:tcW w:w="522" w:type="dxa"/>
            <w:vMerge/>
            <w:shd w:val="clear" w:color="auto" w:fill="B8CCE4" w:themeFill="accent1" w:themeFillTint="66"/>
          </w:tcPr>
          <w:p w14:paraId="618E6812" w14:textId="77777777" w:rsidR="00E65A4B" w:rsidRPr="00A23590" w:rsidRDefault="00E65A4B" w:rsidP="003572F2">
            <w:pPr>
              <w:pStyle w:val="TableText"/>
              <w:rPr>
                <w:rtl/>
              </w:rPr>
            </w:pPr>
          </w:p>
        </w:tc>
        <w:tc>
          <w:tcPr>
            <w:tcW w:w="3163" w:type="dxa"/>
            <w:shd w:val="clear" w:color="auto" w:fill="B8CCE4" w:themeFill="accent1" w:themeFillTint="66"/>
            <w:vAlign w:val="center"/>
          </w:tcPr>
          <w:p w14:paraId="2F3B6490" w14:textId="77777777" w:rsidR="00E65A4B" w:rsidRPr="00A23590" w:rsidRDefault="00E65A4B" w:rsidP="003572F2">
            <w:pPr>
              <w:pStyle w:val="TableText"/>
              <w:rPr>
                <w:rtl/>
              </w:rPr>
            </w:pPr>
            <w:r w:rsidRPr="00A23590">
              <w:rPr>
                <w:rFonts w:hint="cs"/>
                <w:rtl/>
              </w:rPr>
              <w:t>נייד</w:t>
            </w:r>
          </w:p>
        </w:tc>
        <w:tc>
          <w:tcPr>
            <w:tcW w:w="5387" w:type="dxa"/>
          </w:tcPr>
          <w:p w14:paraId="148DC2FB" w14:textId="77777777" w:rsidR="00E65A4B" w:rsidRPr="00BE6CBA" w:rsidRDefault="00E65A4B" w:rsidP="003572F2">
            <w:pPr>
              <w:pStyle w:val="TableText"/>
              <w:rPr>
                <w:rtl/>
              </w:rPr>
            </w:pPr>
          </w:p>
        </w:tc>
      </w:tr>
      <w:tr w:rsidR="00E65A4B" w:rsidRPr="00BE6CBA" w14:paraId="79171706" w14:textId="77777777" w:rsidTr="003572F2">
        <w:trPr>
          <w:trHeight w:hRule="exact" w:val="397"/>
        </w:trPr>
        <w:tc>
          <w:tcPr>
            <w:tcW w:w="522" w:type="dxa"/>
            <w:vMerge/>
            <w:shd w:val="clear" w:color="auto" w:fill="B8CCE4" w:themeFill="accent1" w:themeFillTint="66"/>
          </w:tcPr>
          <w:p w14:paraId="7C98554A" w14:textId="77777777" w:rsidR="00E65A4B" w:rsidRPr="00A23590" w:rsidRDefault="00E65A4B" w:rsidP="003572F2">
            <w:pPr>
              <w:pStyle w:val="TableText"/>
              <w:rPr>
                <w:rtl/>
              </w:rPr>
            </w:pPr>
          </w:p>
        </w:tc>
        <w:tc>
          <w:tcPr>
            <w:tcW w:w="3163" w:type="dxa"/>
            <w:shd w:val="clear" w:color="auto" w:fill="B8CCE4" w:themeFill="accent1" w:themeFillTint="66"/>
            <w:vAlign w:val="center"/>
          </w:tcPr>
          <w:p w14:paraId="7B0CF097" w14:textId="77777777" w:rsidR="00E65A4B" w:rsidRPr="00A23590" w:rsidRDefault="00E65A4B" w:rsidP="003572F2">
            <w:pPr>
              <w:pStyle w:val="TableText"/>
              <w:rPr>
                <w:rtl/>
              </w:rPr>
            </w:pPr>
            <w:r w:rsidRPr="00A23590">
              <w:rPr>
                <w:rFonts w:hint="cs"/>
                <w:rtl/>
              </w:rPr>
              <w:t>דואר אלקטרוני</w:t>
            </w:r>
          </w:p>
        </w:tc>
        <w:tc>
          <w:tcPr>
            <w:tcW w:w="5387" w:type="dxa"/>
          </w:tcPr>
          <w:p w14:paraId="3A76C2AC" w14:textId="77777777" w:rsidR="00E65A4B" w:rsidRPr="00BE6CBA" w:rsidRDefault="00E65A4B" w:rsidP="003572F2">
            <w:pPr>
              <w:pStyle w:val="TableText"/>
              <w:rPr>
                <w:rtl/>
              </w:rPr>
            </w:pPr>
          </w:p>
        </w:tc>
      </w:tr>
    </w:tbl>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E65A4B" w:rsidRPr="00BE6CBA" w14:paraId="5354CE2B" w14:textId="77777777" w:rsidTr="003572F2">
        <w:tc>
          <w:tcPr>
            <w:tcW w:w="9072" w:type="dxa"/>
            <w:gridSpan w:val="3"/>
            <w:tcBorders>
              <w:top w:val="nil"/>
              <w:left w:val="nil"/>
              <w:bottom w:val="single" w:sz="4" w:space="0" w:color="auto"/>
              <w:right w:val="nil"/>
            </w:tcBorders>
            <w:hideMark/>
          </w:tcPr>
          <w:p w14:paraId="2F5E64FB" w14:textId="77777777" w:rsidR="00E65A4B" w:rsidRPr="00BE6CBA" w:rsidRDefault="00E65A4B" w:rsidP="003572F2">
            <w:pPr>
              <w:pStyle w:val="TableText"/>
              <w:spacing w:after="60"/>
              <w:rPr>
                <w:rtl/>
              </w:rPr>
            </w:pPr>
            <w:r w:rsidRPr="00BE6CBA">
              <w:rPr>
                <w:rFonts w:hint="cs"/>
                <w:rtl/>
              </w:rPr>
              <w:t>על החתום,</w:t>
            </w:r>
          </w:p>
        </w:tc>
      </w:tr>
      <w:tr w:rsidR="00E65A4B" w:rsidRPr="00BE6CBA" w14:paraId="5063ADF7" w14:textId="77777777" w:rsidTr="003572F2">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7776316B" w14:textId="77777777" w:rsidR="00E65A4B" w:rsidRPr="00BE6CBA" w:rsidRDefault="00E65A4B" w:rsidP="003572F2">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C52C1FF" w14:textId="77777777" w:rsidR="00E65A4B" w:rsidRPr="00BE6CBA" w:rsidRDefault="00E65A4B" w:rsidP="003572F2">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5DE90B4F" w14:textId="77777777" w:rsidR="00E65A4B" w:rsidRPr="00BE6CBA" w:rsidRDefault="00E65A4B" w:rsidP="003572F2">
            <w:pPr>
              <w:pStyle w:val="TableHead"/>
            </w:pPr>
            <w:r w:rsidRPr="00BE6CBA">
              <w:rPr>
                <w:rFonts w:hint="cs"/>
                <w:rtl/>
              </w:rPr>
              <w:t>ח</w:t>
            </w:r>
            <w:r>
              <w:rPr>
                <w:rFonts w:hint="cs"/>
                <w:rtl/>
              </w:rPr>
              <w:t>ותמת וח</w:t>
            </w:r>
            <w:r w:rsidRPr="00BE6CBA">
              <w:rPr>
                <w:rFonts w:hint="cs"/>
                <w:rtl/>
              </w:rPr>
              <w:t>תימה</w:t>
            </w:r>
          </w:p>
        </w:tc>
      </w:tr>
      <w:tr w:rsidR="00E65A4B" w:rsidRPr="00BE6CBA" w14:paraId="7865799C" w14:textId="77777777" w:rsidTr="003572F2">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1B15B586" w14:textId="77777777" w:rsidR="00E65A4B" w:rsidRPr="00BE6CBA" w:rsidRDefault="00E65A4B" w:rsidP="003572F2">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2AE19286" w14:textId="77777777" w:rsidR="00E65A4B" w:rsidRPr="00BE6CBA" w:rsidRDefault="00E65A4B" w:rsidP="003572F2">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2ABEE50A" w14:textId="77777777" w:rsidR="00E65A4B" w:rsidRPr="00BE6CBA" w:rsidRDefault="00E65A4B" w:rsidP="003572F2">
            <w:pPr>
              <w:pStyle w:val="Para20"/>
              <w:ind w:left="0"/>
              <w:jc w:val="left"/>
            </w:pPr>
          </w:p>
        </w:tc>
      </w:tr>
    </w:tbl>
    <w:p w14:paraId="7DF4D38C" w14:textId="31DD5949" w:rsidR="00091CB2" w:rsidRPr="002E4CC9" w:rsidRDefault="00091CB2" w:rsidP="00077BC9">
      <w:pPr>
        <w:pStyle w:val="12"/>
        <w:keepNext w:val="0"/>
        <w:pageBreakBefore/>
        <w:widowControl w:val="0"/>
        <w:numPr>
          <w:ilvl w:val="0"/>
          <w:numId w:val="0"/>
        </w:numPr>
        <w:rPr>
          <w:sz w:val="22"/>
          <w:szCs w:val="24"/>
          <w:rtl/>
        </w:rPr>
      </w:pPr>
      <w:r w:rsidRPr="002E4CC9">
        <w:rPr>
          <w:rFonts w:hint="cs"/>
          <w:sz w:val="22"/>
          <w:szCs w:val="24"/>
          <w:rtl/>
        </w:rPr>
        <w:lastRenderedPageBreak/>
        <w:t>1.5.</w:t>
      </w:r>
      <w:r w:rsidR="00077BC9">
        <w:rPr>
          <w:rFonts w:hint="cs"/>
          <w:sz w:val="22"/>
          <w:szCs w:val="24"/>
          <w:rtl/>
        </w:rPr>
        <w:t>2</w:t>
      </w:r>
      <w:r w:rsidRPr="002E4CC9">
        <w:rPr>
          <w:rFonts w:hint="cs"/>
          <w:sz w:val="22"/>
          <w:szCs w:val="24"/>
          <w:rtl/>
        </w:rPr>
        <w:t xml:space="preserve"> </w:t>
      </w:r>
      <w:r w:rsidR="008E6B5E" w:rsidRPr="002E4CC9">
        <w:rPr>
          <w:rFonts w:hint="cs"/>
          <w:sz w:val="22"/>
          <w:szCs w:val="24"/>
          <w:rtl/>
        </w:rPr>
        <w:t>הסכם התקשרות</w:t>
      </w:r>
    </w:p>
    <w:p w14:paraId="200D68CE" w14:textId="77777777" w:rsidR="008E6B5E" w:rsidRDefault="008E6B5E" w:rsidP="008E6B5E">
      <w:pPr>
        <w:pStyle w:val="Para0"/>
        <w:pBdr>
          <w:top w:val="single" w:sz="8" w:space="1" w:color="auto"/>
          <w:left w:val="single" w:sz="8" w:space="4" w:color="auto"/>
          <w:bottom w:val="single" w:sz="8" w:space="1" w:color="auto"/>
          <w:right w:val="single" w:sz="8" w:space="4" w:color="auto"/>
        </w:pBdr>
        <w:rPr>
          <w:b/>
          <w:bCs/>
          <w:rtl/>
        </w:rPr>
      </w:pPr>
      <w:r w:rsidRPr="00B3247D">
        <w:rPr>
          <w:rFonts w:hint="cs"/>
          <w:b/>
          <w:bCs/>
          <w:rtl/>
        </w:rPr>
        <w:t>הנחיות למילוי פרטים בחוזה</w:t>
      </w:r>
    </w:p>
    <w:p w14:paraId="3D7A742A" w14:textId="77777777" w:rsidR="008E6B5E" w:rsidRDefault="008E6B5E" w:rsidP="008E6B5E">
      <w:pPr>
        <w:pStyle w:val="Para0"/>
        <w:pBdr>
          <w:top w:val="single" w:sz="8" w:space="1" w:color="auto"/>
          <w:left w:val="single" w:sz="8" w:space="4" w:color="auto"/>
          <w:bottom w:val="single" w:sz="8" w:space="1" w:color="auto"/>
          <w:right w:val="single" w:sz="8" w:space="4" w:color="auto"/>
        </w:pBdr>
        <w:rPr>
          <w:rtl/>
        </w:rPr>
      </w:pPr>
      <w:r>
        <w:rPr>
          <w:rFonts w:hint="cs"/>
          <w:rtl/>
        </w:rPr>
        <w:t>הזוכה ימלא את המידע הנדרש בשדות המסומנים בקו תחתון מקווקו (</w:t>
      </w:r>
      <w:r>
        <w:rPr>
          <w:rFonts w:hint="cs"/>
          <w:u w:val="dotted"/>
          <w:rtl/>
        </w:rPr>
        <w:t xml:space="preserve">                        </w:t>
      </w:r>
      <w:r>
        <w:rPr>
          <w:rFonts w:hint="cs"/>
          <w:rtl/>
        </w:rPr>
        <w:t>).</w:t>
      </w:r>
    </w:p>
    <w:p w14:paraId="1DC7341F" w14:textId="77777777" w:rsidR="008E6B5E" w:rsidRPr="00B3247D" w:rsidRDefault="008E6B5E" w:rsidP="008E6B5E">
      <w:pPr>
        <w:pStyle w:val="Para0"/>
        <w:pBdr>
          <w:top w:val="single" w:sz="8" w:space="1" w:color="auto"/>
          <w:left w:val="single" w:sz="8" w:space="4" w:color="auto"/>
          <w:bottom w:val="single" w:sz="8" w:space="1" w:color="auto"/>
          <w:right w:val="single" w:sz="8" w:space="4" w:color="auto"/>
        </w:pBdr>
        <w:rPr>
          <w:rtl/>
        </w:rPr>
      </w:pPr>
      <w:r>
        <w:rPr>
          <w:rFonts w:hint="cs"/>
          <w:rtl/>
        </w:rPr>
        <w:t>הזוכה יחתום כנדרש בכל עמוד מעמודי החוזה, בכתב יד במקומות המסומנים.</w:t>
      </w:r>
    </w:p>
    <w:p w14:paraId="7E2739F6" w14:textId="77777777" w:rsidR="008E6B5E" w:rsidRDefault="008E6B5E" w:rsidP="008E6B5E">
      <w:pPr>
        <w:pStyle w:val="Para0"/>
        <w:pBdr>
          <w:top w:val="single" w:sz="8" w:space="1" w:color="auto"/>
          <w:left w:val="single" w:sz="8" w:space="4" w:color="auto"/>
          <w:bottom w:val="single" w:sz="8" w:space="1" w:color="auto"/>
          <w:right w:val="single" w:sz="8" w:space="4" w:color="auto"/>
        </w:pBdr>
        <w:rPr>
          <w:rtl/>
        </w:rPr>
      </w:pPr>
      <w:r>
        <w:rPr>
          <w:rFonts w:hint="cs"/>
          <w:rtl/>
        </w:rPr>
        <w:t>המשרד ישלים מידע נדרש במקומות במסמך המסומנים בקו תחתון (</w:t>
      </w:r>
      <w:r w:rsidRPr="00AE4979">
        <w:rPr>
          <w:rFonts w:hint="cs"/>
          <w:u w:val="single"/>
          <w:rtl/>
        </w:rPr>
        <w:t xml:space="preserve">                           </w:t>
      </w:r>
      <w:r>
        <w:rPr>
          <w:rFonts w:hint="cs"/>
          <w:rtl/>
        </w:rPr>
        <w:t>).</w:t>
      </w:r>
    </w:p>
    <w:p w14:paraId="41E7951E" w14:textId="77777777" w:rsidR="008E6B5E" w:rsidRDefault="008E6B5E" w:rsidP="008E6B5E">
      <w:pPr>
        <w:pStyle w:val="DocTitle"/>
      </w:pPr>
      <w:r>
        <w:rPr>
          <w:rFonts w:hint="cs"/>
          <w:rtl/>
        </w:rPr>
        <w:t>הסכם התקשרות</w:t>
      </w:r>
    </w:p>
    <w:p w14:paraId="6C507863" w14:textId="77777777" w:rsidR="008E6B5E" w:rsidRDefault="008E6B5E" w:rsidP="008E6B5E">
      <w:pPr>
        <w:pStyle w:val="SectionTitle"/>
        <w:rPr>
          <w:rtl/>
        </w:rPr>
      </w:pPr>
      <w:r>
        <w:rPr>
          <w:rtl/>
        </w:rPr>
        <w:t xml:space="preserve">להספקת </w:t>
      </w:r>
      <w:r w:rsidRPr="00B073D5">
        <w:rPr>
          <w:rtl/>
        </w:rPr>
        <w:t>טובין ושירותים</w:t>
      </w:r>
      <w:r>
        <w:rPr>
          <w:rtl/>
        </w:rPr>
        <w:t xml:space="preserve"> עבור משרד המשפטים</w:t>
      </w:r>
    </w:p>
    <w:p w14:paraId="66275BA8" w14:textId="77777777" w:rsidR="008E6B5E" w:rsidRDefault="008E6B5E" w:rsidP="008E6B5E">
      <w:pPr>
        <w:pStyle w:val="Para0"/>
        <w:spacing w:before="360" w:after="360"/>
        <w:jc w:val="center"/>
        <w:rPr>
          <w:rtl/>
        </w:rPr>
      </w:pPr>
      <w:r>
        <w:rPr>
          <w:rtl/>
        </w:rPr>
        <w:t xml:space="preserve">שנערך ונחתם ביום </w:t>
      </w:r>
      <w:r>
        <w:rPr>
          <w:rFonts w:hint="cs"/>
          <w:rtl/>
        </w:rPr>
        <w:t xml:space="preserve">____________ </w:t>
      </w:r>
      <w:r>
        <w:rPr>
          <w:rtl/>
        </w:rPr>
        <w:t xml:space="preserve">חודש </w:t>
      </w:r>
      <w:r>
        <w:rPr>
          <w:rFonts w:hint="cs"/>
          <w:rtl/>
        </w:rPr>
        <w:t xml:space="preserve">____________ </w:t>
      </w:r>
      <w:r>
        <w:rPr>
          <w:rtl/>
        </w:rPr>
        <w:t xml:space="preserve">שנה </w:t>
      </w:r>
      <w:r>
        <w:rPr>
          <w:rFonts w:hint="cs"/>
          <w:rtl/>
        </w:rPr>
        <w:t>____________</w:t>
      </w:r>
    </w:p>
    <w:p w14:paraId="0EF4393D" w14:textId="77777777" w:rsidR="008E6B5E" w:rsidRDefault="008E6B5E" w:rsidP="008E6B5E">
      <w:pPr>
        <w:pStyle w:val="Para0"/>
        <w:spacing w:before="360"/>
        <w:ind w:left="849" w:hanging="851"/>
        <w:rPr>
          <w:rtl/>
        </w:rPr>
      </w:pPr>
      <w:r>
        <w:rPr>
          <w:rtl/>
        </w:rPr>
        <w:t>בין:</w:t>
      </w:r>
      <w:r>
        <w:rPr>
          <w:rtl/>
        </w:rPr>
        <w:tab/>
        <w:t xml:space="preserve">ממשלת ישראל בשם מדינת ישראל, באמצעות משרד המשפטים על ידי </w:t>
      </w:r>
      <w:proofErr w:type="spellStart"/>
      <w:r>
        <w:rPr>
          <w:rtl/>
        </w:rPr>
        <w:t>מורשי</w:t>
      </w:r>
      <w:proofErr w:type="spellEnd"/>
      <w:r>
        <w:rPr>
          <w:rtl/>
        </w:rPr>
        <w:t xml:space="preserve"> החתימה מטעמה שהם המנהלת הכללית/ המשנה למנהלת הכללית/ סגן המנהלת הכללית של משרד המשפטים</w:t>
      </w:r>
      <w:r>
        <w:rPr>
          <w:rFonts w:hint="cs"/>
          <w:rtl/>
        </w:rPr>
        <w:t>/ מנהל אגף טכנולוגיות דיגיטליות ומידע</w:t>
      </w:r>
      <w:r>
        <w:rPr>
          <w:rtl/>
        </w:rPr>
        <w:t xml:space="preserve"> וחשב משרד המשפטים או </w:t>
      </w:r>
      <w:proofErr w:type="spellStart"/>
      <w:r>
        <w:rPr>
          <w:rtl/>
        </w:rPr>
        <w:t>סגנו</w:t>
      </w:r>
      <w:proofErr w:type="spellEnd"/>
      <w:r>
        <w:rPr>
          <w:rtl/>
        </w:rPr>
        <w:t xml:space="preserve"> בהתאם לחוק נכסי המדינה, התשי"א-1951 (להלן: "</w:t>
      </w:r>
      <w:r>
        <w:rPr>
          <w:b/>
          <w:bCs/>
          <w:rtl/>
        </w:rPr>
        <w:t>המשרד</w:t>
      </w:r>
      <w:r>
        <w:rPr>
          <w:rtl/>
        </w:rPr>
        <w:t>");</w:t>
      </w:r>
    </w:p>
    <w:p w14:paraId="4A44A0A4" w14:textId="77777777" w:rsidR="008E6B5E" w:rsidRDefault="008E6B5E" w:rsidP="008E6B5E">
      <w:pPr>
        <w:pStyle w:val="Para0"/>
        <w:spacing w:before="240"/>
        <w:jc w:val="right"/>
        <w:rPr>
          <w:b/>
          <w:bCs/>
          <w:u w:val="single"/>
          <w:rtl/>
        </w:rPr>
      </w:pPr>
      <w:r>
        <w:rPr>
          <w:b/>
          <w:bCs/>
          <w:u w:val="single"/>
          <w:rtl/>
        </w:rPr>
        <w:t>מצד אחד</w:t>
      </w:r>
    </w:p>
    <w:p w14:paraId="45D3985B" w14:textId="77777777" w:rsidR="008E6B5E" w:rsidRPr="00AE4979" w:rsidRDefault="008E6B5E" w:rsidP="008E6B5E">
      <w:pPr>
        <w:pStyle w:val="Para0"/>
        <w:ind w:left="849" w:hanging="850"/>
        <w:rPr>
          <w:u w:val="dotted"/>
          <w:rtl/>
        </w:rPr>
      </w:pPr>
      <w:r>
        <w:rPr>
          <w:rtl/>
        </w:rPr>
        <w:t>לבין:</w:t>
      </w:r>
      <w:r>
        <w:rPr>
          <w:rtl/>
        </w:rPr>
        <w:tab/>
        <w:t>שם</w:t>
      </w:r>
      <w:r w:rsidRPr="00AE4979">
        <w:rPr>
          <w:rtl/>
        </w:rPr>
        <w:t>:</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6188C0A9" w14:textId="77777777" w:rsidR="008E6B5E" w:rsidRDefault="008E6B5E" w:rsidP="008E6B5E">
      <w:pPr>
        <w:pStyle w:val="Para0"/>
        <w:ind w:left="849"/>
        <w:rPr>
          <w:rtl/>
        </w:rPr>
      </w:pPr>
      <w:r>
        <w:rPr>
          <w:rtl/>
        </w:rPr>
        <w:t>כתובת:</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5653F8EC" w14:textId="77777777" w:rsidR="008E6B5E" w:rsidRDefault="008E6B5E" w:rsidP="008E6B5E">
      <w:pPr>
        <w:pStyle w:val="Para0"/>
        <w:ind w:left="849"/>
        <w:rPr>
          <w:rtl/>
        </w:rPr>
      </w:pPr>
      <w:r>
        <w:rPr>
          <w:rtl/>
        </w:rPr>
        <w:t xml:space="preserve">מס' רישום (חברה/ עמותה/ שותפות)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אצל רשם </w:t>
      </w:r>
      <w:r>
        <w:rPr>
          <w:rFonts w:hint="cs"/>
          <w:u w:val="dotted"/>
          <w:rtl/>
        </w:rPr>
        <w:t xml:space="preserve">                      </w:t>
      </w:r>
      <w:r>
        <w:rPr>
          <w:rFonts w:hint="cs"/>
          <w:rtl/>
        </w:rPr>
        <w:t>/</w:t>
      </w:r>
      <w:r>
        <w:rPr>
          <w:rtl/>
        </w:rPr>
        <w:t xml:space="preserve">מס' עוסק מורשה: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 (להלן: "</w:t>
      </w:r>
      <w:r w:rsidRPr="00682E86">
        <w:rPr>
          <w:b/>
          <w:bCs/>
          <w:rtl/>
        </w:rPr>
        <w:t xml:space="preserve">ספק </w:t>
      </w:r>
      <w:r w:rsidRPr="00682E86">
        <w:rPr>
          <w:rFonts w:hint="cs"/>
          <w:b/>
          <w:bCs/>
          <w:rtl/>
        </w:rPr>
        <w:t>ה</w:t>
      </w:r>
      <w:r>
        <w:rPr>
          <w:rFonts w:hint="cs"/>
          <w:b/>
          <w:bCs/>
          <w:rtl/>
        </w:rPr>
        <w:t>טובין/שירותים</w:t>
      </w:r>
      <w:r>
        <w:rPr>
          <w:rtl/>
        </w:rPr>
        <w:t>")</w:t>
      </w:r>
    </w:p>
    <w:p w14:paraId="6E81544B" w14:textId="77777777" w:rsidR="008E6B5E" w:rsidRDefault="008E6B5E" w:rsidP="008E6B5E">
      <w:pPr>
        <w:pStyle w:val="Para0"/>
        <w:spacing w:before="240"/>
        <w:jc w:val="right"/>
        <w:rPr>
          <w:b/>
          <w:bCs/>
          <w:u w:val="single"/>
          <w:rtl/>
        </w:rPr>
      </w:pPr>
      <w:r>
        <w:rPr>
          <w:b/>
          <w:bCs/>
          <w:u w:val="single"/>
          <w:rtl/>
        </w:rPr>
        <w:t>מצד שני</w:t>
      </w:r>
    </w:p>
    <w:p w14:paraId="728BA3ED" w14:textId="77777777" w:rsidR="008E6B5E" w:rsidRPr="00515820" w:rsidRDefault="008E6B5E" w:rsidP="008E6B5E">
      <w:pPr>
        <w:pStyle w:val="OutlineList0"/>
        <w:keepNext/>
        <w:outlineLvl w:val="0"/>
        <w:rPr>
          <w:rtl/>
        </w:rPr>
      </w:pPr>
      <w:bookmarkStart w:id="0" w:name="_Ref425357387"/>
      <w:r w:rsidRPr="00515820">
        <w:rPr>
          <w:rtl/>
        </w:rPr>
        <w:t>מבוא</w:t>
      </w:r>
      <w:bookmarkEnd w:id="0"/>
    </w:p>
    <w:p w14:paraId="721C9D7A" w14:textId="62270247" w:rsidR="008E6B5E" w:rsidRDefault="008E6B5E" w:rsidP="005F08CB">
      <w:pPr>
        <w:pStyle w:val="Para10"/>
        <w:ind w:left="1712" w:hanging="992"/>
        <w:rPr>
          <w:rtl/>
        </w:rPr>
      </w:pPr>
      <w:r>
        <w:rPr>
          <w:rtl/>
        </w:rPr>
        <w:t>הואיל ו:</w:t>
      </w:r>
      <w:r>
        <w:rPr>
          <w:rtl/>
        </w:rPr>
        <w:tab/>
        <w:t xml:space="preserve">משרד המשפטים פרסם </w:t>
      </w:r>
      <w:r>
        <w:rPr>
          <w:rFonts w:hint="cs"/>
          <w:rtl/>
        </w:rPr>
        <w:t>"</w:t>
      </w:r>
      <w:r w:rsidRPr="00532F21">
        <w:rPr>
          <w:rtl/>
        </w:rPr>
        <w:t xml:space="preserve">מכרז </w:t>
      </w:r>
      <w:fldSimple w:instr=" DOCPROPERTY  סוג_המכרז  \* MERGEFORMAT ">
        <w:r w:rsidR="003572F2">
          <w:rPr>
            <w:rtl/>
          </w:rPr>
          <w:t>פומבי</w:t>
        </w:r>
      </w:fldSimple>
      <w:r w:rsidR="00114620" w:rsidRPr="00A83C4D">
        <w:rPr>
          <w:rtl/>
        </w:rPr>
        <w:t xml:space="preserve"> </w:t>
      </w:r>
      <w:fldSimple w:instr=" DOCPROPERTY  מזהה_המכרז  \* MERGEFORMAT ">
        <w:r w:rsidR="007227FB">
          <w:t>05-2022</w:t>
        </w:r>
      </w:fldSimple>
      <w:r w:rsidR="00114620" w:rsidRPr="00A83C4D">
        <w:rPr>
          <w:rFonts w:hint="cs"/>
          <w:rtl/>
        </w:rPr>
        <w:t xml:space="preserve"> </w:t>
      </w:r>
      <w:r w:rsidR="002B1167">
        <w:rPr>
          <w:rtl/>
        </w:rPr>
        <w:t>אספקת שירותי גישה למרשתת (</w:t>
      </w:r>
      <w:r w:rsidR="002B1167" w:rsidRPr="002B1167">
        <w:rPr>
          <w:rFonts w:asciiTheme="majorBidi" w:hAnsiTheme="majorBidi" w:cstheme="majorBidi"/>
          <w:sz w:val="22"/>
          <w:szCs w:val="22"/>
        </w:rPr>
        <w:t>ISP</w:t>
      </w:r>
      <w:r w:rsidR="002B1167">
        <w:rPr>
          <w:rtl/>
        </w:rPr>
        <w:t>) עבור משרד המשפטים</w:t>
      </w:r>
      <w:r>
        <w:rPr>
          <w:rFonts w:hint="cs"/>
          <w:b/>
          <w:bCs/>
          <w:rtl/>
        </w:rPr>
        <w:t xml:space="preserve">" </w:t>
      </w:r>
      <w:r>
        <w:rPr>
          <w:rFonts w:hint="cs"/>
          <w:rtl/>
        </w:rPr>
        <w:t>(להלן: "</w:t>
      </w:r>
      <w:r>
        <w:rPr>
          <w:rFonts w:hint="cs"/>
          <w:b/>
          <w:bCs/>
          <w:rtl/>
        </w:rPr>
        <w:t>המכרז")</w:t>
      </w:r>
      <w:r>
        <w:rPr>
          <w:rFonts w:hint="cs"/>
          <w:rtl/>
        </w:rPr>
        <w:t>.</w:t>
      </w:r>
    </w:p>
    <w:p w14:paraId="4ED23E31" w14:textId="77777777" w:rsidR="008E6B5E" w:rsidRDefault="008E6B5E" w:rsidP="008E6B5E">
      <w:pPr>
        <w:pStyle w:val="Para10"/>
        <w:ind w:left="1712" w:hanging="992"/>
        <w:rPr>
          <w:rtl/>
        </w:rPr>
      </w:pPr>
      <w:r>
        <w:rPr>
          <w:rtl/>
        </w:rPr>
        <w:t>והואיל ו:</w:t>
      </w:r>
      <w:r>
        <w:rPr>
          <w:b/>
          <w:bCs/>
          <w:rtl/>
        </w:rPr>
        <w:tab/>
      </w:r>
      <w:r>
        <w:rPr>
          <w:rtl/>
        </w:rPr>
        <w:t xml:space="preserve">בהחלטת ועדת המכרזים במשרד המשפטים פרוטוקול מספר </w:t>
      </w:r>
      <w:r>
        <w:rPr>
          <w:rFonts w:hint="cs"/>
          <w:rtl/>
        </w:rPr>
        <w:t xml:space="preserve">____________ </w:t>
      </w:r>
      <w:r>
        <w:rPr>
          <w:rtl/>
        </w:rPr>
        <w:t xml:space="preserve">מיום </w:t>
      </w:r>
      <w:r>
        <w:rPr>
          <w:rFonts w:hint="cs"/>
          <w:rtl/>
        </w:rPr>
        <w:t xml:space="preserve">____________ </w:t>
      </w:r>
      <w:r>
        <w:rPr>
          <w:rtl/>
        </w:rPr>
        <w:t xml:space="preserve">נבחר </w:t>
      </w:r>
      <w:r w:rsidRPr="00A56211">
        <w:rPr>
          <w:rtl/>
        </w:rPr>
        <w:t>ספק</w:t>
      </w:r>
      <w:r>
        <w:rPr>
          <w:rtl/>
        </w:rPr>
        <w:t xml:space="preserve"> </w:t>
      </w:r>
      <w:r w:rsidRPr="005F6587">
        <w:rPr>
          <w:rtl/>
        </w:rPr>
        <w:t>הטובין/שירותים</w:t>
      </w:r>
      <w:r>
        <w:rPr>
          <w:rtl/>
        </w:rPr>
        <w:t xml:space="preserve"> להספקת </w:t>
      </w:r>
      <w:r>
        <w:rPr>
          <w:rFonts w:hint="cs"/>
          <w:rtl/>
        </w:rPr>
        <w:t>ה</w:t>
      </w:r>
      <w:r w:rsidRPr="005F6587">
        <w:rPr>
          <w:rtl/>
        </w:rPr>
        <w:t>טובין/שירותים</w:t>
      </w:r>
      <w:r>
        <w:rPr>
          <w:rtl/>
        </w:rPr>
        <w:t xml:space="preserve"> הנדרשים על פי המכרז (להלן</w:t>
      </w:r>
      <w:r>
        <w:rPr>
          <w:rFonts w:hint="cs"/>
          <w:rtl/>
        </w:rPr>
        <w:t>:</w:t>
      </w:r>
      <w:r>
        <w:rPr>
          <w:rtl/>
        </w:rPr>
        <w:t xml:space="preserve"> "</w:t>
      </w:r>
      <w:r>
        <w:rPr>
          <w:b/>
          <w:bCs/>
          <w:rtl/>
        </w:rPr>
        <w:t>החלטת ועדת המכרזים</w:t>
      </w:r>
      <w:r>
        <w:rPr>
          <w:rtl/>
        </w:rPr>
        <w:t>").</w:t>
      </w:r>
    </w:p>
    <w:p w14:paraId="72A8B4CA" w14:textId="77777777" w:rsidR="008E6B5E" w:rsidRDefault="008E6B5E" w:rsidP="008E6B5E">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מצהיר כי עיין בכל הוראות והנחיות המכרז והגיש את הצעתו </w:t>
      </w:r>
      <w:r w:rsidRPr="00FE0E0D">
        <w:rPr>
          <w:rFonts w:hint="cs"/>
          <w:rtl/>
        </w:rPr>
        <w:t>ל</w:t>
      </w:r>
      <w:r w:rsidRPr="00FE0E0D">
        <w:rPr>
          <w:rtl/>
        </w:rPr>
        <w:t>מכרז</w:t>
      </w:r>
      <w:r>
        <w:rPr>
          <w:rFonts w:hint="cs"/>
          <w:rtl/>
        </w:rPr>
        <w:t>, כשהיא מבוססת ומותאמת להוראות המכרז.</w:t>
      </w:r>
    </w:p>
    <w:p w14:paraId="4D2CA52A" w14:textId="77777777" w:rsidR="008E6B5E" w:rsidRDefault="008E6B5E" w:rsidP="008E6B5E">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זכה במכרז שפורסם בעניין הסכם זה, בהתאם להחלטת וועדת המכרזים של המשרד, והתחייב לפעול ולספק את </w:t>
      </w:r>
      <w:r>
        <w:rPr>
          <w:rFonts w:hint="cs"/>
          <w:rtl/>
        </w:rPr>
        <w:t>ה</w:t>
      </w:r>
      <w:r w:rsidRPr="00AB7566">
        <w:rPr>
          <w:rtl/>
        </w:rPr>
        <w:t>טובין/שירותים</w:t>
      </w:r>
      <w:r>
        <w:rPr>
          <w:rFonts w:hint="cs"/>
          <w:rtl/>
        </w:rPr>
        <w:t xml:space="preserve"> </w:t>
      </w:r>
      <w:r>
        <w:rPr>
          <w:rtl/>
        </w:rPr>
        <w:t>נשוא המכרז בהתאם להוראות</w:t>
      </w:r>
      <w:r>
        <w:rPr>
          <w:rFonts w:hint="cs"/>
          <w:rtl/>
        </w:rPr>
        <w:t xml:space="preserve"> </w:t>
      </w:r>
      <w:r>
        <w:rPr>
          <w:rtl/>
        </w:rPr>
        <w:t>המכרז ולהצעה.</w:t>
      </w:r>
    </w:p>
    <w:p w14:paraId="44C918CB" w14:textId="77777777" w:rsidR="008E6B5E" w:rsidRDefault="008E6B5E" w:rsidP="008E6B5E">
      <w:pPr>
        <w:pStyle w:val="Para10"/>
        <w:ind w:left="1712" w:hanging="992"/>
        <w:rPr>
          <w:rtl/>
        </w:rPr>
      </w:pPr>
      <w:r>
        <w:rPr>
          <w:rtl/>
        </w:rPr>
        <w:t>והואיל ו:</w:t>
      </w:r>
      <w:r>
        <w:rPr>
          <w:rtl/>
        </w:rPr>
        <w:tab/>
        <w:t xml:space="preserve">הצדדים מעוניינים כי ספק </w:t>
      </w:r>
      <w:r>
        <w:rPr>
          <w:rFonts w:hint="cs"/>
          <w:rtl/>
        </w:rPr>
        <w:t>ה</w:t>
      </w:r>
      <w:r w:rsidRPr="00AB7566">
        <w:rPr>
          <w:rtl/>
        </w:rPr>
        <w:t>טובין/שירותים</w:t>
      </w:r>
      <w:r>
        <w:rPr>
          <w:rFonts w:hint="cs"/>
          <w:rtl/>
        </w:rPr>
        <w:t xml:space="preserve"> </w:t>
      </w:r>
      <w:r>
        <w:rPr>
          <w:rtl/>
        </w:rPr>
        <w:t xml:space="preserve">יבצע עבור המשרד את אספקת </w:t>
      </w:r>
      <w:r>
        <w:rPr>
          <w:rFonts w:hint="cs"/>
          <w:rtl/>
        </w:rPr>
        <w:t>ה</w:t>
      </w:r>
      <w:r w:rsidRPr="00AB7566">
        <w:rPr>
          <w:rtl/>
        </w:rPr>
        <w:t>טובין/שירותים</w:t>
      </w:r>
      <w:r>
        <w:rPr>
          <w:rFonts w:hint="cs"/>
          <w:rtl/>
        </w:rPr>
        <w:t xml:space="preserve"> </w:t>
      </w:r>
      <w:r>
        <w:rPr>
          <w:rtl/>
        </w:rPr>
        <w:t xml:space="preserve">המפורטים </w:t>
      </w:r>
      <w:r>
        <w:rPr>
          <w:rFonts w:hint="cs"/>
          <w:rtl/>
        </w:rPr>
        <w:t>ב</w:t>
      </w:r>
      <w:r>
        <w:rPr>
          <w:rtl/>
        </w:rPr>
        <w:t>מכרז, בהצעה ובהסכם זה כמפורט בתנאי המכרז, ההצעה וההסכם.</w:t>
      </w:r>
    </w:p>
    <w:p w14:paraId="71C90A18" w14:textId="77777777" w:rsidR="008E6B5E" w:rsidRDefault="008E6B5E" w:rsidP="008E6B5E">
      <w:pPr>
        <w:pStyle w:val="Para10"/>
        <w:ind w:left="1712" w:hanging="992"/>
        <w:rPr>
          <w:rtl/>
        </w:rPr>
      </w:pPr>
      <w:r>
        <w:rPr>
          <w:rtl/>
        </w:rPr>
        <w:lastRenderedPageBreak/>
        <w:t>והואיל ו:</w:t>
      </w:r>
      <w:r>
        <w:rPr>
          <w:rtl/>
        </w:rPr>
        <w:tab/>
        <w:t xml:space="preserve">הצדדים מסכימים כי התקשרות זו תהיה על בסיס קבלני ולא תיצור יחסי עובד מעביד בין ספק </w:t>
      </w:r>
      <w:r>
        <w:rPr>
          <w:rFonts w:hint="cs"/>
          <w:rtl/>
        </w:rPr>
        <w:t>ה</w:t>
      </w:r>
      <w:r w:rsidRPr="00AB7566">
        <w:rPr>
          <w:rtl/>
        </w:rPr>
        <w:t>טובין/שירותים</w:t>
      </w:r>
      <w:r>
        <w:rPr>
          <w:rFonts w:hint="cs"/>
          <w:rtl/>
        </w:rPr>
        <w:t xml:space="preserve"> </w:t>
      </w:r>
      <w:r>
        <w:rPr>
          <w:rtl/>
        </w:rPr>
        <w:t>ומי מעובדיו לבין משרד המשפטים, וזאת בהתחשב בתנאי ההתקשרות שאינם הולמים התקשרות במסגרת יחסי עובד מעביד.</w:t>
      </w:r>
    </w:p>
    <w:p w14:paraId="48953F91" w14:textId="77777777" w:rsidR="008E6B5E" w:rsidRDefault="008E6B5E" w:rsidP="008E6B5E">
      <w:pPr>
        <w:pStyle w:val="Para10"/>
        <w:ind w:left="737"/>
        <w:rPr>
          <w:b/>
          <w:bCs/>
          <w:rtl/>
        </w:rPr>
      </w:pPr>
      <w:r>
        <w:rPr>
          <w:b/>
          <w:bCs/>
          <w:rtl/>
        </w:rPr>
        <w:t>לפיכך הוצהר</w:t>
      </w:r>
      <w:r>
        <w:rPr>
          <w:rFonts w:hint="cs"/>
          <w:b/>
          <w:bCs/>
          <w:rtl/>
        </w:rPr>
        <w:t>,</w:t>
      </w:r>
      <w:r>
        <w:rPr>
          <w:b/>
          <w:bCs/>
          <w:rtl/>
        </w:rPr>
        <w:t xml:space="preserve"> הוסכם והותנה בין הצדדים כדלקמן:</w:t>
      </w:r>
    </w:p>
    <w:p w14:paraId="20B47977" w14:textId="77777777" w:rsidR="008E6B5E" w:rsidRPr="00515820" w:rsidRDefault="008E6B5E" w:rsidP="008E6B5E">
      <w:pPr>
        <w:pStyle w:val="OutlineList0"/>
        <w:keepNext/>
        <w:spacing w:before="240"/>
        <w:outlineLvl w:val="0"/>
        <w:rPr>
          <w:rtl/>
        </w:rPr>
      </w:pPr>
      <w:r w:rsidRPr="00515820">
        <w:rPr>
          <w:rtl/>
        </w:rPr>
        <w:t>כללי</w:t>
      </w:r>
    </w:p>
    <w:p w14:paraId="46A49143" w14:textId="77777777" w:rsidR="008E6B5E" w:rsidRDefault="008E6B5E" w:rsidP="008E6B5E">
      <w:pPr>
        <w:pStyle w:val="OutlineList1"/>
        <w:keepNext w:val="0"/>
        <w:tabs>
          <w:tab w:val="clear" w:pos="720"/>
          <w:tab w:val="clear" w:pos="1083"/>
          <w:tab w:val="clear" w:pos="1440"/>
          <w:tab w:val="clear" w:pos="1854"/>
        </w:tabs>
        <w:ind w:left="707" w:hanging="708"/>
      </w:pPr>
      <w:r>
        <w:rPr>
          <w:rtl/>
        </w:rPr>
        <w:t>המבוא להסכם זה וכן מסמכי המכרז ונספחיו מהווים חלק בלתי נפרד מהסכם זה.</w:t>
      </w:r>
    </w:p>
    <w:p w14:paraId="326598AC" w14:textId="77777777" w:rsidR="008E6B5E" w:rsidRDefault="008E6B5E" w:rsidP="008E6B5E">
      <w:pPr>
        <w:pStyle w:val="OutlineList1"/>
        <w:keepNext w:val="0"/>
        <w:tabs>
          <w:tab w:val="clear" w:pos="720"/>
          <w:tab w:val="clear" w:pos="1083"/>
          <w:tab w:val="clear" w:pos="1440"/>
          <w:tab w:val="clear" w:pos="1854"/>
        </w:tabs>
        <w:ind w:left="707" w:hanging="708"/>
      </w:pPr>
      <w:r>
        <w:rPr>
          <w:rtl/>
        </w:rPr>
        <w:t>הכותרות נועדו לשם הנוחות בלבד והן לא תשמשנה לפרשנות ההסכם.</w:t>
      </w:r>
    </w:p>
    <w:p w14:paraId="7E9ED672" w14:textId="77777777" w:rsidR="008E6B5E" w:rsidRDefault="008E6B5E" w:rsidP="008E6B5E">
      <w:pPr>
        <w:pStyle w:val="OutlineList1"/>
        <w:keepNext w:val="0"/>
        <w:tabs>
          <w:tab w:val="clear" w:pos="720"/>
          <w:tab w:val="clear" w:pos="1083"/>
          <w:tab w:val="clear" w:pos="1440"/>
          <w:tab w:val="clear" w:pos="1854"/>
        </w:tabs>
        <w:ind w:left="707" w:hanging="708"/>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2E95DD0F"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במקרה של סתירה או אי בהירות בין הוראות המכרז לבין הוראות הסכם זה יחולו הוראות המכרז, אלא אם נאמר במפורש אחרת.</w:t>
      </w:r>
    </w:p>
    <w:p w14:paraId="464E55DA" w14:textId="77777777" w:rsidR="008E6B5E" w:rsidRDefault="008E6B5E" w:rsidP="008E6B5E">
      <w:pPr>
        <w:pStyle w:val="OutlineList0"/>
        <w:keepNext/>
        <w:spacing w:before="240"/>
        <w:outlineLvl w:val="0"/>
      </w:pPr>
      <w:bookmarkStart w:id="1" w:name="_Ref63269780"/>
      <w:r w:rsidRPr="001A3369">
        <w:rPr>
          <w:rtl/>
        </w:rPr>
        <w:t xml:space="preserve">הצהרות והתחייבויות ספק </w:t>
      </w:r>
      <w:r>
        <w:rPr>
          <w:rFonts w:hint="cs"/>
          <w:rtl/>
        </w:rPr>
        <w:t>ה</w:t>
      </w:r>
      <w:r w:rsidRPr="003F729F">
        <w:rPr>
          <w:rtl/>
        </w:rPr>
        <w:t>טובין/שירותים</w:t>
      </w:r>
      <w:bookmarkEnd w:id="1"/>
    </w:p>
    <w:p w14:paraId="46405806" w14:textId="77777777" w:rsidR="008E6B5E" w:rsidRDefault="008E6B5E" w:rsidP="008E6B5E">
      <w:pPr>
        <w:pStyle w:val="OutlineList1"/>
        <w:keepNext w:val="0"/>
        <w:rPr>
          <w:rtl/>
        </w:rPr>
      </w:pPr>
      <w:r>
        <w:rPr>
          <w:rtl/>
        </w:rPr>
        <w:t xml:space="preserve">ספק </w:t>
      </w:r>
      <w:r w:rsidRPr="003F729F">
        <w:rPr>
          <w:rtl/>
        </w:rPr>
        <w:t>הטובין/שירותים</w:t>
      </w:r>
      <w:r>
        <w:rPr>
          <w:rFonts w:hint="cs"/>
          <w:rtl/>
        </w:rPr>
        <w:t xml:space="preserve"> </w:t>
      </w:r>
      <w:r>
        <w:rPr>
          <w:rtl/>
        </w:rPr>
        <w:t>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w:t>
      </w:r>
      <w:r>
        <w:rPr>
          <w:rFonts w:hint="cs"/>
          <w:rtl/>
        </w:rPr>
        <w:t>,</w:t>
      </w:r>
      <w:r>
        <w:rPr>
          <w:rtl/>
        </w:rPr>
        <w:t xml:space="preserve"> גילוי חסר, טעות או פגם בקשר לנתונים או לעובדות הקשורים לאספקת </w:t>
      </w:r>
      <w:r w:rsidRPr="003F729F">
        <w:rPr>
          <w:rtl/>
        </w:rPr>
        <w:t>הטובין/שירותים</w:t>
      </w:r>
      <w:r>
        <w:rPr>
          <w:rtl/>
        </w:rPr>
        <w:t>.</w:t>
      </w:r>
    </w:p>
    <w:p w14:paraId="2D7DB120"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מצהיר בזאת כי יש לו את היכולת והאמצעים הדרושים לרבות האמצעים הכספיים </w:t>
      </w:r>
      <w:r>
        <w:rPr>
          <w:rFonts w:hint="cs"/>
          <w:rtl/>
        </w:rPr>
        <w:t>ו</w:t>
      </w:r>
      <w:r>
        <w:rPr>
          <w:rtl/>
        </w:rPr>
        <w:t>משאבי אנוש העומדים לרשותו</w:t>
      </w:r>
      <w:r>
        <w:rPr>
          <w:rFonts w:hint="cs"/>
          <w:rtl/>
        </w:rPr>
        <w:t xml:space="preserve"> ו</w:t>
      </w:r>
      <w:r>
        <w:rPr>
          <w:rtl/>
        </w:rPr>
        <w:t xml:space="preserve">את הידע המקצועי, הניסיון והמומחיות הנדרשים לשם אספקת </w:t>
      </w:r>
      <w:r w:rsidRPr="003F729F">
        <w:rPr>
          <w:rtl/>
        </w:rPr>
        <w:t>הטובין/שירותים</w:t>
      </w:r>
      <w:r>
        <w:rPr>
          <w:rtl/>
        </w:rPr>
        <w:t>.</w:t>
      </w:r>
    </w:p>
    <w:p w14:paraId="4A00F563"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w:t>
      </w:r>
      <w:r w:rsidRPr="003F729F">
        <w:rPr>
          <w:rtl/>
        </w:rPr>
        <w:t>הטובין/שירותים</w:t>
      </w:r>
      <w:r>
        <w:rPr>
          <w:rtl/>
        </w:rPr>
        <w:t xml:space="preserve">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w:t>
      </w:r>
      <w:proofErr w:type="spellStart"/>
      <w:r>
        <w:rPr>
          <w:rtl/>
        </w:rPr>
        <w:t>התש"ג</w:t>
      </w:r>
      <w:proofErr w:type="spellEnd"/>
      <w:r>
        <w:rPr>
          <w:rtl/>
        </w:rPr>
        <w:t xml:space="preserve"> – 1973.</w:t>
      </w:r>
    </w:p>
    <w:p w14:paraId="21D2ABDC"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מובהר כי נכונותן של הצהרות ספק </w:t>
      </w:r>
      <w:r w:rsidRPr="003F729F">
        <w:rPr>
          <w:rtl/>
        </w:rPr>
        <w:t>הטובין/שירותים</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w:t>
      </w:r>
      <w:r w:rsidRPr="003F729F">
        <w:rPr>
          <w:rtl/>
        </w:rPr>
        <w:t>הטובין/שירותים</w:t>
      </w:r>
      <w:r>
        <w:rPr>
          <w:rtl/>
        </w:rPr>
        <w:t>.</w:t>
      </w:r>
    </w:p>
    <w:p w14:paraId="2A17E90C"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מתחייב להודיע למשרד מיד על כל שינוי שיחול בתוקף הצהרותיו, לרבות על כל צו שניתן כנגדו והאוסר או מגביל את יכולתו לספק את </w:t>
      </w:r>
      <w:r w:rsidRPr="003F729F">
        <w:rPr>
          <w:rtl/>
        </w:rPr>
        <w:t>הטובין/שירותים</w:t>
      </w:r>
      <w:r>
        <w:rPr>
          <w:rtl/>
        </w:rPr>
        <w:t xml:space="preserve"> בהתאם להסכם זה על נספחיו.</w:t>
      </w:r>
    </w:p>
    <w:p w14:paraId="725427D4"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יודיע למשרד בעל-פה ובכתב, לכל המאוחר בתוך 48 שעות, על כל שינוי במעמדו החוקי או על כל מקרה בו עולה כי לא יהיה באפשרותו לספק את </w:t>
      </w:r>
      <w:r w:rsidRPr="003F729F">
        <w:rPr>
          <w:rtl/>
        </w:rPr>
        <w:t>הטובין/שירותים</w:t>
      </w:r>
      <w:r>
        <w:rPr>
          <w:rtl/>
        </w:rPr>
        <w:t xml:space="preserve"> המבוקשים, בכוח או בפועל, או על כל אפשרות מסתברת כי לא יוכל לעמוד בהתחייבויותיו על פי</w:t>
      </w:r>
      <w:r>
        <w:rPr>
          <w:rFonts w:hint="cs"/>
          <w:rtl/>
        </w:rPr>
        <w:t xml:space="preserve"> </w:t>
      </w:r>
      <w:r>
        <w:rPr>
          <w:rtl/>
        </w:rPr>
        <w:t xml:space="preserve">המכרז והסכם זה, כולן או מקצתן, מכל סיבה שהיא או על כל עניין אחר שיש בו כדי להשפיע על אספקת </w:t>
      </w:r>
      <w:r w:rsidRPr="003F729F">
        <w:rPr>
          <w:rtl/>
        </w:rPr>
        <w:t>הטובין/שירותים</w:t>
      </w:r>
      <w:r>
        <w:rPr>
          <w:rtl/>
        </w:rPr>
        <w:t xml:space="preserve"> המבוקשים.</w:t>
      </w:r>
    </w:p>
    <w:p w14:paraId="2188F23E"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בהתאם להוראות כל דין החל בקשר להספקת </w:t>
      </w:r>
      <w:r w:rsidRPr="003F729F">
        <w:rPr>
          <w:rtl/>
        </w:rPr>
        <w:t>הטובין/שירותים</w:t>
      </w:r>
      <w:r>
        <w:rPr>
          <w:rtl/>
        </w:rPr>
        <w:t xml:space="preserve"> נשוא </w:t>
      </w:r>
      <w:r>
        <w:rPr>
          <w:rFonts w:hint="cs"/>
          <w:rtl/>
        </w:rPr>
        <w:t>המכרז ו</w:t>
      </w:r>
      <w:r>
        <w:rPr>
          <w:rtl/>
        </w:rPr>
        <w:t>הסכם זה.</w:t>
      </w:r>
    </w:p>
    <w:p w14:paraId="1DC202AD"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lastRenderedPageBreak/>
        <w:t xml:space="preserve">ספק </w:t>
      </w:r>
      <w:r w:rsidRPr="003F729F">
        <w:rPr>
          <w:rtl/>
        </w:rPr>
        <w:t>הטובין/שירותים</w:t>
      </w:r>
      <w:r>
        <w:rPr>
          <w:rtl/>
        </w:rPr>
        <w:t xml:space="preserve">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36ED6BA2"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מצהיר ומתחייב כי ביצוע התחייבויותיו על פי ההסכם ובכלל זה אספקת </w:t>
      </w:r>
      <w:r w:rsidRPr="003F729F">
        <w:rPr>
          <w:rtl/>
        </w:rPr>
        <w:t>הטובין/שירותים</w:t>
      </w:r>
      <w:r>
        <w:rPr>
          <w:rtl/>
        </w:rPr>
        <w:t xml:space="preserve"> על ידו למשרד בהתאם להסכם זה אינה פוגעת בזכויות צד ג' כלשהו, לרבות בכל הקשור לזכויות בקניין רוחני של צד ג' כלשהו.</w:t>
      </w:r>
    </w:p>
    <w:p w14:paraId="4D46F5F3"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מצהיר כי הבין את צרכי המשרד ודרישותיו כמפורט במסמכי המכרז וכי הוא בעל רקע מקצועי מתאים המאפשר לו לספק את </w:t>
      </w:r>
      <w:r w:rsidRPr="003F729F">
        <w:rPr>
          <w:rtl/>
        </w:rPr>
        <w:t>הטובין/שירותים</w:t>
      </w:r>
      <w:r>
        <w:rPr>
          <w:rtl/>
        </w:rPr>
        <w:t xml:space="preserve"> ברמה הגבוהה ביותר וכי יספק את </w:t>
      </w:r>
      <w:r w:rsidRPr="003F729F">
        <w:rPr>
          <w:rtl/>
        </w:rPr>
        <w:t>הטובין/שירותים</w:t>
      </w:r>
      <w:r>
        <w:rPr>
          <w:rtl/>
        </w:rPr>
        <w:t xml:space="preserve"> ברמה הגבוהה ביותר עד למילוי מלא של כל התחייבויותיו על פי הסכם זה.</w:t>
      </w:r>
    </w:p>
    <w:p w14:paraId="36564BC9" w14:textId="77777777" w:rsidR="008E6B5E" w:rsidRDefault="008E6B5E" w:rsidP="008E6B5E">
      <w:pPr>
        <w:pStyle w:val="Para30"/>
        <w:ind w:left="720"/>
        <w:rPr>
          <w:b/>
          <w:bCs/>
        </w:rPr>
      </w:pPr>
      <w:r>
        <w:rPr>
          <w:b/>
          <w:bCs/>
          <w:rtl/>
        </w:rPr>
        <w:t>סעיף זה מהווה מעיקרי התקשרות הצדדים והפרתו תחשב הפרה יסודית של הסכם זה.</w:t>
      </w:r>
    </w:p>
    <w:p w14:paraId="27A63610" w14:textId="77777777" w:rsidR="008E6B5E" w:rsidRPr="00A56211" w:rsidRDefault="008E6B5E" w:rsidP="008E6B5E">
      <w:pPr>
        <w:pStyle w:val="OutlineList0"/>
        <w:keepNext/>
        <w:spacing w:before="240"/>
        <w:outlineLvl w:val="0"/>
        <w:rPr>
          <w:rtl/>
        </w:rPr>
      </w:pPr>
      <w:bookmarkStart w:id="2" w:name="_Ref63269790"/>
      <w:bookmarkStart w:id="3" w:name="_Ref407888099"/>
      <w:r w:rsidRPr="00A56211">
        <w:rPr>
          <w:rtl/>
        </w:rPr>
        <w:t>תקופת ההתקשרות, שלבי ביצוע ומועדיהם</w:t>
      </w:r>
      <w:bookmarkEnd w:id="2"/>
    </w:p>
    <w:p w14:paraId="2E74C7B3" w14:textId="77777777" w:rsidR="008E6B5E" w:rsidRPr="00841201" w:rsidRDefault="008E6B5E" w:rsidP="008E6B5E">
      <w:pPr>
        <w:pStyle w:val="OutlineList1"/>
        <w:keepNext w:val="0"/>
        <w:tabs>
          <w:tab w:val="clear" w:pos="720"/>
          <w:tab w:val="clear" w:pos="1083"/>
          <w:tab w:val="clear" w:pos="1440"/>
          <w:tab w:val="clear" w:pos="1854"/>
        </w:tabs>
        <w:ind w:left="707" w:hanging="708"/>
      </w:pPr>
      <w:r w:rsidRPr="00841201">
        <w:rPr>
          <w:rtl/>
        </w:rPr>
        <w:t xml:space="preserve">ההתקשרות שבין המשרד לזוכה לרכש </w:t>
      </w:r>
      <w:r w:rsidRPr="003F729F">
        <w:rPr>
          <w:rtl/>
        </w:rPr>
        <w:t>הטובין/שירותים</w:t>
      </w:r>
      <w:r w:rsidRPr="00841201">
        <w:rPr>
          <w:rtl/>
        </w:rPr>
        <w:t xml:space="preserve">, תהא לתקופה של </w:t>
      </w:r>
      <w:r>
        <w:rPr>
          <w:rFonts w:hint="cs"/>
          <w:rtl/>
        </w:rPr>
        <w:t>__</w:t>
      </w:r>
      <w:r w:rsidRPr="00841201">
        <w:rPr>
          <w:rFonts w:hint="cs"/>
          <w:rtl/>
        </w:rPr>
        <w:t xml:space="preserve"> </w:t>
      </w:r>
      <w:r w:rsidRPr="00841201">
        <w:rPr>
          <w:rtl/>
        </w:rPr>
        <w:t xml:space="preserve">חודשים החל מיום </w:t>
      </w:r>
      <w:r>
        <w:rPr>
          <w:rFonts w:hint="cs"/>
          <w:rtl/>
        </w:rPr>
        <w:t xml:space="preserve">____________ </w:t>
      </w:r>
      <w:r w:rsidRPr="00841201">
        <w:rPr>
          <w:rtl/>
        </w:rPr>
        <w:t xml:space="preserve">ועד ליום </w:t>
      </w:r>
      <w:r>
        <w:rPr>
          <w:rFonts w:hint="cs"/>
          <w:rtl/>
        </w:rPr>
        <w:t>____________.</w:t>
      </w:r>
    </w:p>
    <w:p w14:paraId="511DE73B" w14:textId="5FCCCCA0" w:rsidR="008E6B5E" w:rsidRPr="00841201" w:rsidRDefault="008E6B5E" w:rsidP="00DB6703">
      <w:pPr>
        <w:pStyle w:val="OutlineList1"/>
        <w:keepNext w:val="0"/>
        <w:tabs>
          <w:tab w:val="clear" w:pos="720"/>
          <w:tab w:val="clear" w:pos="1083"/>
          <w:tab w:val="clear" w:pos="1440"/>
          <w:tab w:val="clear" w:pos="1854"/>
        </w:tabs>
        <w:ind w:left="707" w:hanging="708"/>
      </w:pPr>
      <w:r w:rsidRPr="00841201">
        <w:rPr>
          <w:rtl/>
        </w:rPr>
        <w:t xml:space="preserve">למשרד תשמר הזכות להארכת ההתקשרות </w:t>
      </w:r>
      <w:r w:rsidR="005F08CB">
        <w:rPr>
          <w:rFonts w:hint="cs"/>
          <w:rtl/>
        </w:rPr>
        <w:t>ל</w:t>
      </w:r>
      <w:r w:rsidRPr="00841201">
        <w:rPr>
          <w:rtl/>
        </w:rPr>
        <w:t>תקופ</w:t>
      </w:r>
      <w:r w:rsidR="00DB6703">
        <w:rPr>
          <w:rFonts w:hint="cs"/>
          <w:rtl/>
        </w:rPr>
        <w:t>ות</w:t>
      </w:r>
      <w:r w:rsidRPr="00841201">
        <w:rPr>
          <w:rtl/>
        </w:rPr>
        <w:t xml:space="preserve"> נוספ</w:t>
      </w:r>
      <w:r w:rsidR="00DB6703">
        <w:rPr>
          <w:rFonts w:hint="cs"/>
          <w:rtl/>
        </w:rPr>
        <w:t>ו</w:t>
      </w:r>
      <w:r w:rsidRPr="00841201">
        <w:rPr>
          <w:rtl/>
        </w:rPr>
        <w:t xml:space="preserve">ת של </w:t>
      </w:r>
      <w:r w:rsidRPr="00841201">
        <w:rPr>
          <w:rFonts w:hint="cs"/>
          <w:rtl/>
        </w:rPr>
        <w:t xml:space="preserve">12 </w:t>
      </w:r>
      <w:r w:rsidRPr="00841201">
        <w:rPr>
          <w:rtl/>
        </w:rPr>
        <w:t xml:space="preserve">חודשים </w:t>
      </w:r>
      <w:proofErr w:type="spellStart"/>
      <w:r w:rsidRPr="00841201">
        <w:rPr>
          <w:rtl/>
        </w:rPr>
        <w:t>קלנדארים</w:t>
      </w:r>
      <w:proofErr w:type="spellEnd"/>
      <w:r w:rsidRPr="00841201">
        <w:rPr>
          <w:rtl/>
        </w:rPr>
        <w:t xml:space="preserve"> </w:t>
      </w:r>
      <w:r w:rsidR="00DB6703">
        <w:rPr>
          <w:rFonts w:hint="cs"/>
          <w:rtl/>
        </w:rPr>
        <w:t xml:space="preserve">בכל פעם ועד 48 חודשים </w:t>
      </w:r>
      <w:proofErr w:type="spellStart"/>
      <w:r w:rsidR="00DB6703">
        <w:rPr>
          <w:rFonts w:hint="cs"/>
          <w:rtl/>
        </w:rPr>
        <w:t>קלנדארים</w:t>
      </w:r>
      <w:proofErr w:type="spellEnd"/>
      <w:r w:rsidR="00DB6703">
        <w:rPr>
          <w:rFonts w:hint="cs"/>
          <w:rtl/>
        </w:rPr>
        <w:t xml:space="preserve"> </w:t>
      </w:r>
      <w:r w:rsidRPr="00841201">
        <w:rPr>
          <w:rtl/>
        </w:rPr>
        <w:t>בסך הכול בהתאם להצעת הזוכה והוראות מכרז זה.</w:t>
      </w:r>
      <w:r w:rsidRPr="00841201">
        <w:rPr>
          <w:rFonts w:hint="cs"/>
          <w:rtl/>
        </w:rPr>
        <w:t xml:space="preserve"> </w:t>
      </w:r>
      <w:r w:rsidRPr="00841201">
        <w:rPr>
          <w:rFonts w:hint="eastAsia"/>
          <w:rtl/>
        </w:rPr>
        <w:t>ככל</w:t>
      </w:r>
      <w:r w:rsidRPr="00841201">
        <w:rPr>
          <w:rtl/>
        </w:rPr>
        <w:t xml:space="preserve"> </w:t>
      </w:r>
      <w:r>
        <w:rPr>
          <w:rFonts w:hint="cs"/>
          <w:rtl/>
        </w:rPr>
        <w:t>והמשרד יחליט להאריך התקשרות זו הוא יודיע לזוכה לכל הפחות 20 ימי עבודה לפני תום תקופת ההתקשרות ו</w:t>
      </w:r>
      <w:r w:rsidRPr="00841201">
        <w:rPr>
          <w:rFonts w:hint="eastAsia"/>
          <w:rtl/>
        </w:rPr>
        <w:t>הוראות</w:t>
      </w:r>
      <w:r w:rsidRPr="00841201">
        <w:rPr>
          <w:rtl/>
        </w:rPr>
        <w:t xml:space="preserve"> </w:t>
      </w:r>
      <w:r w:rsidRPr="00841201">
        <w:rPr>
          <w:rFonts w:hint="eastAsia"/>
          <w:rtl/>
        </w:rPr>
        <w:t>הסכם</w:t>
      </w:r>
      <w:r w:rsidRPr="00841201">
        <w:rPr>
          <w:rtl/>
        </w:rPr>
        <w:t xml:space="preserve"> </w:t>
      </w:r>
      <w:r w:rsidRPr="00841201">
        <w:rPr>
          <w:rFonts w:hint="eastAsia"/>
          <w:rtl/>
        </w:rPr>
        <w:t>זה</w:t>
      </w:r>
      <w:r w:rsidRPr="00841201">
        <w:rPr>
          <w:rtl/>
        </w:rPr>
        <w:t xml:space="preserve"> </w:t>
      </w:r>
      <w:r w:rsidRPr="00841201">
        <w:rPr>
          <w:rFonts w:hint="eastAsia"/>
          <w:rtl/>
        </w:rPr>
        <w:t>יחולו</w:t>
      </w:r>
      <w:r w:rsidRPr="00841201">
        <w:rPr>
          <w:rtl/>
        </w:rPr>
        <w:t xml:space="preserve"> </w:t>
      </w:r>
      <w:r w:rsidRPr="00841201">
        <w:rPr>
          <w:rFonts w:hint="eastAsia"/>
          <w:rtl/>
        </w:rPr>
        <w:t>על</w:t>
      </w:r>
      <w:r w:rsidRPr="00841201">
        <w:rPr>
          <w:rtl/>
        </w:rPr>
        <w:t xml:space="preserve"> </w:t>
      </w:r>
      <w:r w:rsidRPr="00841201">
        <w:rPr>
          <w:rFonts w:hint="eastAsia"/>
          <w:rtl/>
        </w:rPr>
        <w:t>הצדדים</w:t>
      </w:r>
      <w:r w:rsidRPr="00841201">
        <w:rPr>
          <w:rtl/>
        </w:rPr>
        <w:t xml:space="preserve"> </w:t>
      </w:r>
      <w:r w:rsidRPr="00841201">
        <w:rPr>
          <w:rFonts w:hint="eastAsia"/>
          <w:rtl/>
        </w:rPr>
        <w:t>אף</w:t>
      </w:r>
      <w:r w:rsidRPr="00841201">
        <w:rPr>
          <w:rtl/>
        </w:rPr>
        <w:t xml:space="preserve"> </w:t>
      </w:r>
      <w:r w:rsidRPr="00841201">
        <w:rPr>
          <w:rFonts w:hint="eastAsia"/>
          <w:rtl/>
        </w:rPr>
        <w:t>לתקופת</w:t>
      </w:r>
      <w:r w:rsidRPr="00841201">
        <w:rPr>
          <w:rtl/>
        </w:rPr>
        <w:t xml:space="preserve"> </w:t>
      </w:r>
      <w:r w:rsidRPr="00841201">
        <w:rPr>
          <w:rFonts w:hint="eastAsia"/>
          <w:rtl/>
        </w:rPr>
        <w:t>ההארכה</w:t>
      </w:r>
      <w:r w:rsidRPr="00841201">
        <w:rPr>
          <w:rtl/>
        </w:rPr>
        <w:t>.</w:t>
      </w:r>
    </w:p>
    <w:p w14:paraId="033CAE09" w14:textId="77777777" w:rsidR="008E6B5E" w:rsidRPr="00841201" w:rsidRDefault="008E6B5E" w:rsidP="008E6B5E">
      <w:pPr>
        <w:pStyle w:val="OutlineList1"/>
        <w:keepNext w:val="0"/>
        <w:tabs>
          <w:tab w:val="clear" w:pos="720"/>
          <w:tab w:val="clear" w:pos="1083"/>
          <w:tab w:val="clear" w:pos="1440"/>
          <w:tab w:val="clear" w:pos="1854"/>
        </w:tabs>
        <w:ind w:left="707" w:hanging="708"/>
        <w:rPr>
          <w:rtl/>
        </w:rPr>
      </w:pPr>
      <w:r w:rsidRPr="00841201">
        <w:rPr>
          <w:rFonts w:hint="cs"/>
          <w:rtl/>
        </w:rPr>
        <w:t xml:space="preserve">יודגש כי הארכת ההתקשרות במסגרת זכות הברירה כאמור, תהא על פי שיקול דעתו הבלעדי של המשרד, ותהא מותנית בכך שהזוכה ימציא למשרד את התצהירים והמסמכים המפורטים במכרז התקפים ביחס לתקופה שממועד תחילת ההארכה ועד למועד סיום ההארכה ככל שיהיו, ואישור </w:t>
      </w:r>
      <w:proofErr w:type="spellStart"/>
      <w:r w:rsidRPr="00841201">
        <w:rPr>
          <w:rFonts w:hint="cs"/>
          <w:rtl/>
        </w:rPr>
        <w:t>מורשי</w:t>
      </w:r>
      <w:proofErr w:type="spellEnd"/>
      <w:r w:rsidRPr="00841201">
        <w:rPr>
          <w:rFonts w:hint="cs"/>
          <w:rtl/>
        </w:rPr>
        <w:t xml:space="preserve"> החתימה מטעם המשרד בהזמנת רכש חתומה על ידם.</w:t>
      </w:r>
    </w:p>
    <w:p w14:paraId="49ED3C73" w14:textId="77777777" w:rsidR="008E6B5E" w:rsidRPr="00841201" w:rsidRDefault="008E6B5E" w:rsidP="008E6B5E">
      <w:pPr>
        <w:pStyle w:val="OutlineList1"/>
        <w:keepNext w:val="0"/>
        <w:tabs>
          <w:tab w:val="clear" w:pos="720"/>
          <w:tab w:val="clear" w:pos="1083"/>
          <w:tab w:val="clear" w:pos="1440"/>
          <w:tab w:val="clear" w:pos="1854"/>
        </w:tabs>
        <w:ind w:left="707" w:hanging="708"/>
        <w:rPr>
          <w:rtl/>
        </w:rPr>
      </w:pPr>
      <w:r w:rsidRPr="00841201">
        <w:rPr>
          <w:rFonts w:hint="cs"/>
          <w:rtl/>
        </w:rPr>
        <w:t xml:space="preserve">ספק </w:t>
      </w:r>
      <w:r w:rsidRPr="003F729F">
        <w:rPr>
          <w:rtl/>
        </w:rPr>
        <w:t>הטובין/שירותים</w:t>
      </w:r>
      <w:r w:rsidRPr="00841201">
        <w:rPr>
          <w:rFonts w:hint="cs"/>
          <w:rtl/>
        </w:rPr>
        <w:t xml:space="preserve"> ייתן את </w:t>
      </w:r>
      <w:r w:rsidRPr="003F729F">
        <w:rPr>
          <w:rtl/>
        </w:rPr>
        <w:t>הטובין/שירותים</w:t>
      </w:r>
      <w:r w:rsidRPr="00841201">
        <w:rPr>
          <w:rFonts w:hint="cs"/>
          <w:rtl/>
        </w:rPr>
        <w:t xml:space="preserve"> במלואם ובמועדם, בהתאם למוגדר במסמכי המכרז ויעמוד במועדים, לגבי ביצוע כל אחת מהמשימות שנקבעו ויקבעו לו במסגרת מתן </w:t>
      </w:r>
      <w:r w:rsidRPr="003F729F">
        <w:rPr>
          <w:rtl/>
        </w:rPr>
        <w:t>הטובין/שירותים</w:t>
      </w:r>
      <w:r w:rsidRPr="00841201">
        <w:rPr>
          <w:rFonts w:hint="cs"/>
          <w:rtl/>
        </w:rPr>
        <w:t xml:space="preserve"> והסכם זה.</w:t>
      </w:r>
    </w:p>
    <w:p w14:paraId="2D34F5ED" w14:textId="77777777" w:rsidR="008E6B5E" w:rsidRDefault="008E6B5E" w:rsidP="008E6B5E">
      <w:pPr>
        <w:pStyle w:val="OutlineList1"/>
        <w:keepNext w:val="0"/>
        <w:tabs>
          <w:tab w:val="clear" w:pos="720"/>
          <w:tab w:val="clear" w:pos="1083"/>
          <w:tab w:val="clear" w:pos="1440"/>
          <w:tab w:val="clear" w:pos="1854"/>
        </w:tabs>
        <w:ind w:left="707" w:hanging="708"/>
      </w:pPr>
      <w:r w:rsidRPr="00841201">
        <w:rPr>
          <w:rFonts w:hint="cs"/>
          <w:rtl/>
        </w:rPr>
        <w:t>ב</w:t>
      </w:r>
      <w:r w:rsidRPr="00841201">
        <w:rPr>
          <w:rtl/>
        </w:rPr>
        <w:t xml:space="preserve">תום תקופת ההתקשרות, </w:t>
      </w:r>
      <w:r w:rsidRPr="00841201">
        <w:rPr>
          <w:rFonts w:hint="eastAsia"/>
          <w:rtl/>
        </w:rPr>
        <w:t>לרבות</w:t>
      </w:r>
      <w:r w:rsidRPr="00841201">
        <w:rPr>
          <w:rtl/>
        </w:rPr>
        <w:t xml:space="preserve"> </w:t>
      </w:r>
      <w:r w:rsidRPr="00841201">
        <w:rPr>
          <w:rFonts w:hint="eastAsia"/>
          <w:rtl/>
        </w:rPr>
        <w:t>תקופות</w:t>
      </w:r>
      <w:r w:rsidRPr="00841201">
        <w:rPr>
          <w:rtl/>
        </w:rPr>
        <w:t xml:space="preserve"> </w:t>
      </w:r>
      <w:r w:rsidRPr="00841201">
        <w:rPr>
          <w:rFonts w:hint="eastAsia"/>
          <w:rtl/>
        </w:rPr>
        <w:t>הארכה</w:t>
      </w:r>
      <w:r w:rsidRPr="00841201">
        <w:rPr>
          <w:rtl/>
        </w:rPr>
        <w:t xml:space="preserve">, </w:t>
      </w:r>
      <w:r w:rsidRPr="00841201">
        <w:rPr>
          <w:rFonts w:hint="eastAsia"/>
          <w:rtl/>
        </w:rPr>
        <w:t>אם</w:t>
      </w:r>
      <w:r w:rsidRPr="00841201">
        <w:rPr>
          <w:rtl/>
        </w:rPr>
        <w:t xml:space="preserve"> </w:t>
      </w:r>
      <w:r w:rsidRPr="00841201">
        <w:rPr>
          <w:rFonts w:hint="eastAsia"/>
          <w:rtl/>
        </w:rPr>
        <w:t>היו</w:t>
      </w:r>
      <w:r w:rsidRPr="00841201">
        <w:rPr>
          <w:rFonts w:hint="cs"/>
          <w:rtl/>
        </w:rPr>
        <w:t>,</w:t>
      </w:r>
      <w:r w:rsidRPr="00841201">
        <w:rPr>
          <w:rtl/>
        </w:rPr>
        <w:t xml:space="preserve"> מתחייב ספק </w:t>
      </w:r>
      <w:r w:rsidRPr="003F729F">
        <w:rPr>
          <w:rtl/>
        </w:rPr>
        <w:t>הטובין/שירותים</w:t>
      </w:r>
      <w:r w:rsidRPr="00841201">
        <w:rPr>
          <w:rtl/>
        </w:rPr>
        <w:t xml:space="preserve"> להשלים את אספקת </w:t>
      </w:r>
      <w:r w:rsidRPr="003F729F">
        <w:rPr>
          <w:rtl/>
        </w:rPr>
        <w:t>הטובין/שירותים</w:t>
      </w:r>
      <w:r w:rsidRPr="00841201">
        <w:rPr>
          <w:rtl/>
        </w:rPr>
        <w:t xml:space="preserve">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w:t>
      </w:r>
      <w:r>
        <w:rPr>
          <w:rtl/>
        </w:rPr>
        <w:t xml:space="preserve"> סודיות וזכויות קניין רוחני יחולו גם לאחר הפסקת הסכם זה.</w:t>
      </w:r>
    </w:p>
    <w:p w14:paraId="63CB5006" w14:textId="77777777" w:rsidR="008E6B5E" w:rsidRDefault="008E6B5E" w:rsidP="008E6B5E">
      <w:pPr>
        <w:pStyle w:val="Para30"/>
        <w:ind w:left="707"/>
      </w:pPr>
      <w:r w:rsidRPr="006E538D">
        <w:rPr>
          <w:b/>
          <w:bCs/>
          <w:rtl/>
        </w:rPr>
        <w:t>סעיף זה מהווה מעיקרי התקשרות הצדדים והפרתו תחשב הפרה יסודית של הסכם זה.</w:t>
      </w:r>
    </w:p>
    <w:p w14:paraId="09C9E899" w14:textId="77777777" w:rsidR="008E6B5E" w:rsidRDefault="008E6B5E" w:rsidP="008E6B5E">
      <w:pPr>
        <w:pStyle w:val="OutlineList0"/>
        <w:keepNext/>
        <w:spacing w:before="240"/>
        <w:outlineLvl w:val="0"/>
        <w:rPr>
          <w:b/>
          <w:rtl/>
        </w:rPr>
      </w:pPr>
      <w:r w:rsidRPr="003F729F">
        <w:rPr>
          <w:rtl/>
        </w:rPr>
        <w:t>הטובין/שירותים</w:t>
      </w:r>
      <w:r>
        <w:rPr>
          <w:rtl/>
        </w:rPr>
        <w:t xml:space="preserve"> שיסופקו על-ידי ספק </w:t>
      </w:r>
      <w:r w:rsidRPr="003F729F">
        <w:rPr>
          <w:rtl/>
        </w:rPr>
        <w:t>הטובין/שירותים</w:t>
      </w:r>
    </w:p>
    <w:p w14:paraId="21ECF712"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בהסתמך על הצהרותיו של ספק </w:t>
      </w:r>
      <w:r w:rsidRPr="003F729F">
        <w:rPr>
          <w:rtl/>
        </w:rPr>
        <w:t>הטובין/שירותים</w:t>
      </w:r>
      <w:r>
        <w:rPr>
          <w:rtl/>
        </w:rPr>
        <w:t xml:space="preserve">, מזמין בזה המשרד מאת ספק </w:t>
      </w:r>
      <w:r w:rsidRPr="003F729F">
        <w:rPr>
          <w:rtl/>
        </w:rPr>
        <w:t>הטובין/שירותים</w:t>
      </w:r>
      <w:r>
        <w:rPr>
          <w:rtl/>
        </w:rPr>
        <w:t xml:space="preserve">, </w:t>
      </w:r>
      <w:r>
        <w:rPr>
          <w:rFonts w:hint="cs"/>
          <w:rtl/>
        </w:rPr>
        <w:t xml:space="preserve">את </w:t>
      </w:r>
      <w:r>
        <w:rPr>
          <w:rtl/>
        </w:rPr>
        <w:t xml:space="preserve">אספקת </w:t>
      </w:r>
      <w:r w:rsidRPr="003F729F">
        <w:rPr>
          <w:rtl/>
        </w:rPr>
        <w:t>הטובין/שירותים</w:t>
      </w:r>
      <w:r>
        <w:rPr>
          <w:rtl/>
        </w:rPr>
        <w:t xml:space="preserve"> כמפורט ב</w:t>
      </w:r>
      <w:r>
        <w:rPr>
          <w:rFonts w:hint="cs"/>
          <w:rtl/>
        </w:rPr>
        <w:t>מסמכי ה</w:t>
      </w:r>
      <w:r>
        <w:rPr>
          <w:rtl/>
        </w:rPr>
        <w:t>מכרז, בהצעה ובהסכם זה על כלל נספחיהם.</w:t>
      </w:r>
    </w:p>
    <w:p w14:paraId="1ACF3DF1"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המפורטים ב</w:t>
      </w:r>
      <w:r>
        <w:rPr>
          <w:rFonts w:hint="cs"/>
          <w:rtl/>
        </w:rPr>
        <w:t>מסמכי ה</w:t>
      </w:r>
      <w:r>
        <w:rPr>
          <w:rtl/>
        </w:rPr>
        <w:t>מכרז, בהצעה ובהסכם זה, בהתאם לדרישות המשרד, להוראות הסכם זה על נספחיו ולהוראות כל דין.</w:t>
      </w:r>
    </w:p>
    <w:p w14:paraId="1B87F635" w14:textId="77777777" w:rsidR="008E6B5E" w:rsidRDefault="008E6B5E" w:rsidP="008E6B5E">
      <w:pPr>
        <w:pStyle w:val="OutlineList1"/>
        <w:keepNext w:val="0"/>
        <w:tabs>
          <w:tab w:val="clear" w:pos="720"/>
          <w:tab w:val="clear" w:pos="1083"/>
          <w:tab w:val="clear" w:pos="1440"/>
          <w:tab w:val="clear" w:pos="1854"/>
        </w:tabs>
        <w:ind w:left="707" w:hanging="708"/>
        <w:rPr>
          <w:rtl/>
        </w:rPr>
      </w:pPr>
      <w:r w:rsidRPr="003F729F">
        <w:rPr>
          <w:rtl/>
        </w:rPr>
        <w:t>הטובין/שירותים</w:t>
      </w:r>
      <w:r>
        <w:rPr>
          <w:rtl/>
        </w:rPr>
        <w:t xml:space="preserve"> המבוקשים במלואם יסופקו בהתאם ללוחות הזמנים הקבועים ב</w:t>
      </w:r>
      <w:r>
        <w:rPr>
          <w:rFonts w:hint="cs"/>
          <w:rtl/>
        </w:rPr>
        <w:t>מסמכי ה</w:t>
      </w:r>
      <w:r>
        <w:rPr>
          <w:rtl/>
        </w:rPr>
        <w:t>מכרז ובהצעה (ככל שנקבעו לוחות זמנים) ולפי אבני הדרך ולוחות הזמנים שיקבע המשרד בכל נושא.</w:t>
      </w:r>
    </w:p>
    <w:p w14:paraId="49FD16CF"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תנאי להתחלת אספקת </w:t>
      </w:r>
      <w:r w:rsidRPr="003F729F">
        <w:rPr>
          <w:rtl/>
        </w:rPr>
        <w:t>הטובין/שירותים</w:t>
      </w:r>
      <w:r>
        <w:rPr>
          <w:rtl/>
        </w:rPr>
        <w:t xml:space="preserve"> על ידי הספק הינו קבלת הזמנת </w:t>
      </w:r>
      <w:r>
        <w:rPr>
          <w:rFonts w:hint="cs"/>
          <w:rtl/>
        </w:rPr>
        <w:t>עבודה</w:t>
      </w:r>
      <w:r>
        <w:rPr>
          <w:rtl/>
        </w:rPr>
        <w:t xml:space="preserve"> חתומה על ידי </w:t>
      </w:r>
      <w:proofErr w:type="spellStart"/>
      <w:r>
        <w:rPr>
          <w:rtl/>
        </w:rPr>
        <w:t>מורשי</w:t>
      </w:r>
      <w:proofErr w:type="spellEnd"/>
      <w:r>
        <w:rPr>
          <w:rtl/>
        </w:rPr>
        <w:t xml:space="preserve"> החתימה של המשרד מראש.</w:t>
      </w:r>
    </w:p>
    <w:p w14:paraId="0D60EEF3"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lastRenderedPageBreak/>
        <w:t>אין האמור בהוראות הסכם זה כדי להפחית או לגרוע מסמכויות המשרד ונציגו על-פי כל דין, על פי החלטות ועדת המכרזים או על פי מסמכי המכרז.</w:t>
      </w:r>
    </w:p>
    <w:p w14:paraId="5ABB9B65"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למען הסר כל ספק, מובהר ומודגש בזאת כי המשרד אינו מתחייב בשום אופן לפנות לספק </w:t>
      </w:r>
      <w:r w:rsidRPr="003F729F">
        <w:rPr>
          <w:rtl/>
        </w:rPr>
        <w:t>הטובין/שירותים</w:t>
      </w:r>
      <w:r>
        <w:rPr>
          <w:rtl/>
        </w:rPr>
        <w:t xml:space="preserve"> במסגרת הזמנה להספקת </w:t>
      </w:r>
      <w:r w:rsidRPr="003F729F">
        <w:rPr>
          <w:rtl/>
        </w:rPr>
        <w:t>הטובין/שירותים</w:t>
      </w:r>
      <w:r>
        <w:rPr>
          <w:rtl/>
        </w:rPr>
        <w:t xml:space="preserve"> נשואי הסכם זה. פנייה במסגרת הזמנה לקבלת </w:t>
      </w:r>
      <w:r w:rsidRPr="003F729F">
        <w:rPr>
          <w:rtl/>
        </w:rPr>
        <w:t>הטובין/שירותים</w:t>
      </w:r>
      <w:r>
        <w:rPr>
          <w:rtl/>
        </w:rPr>
        <w:t xml:space="preserve"> מספק </w:t>
      </w:r>
      <w:r w:rsidRPr="003F729F">
        <w:rPr>
          <w:rtl/>
        </w:rPr>
        <w:t>הטובין/שירותים</w:t>
      </w:r>
      <w:r>
        <w:rPr>
          <w:rtl/>
        </w:rPr>
        <w:t xml:space="preserve"> תיעשה בהתאם לצרכי המשרד לרבות לשיקול דעתו המקצועי של המשרד.</w:t>
      </w:r>
    </w:p>
    <w:p w14:paraId="6A455797" w14:textId="77777777" w:rsidR="008E6B5E" w:rsidRPr="007A272D" w:rsidRDefault="008E6B5E" w:rsidP="008E6B5E">
      <w:pPr>
        <w:pStyle w:val="OutlineList1"/>
        <w:keepNext w:val="0"/>
        <w:tabs>
          <w:tab w:val="clear" w:pos="720"/>
          <w:tab w:val="clear" w:pos="1083"/>
          <w:tab w:val="clear" w:pos="1440"/>
          <w:tab w:val="clear" w:pos="1854"/>
        </w:tabs>
        <w:ind w:left="707" w:hanging="708"/>
      </w:pPr>
      <w:r w:rsidRPr="007A272D">
        <w:rPr>
          <w:rtl/>
        </w:rPr>
        <w:t>מוסכם ומוצהר בזאת כי המשרד יהיה רשאי לשנות</w:t>
      </w:r>
      <w:r w:rsidRPr="007A272D">
        <w:rPr>
          <w:rFonts w:hint="cs"/>
          <w:rtl/>
        </w:rPr>
        <w:t xml:space="preserve"> </w:t>
      </w:r>
      <w:r w:rsidRPr="007A272D">
        <w:rPr>
          <w:rFonts w:hint="eastAsia"/>
          <w:rtl/>
        </w:rPr>
        <w:t>באישור</w:t>
      </w:r>
      <w:r w:rsidRPr="007A272D">
        <w:rPr>
          <w:rtl/>
        </w:rPr>
        <w:t xml:space="preserve"> </w:t>
      </w:r>
      <w:r w:rsidRPr="007A272D">
        <w:rPr>
          <w:rFonts w:hint="eastAsia"/>
          <w:rtl/>
        </w:rPr>
        <w:t>ועדת</w:t>
      </w:r>
      <w:r w:rsidRPr="007A272D">
        <w:rPr>
          <w:rtl/>
        </w:rPr>
        <w:t xml:space="preserve"> </w:t>
      </w:r>
      <w:r w:rsidRPr="007A272D">
        <w:rPr>
          <w:rFonts w:hint="eastAsia"/>
          <w:rtl/>
        </w:rPr>
        <w:t>המכרזים</w:t>
      </w:r>
      <w:r w:rsidRPr="007A272D">
        <w:rPr>
          <w:rtl/>
        </w:rPr>
        <w:t xml:space="preserve"> </w:t>
      </w:r>
      <w:r w:rsidRPr="007A272D">
        <w:rPr>
          <w:rFonts w:hint="eastAsia"/>
          <w:rtl/>
        </w:rPr>
        <w:t>של</w:t>
      </w:r>
      <w:r w:rsidRPr="007A272D">
        <w:rPr>
          <w:rtl/>
        </w:rPr>
        <w:t xml:space="preserve"> </w:t>
      </w:r>
      <w:r w:rsidRPr="007A272D">
        <w:rPr>
          <w:rFonts w:hint="eastAsia"/>
          <w:rtl/>
        </w:rPr>
        <w:t>המשרד</w:t>
      </w:r>
      <w:r w:rsidRPr="007A272D">
        <w:rPr>
          <w:rtl/>
        </w:rPr>
        <w:t xml:space="preserve"> </w:t>
      </w:r>
      <w:r w:rsidRPr="007A272D">
        <w:rPr>
          <w:rFonts w:hint="cs"/>
          <w:rtl/>
        </w:rPr>
        <w:t>ו</w:t>
      </w:r>
      <w:r w:rsidRPr="007A272D">
        <w:rPr>
          <w:rtl/>
        </w:rPr>
        <w:t>בהסכמת ספק הטובין/שירותים, את הטובין/שירותים הנדרשים ובלבד שהשינוי לא ישנה מחיר או חיובים מהותיים אחרים המוטלים על נותן השירותים, זולת אם השינוי נובע מגורמים שאינם בשליטת המשרד.</w:t>
      </w:r>
    </w:p>
    <w:p w14:paraId="013E3D43"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המשרד מתחייב מצדו כי לא יפעל בדרך אשר תמנע מספק </w:t>
      </w:r>
      <w:r w:rsidRPr="003F729F">
        <w:rPr>
          <w:rtl/>
        </w:rPr>
        <w:t>הטובין/שירותים</w:t>
      </w:r>
      <w:r>
        <w:rPr>
          <w:rtl/>
        </w:rPr>
        <w:t xml:space="preserve"> את ביצוע התחייבויותיו על פי ההסכם.</w:t>
      </w:r>
    </w:p>
    <w:p w14:paraId="4BC0DB0D" w14:textId="77777777" w:rsidR="008E6B5E" w:rsidRPr="00706EE0" w:rsidRDefault="008E6B5E" w:rsidP="008E6B5E">
      <w:pPr>
        <w:pStyle w:val="OutlineList1"/>
        <w:keepNext w:val="0"/>
        <w:tabs>
          <w:tab w:val="clear" w:pos="720"/>
          <w:tab w:val="clear" w:pos="1083"/>
          <w:tab w:val="clear" w:pos="1440"/>
          <w:tab w:val="clear" w:pos="1854"/>
        </w:tabs>
        <w:ind w:left="707" w:hanging="708"/>
      </w:pPr>
      <w:r w:rsidRPr="00706EE0">
        <w:rPr>
          <w:rtl/>
        </w:rPr>
        <w:t>מוסכם ומוצהר בזה כי אי עמידה של ספק הטובין/שירותים בכל אחד מהמועדים או הזמנים לביצוע כל אחת מהמשימות או במועדים שיקבעו על ידי נציג המשרד במסגרת ההסכם, תיחשב להפרה יסודית של ההסכם ותקנה למשרד את כל הסעדים על פי דין או המפורטים בהסכם בקשר עם הפרתו היסודית על ידי ספק הטובין/שירותים.</w:t>
      </w:r>
    </w:p>
    <w:p w14:paraId="40A065E7"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בנוסף לאמור לעיל, בכל מקרה של פיגור או אי ביצוע כנדרש של משימה, אשר נגרמו בשל מעשה או מחדל של ספק </w:t>
      </w:r>
      <w:r w:rsidRPr="003F729F">
        <w:rPr>
          <w:rtl/>
        </w:rPr>
        <w:t>הטובין/שירותים</w:t>
      </w:r>
      <w:r>
        <w:rPr>
          <w:rtl/>
        </w:rPr>
        <w:t>,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64722E99" w14:textId="77777777" w:rsidR="008E6B5E" w:rsidRDefault="008E6B5E" w:rsidP="008E6B5E">
      <w:pPr>
        <w:pStyle w:val="OutlineList0"/>
        <w:keepNext/>
        <w:spacing w:before="240"/>
        <w:outlineLvl w:val="0"/>
        <w:rPr>
          <w:rtl/>
        </w:rPr>
      </w:pPr>
      <w:r>
        <w:rPr>
          <w:rtl/>
        </w:rPr>
        <w:t>שימוש בכלים ובחומרים</w:t>
      </w:r>
    </w:p>
    <w:p w14:paraId="0B72A211"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כל הציוד, הכלים והחומרים, הדרושים לשם אספקת </w:t>
      </w:r>
      <w:r w:rsidRPr="003F729F">
        <w:rPr>
          <w:rtl/>
        </w:rPr>
        <w:t>הטובין/שירותים</w:t>
      </w:r>
      <w:r>
        <w:rPr>
          <w:rtl/>
        </w:rPr>
        <w:t xml:space="preserve">, יירכשו על ידי ספק </w:t>
      </w:r>
      <w:r w:rsidRPr="003F729F">
        <w:rPr>
          <w:rtl/>
        </w:rPr>
        <w:t>הטובין/שירותים</w:t>
      </w:r>
      <w:r>
        <w:rPr>
          <w:rtl/>
        </w:rPr>
        <w:t xml:space="preserve"> ועל חשבונו, אלא אם הוסכם אחרת מראש ובכתב.</w:t>
      </w:r>
    </w:p>
    <w:p w14:paraId="47C00AAA"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כל הציוד, הכלים והחומרים בהם יעשה ספק </w:t>
      </w:r>
      <w:r w:rsidRPr="003F729F">
        <w:rPr>
          <w:rtl/>
        </w:rPr>
        <w:t>הטובין/שירותים</w:t>
      </w:r>
      <w:r>
        <w:rPr>
          <w:rtl/>
        </w:rPr>
        <w:t xml:space="preserve"> שימוש לצורך אספקת </w:t>
      </w:r>
      <w:r w:rsidRPr="003F729F">
        <w:rPr>
          <w:rtl/>
        </w:rPr>
        <w:t>הטובין/שירותים</w:t>
      </w:r>
      <w:r>
        <w:rPr>
          <w:rtl/>
        </w:rPr>
        <w:t xml:space="preserve">, יהיו מסוג המתאים ללא סייג לאספקת </w:t>
      </w:r>
      <w:r w:rsidRPr="003F729F">
        <w:rPr>
          <w:rtl/>
        </w:rPr>
        <w:t>הטובין/שירותים</w:t>
      </w:r>
      <w:r>
        <w:rPr>
          <w:rtl/>
        </w:rPr>
        <w:t xml:space="preserve"> בהתאם לנדרש במסמכי המכרז והסכם זה.</w:t>
      </w:r>
    </w:p>
    <w:p w14:paraId="2D660735"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מובהר כי עשיית שימוש </w:t>
      </w:r>
      <w:r>
        <w:rPr>
          <w:rFonts w:hint="cs"/>
          <w:rtl/>
        </w:rPr>
        <w:t xml:space="preserve">על ידי ספק </w:t>
      </w:r>
      <w:r w:rsidRPr="003F729F">
        <w:rPr>
          <w:rtl/>
        </w:rPr>
        <w:t>הטובין/שירותים</w:t>
      </w:r>
      <w:r>
        <w:rPr>
          <w:rFonts w:hint="cs"/>
          <w:rtl/>
        </w:rPr>
        <w:t xml:space="preserve"> </w:t>
      </w:r>
      <w:r>
        <w:rPr>
          <w:rtl/>
        </w:rPr>
        <w:t>בציוד, כלים, חומרים או תוכנות, שיש בהם פגיעה בזכויות צד ג' תחשב כהפרת הסכם זה.</w:t>
      </w:r>
    </w:p>
    <w:p w14:paraId="3E2F41DD" w14:textId="77777777" w:rsidR="008E6B5E" w:rsidRDefault="008E6B5E" w:rsidP="008E6B5E">
      <w:pPr>
        <w:pStyle w:val="OutlineList0"/>
        <w:keepNext/>
        <w:spacing w:before="240"/>
        <w:outlineLvl w:val="0"/>
        <w:rPr>
          <w:b/>
          <w:rtl/>
        </w:rPr>
      </w:pPr>
      <w:r>
        <w:rPr>
          <w:rtl/>
        </w:rPr>
        <w:t xml:space="preserve">היעדר </w:t>
      </w:r>
      <w:r>
        <w:rPr>
          <w:rFonts w:hint="cs"/>
          <w:rtl/>
        </w:rPr>
        <w:t>הרשאת</w:t>
      </w:r>
      <w:r>
        <w:rPr>
          <w:rtl/>
        </w:rPr>
        <w:t xml:space="preserve"> ייצוג</w:t>
      </w:r>
      <w:r>
        <w:rPr>
          <w:rFonts w:hint="cs"/>
          <w:b/>
          <w:rtl/>
        </w:rPr>
        <w:t xml:space="preserve"> של המשרד</w:t>
      </w:r>
    </w:p>
    <w:p w14:paraId="35FE8B4F"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מוסכם ומוצהר בזאת בין הצדדים, כי ספק </w:t>
      </w:r>
      <w:r w:rsidRPr="003F729F">
        <w:rPr>
          <w:rtl/>
        </w:rPr>
        <w:t>הטובין/שירותים</w:t>
      </w:r>
      <w:r>
        <w:rPr>
          <w:rtl/>
        </w:rPr>
        <w:t xml:space="preserve"> איננו סוכן, שלוח או נציג של המשרד ואינו רשאי או מוסמך לייצג או לחייב את המשרד בעניין כלשהו, וזאת בהתחשב במהות </w:t>
      </w:r>
      <w:r w:rsidRPr="003F729F">
        <w:rPr>
          <w:rtl/>
        </w:rPr>
        <w:t>הטובין/שירותים</w:t>
      </w:r>
      <w:r>
        <w:rPr>
          <w:rtl/>
        </w:rPr>
        <w:t xml:space="preserve"> נשוא הסכם זה, למעט אם הוסמך לכך על ידי המשרד, מראש ובכתב. אין לפרש כל סעיף מסעיפי המכרז או ההסכם כהסמכה כאמור.</w:t>
      </w:r>
    </w:p>
    <w:p w14:paraId="01332F3E" w14:textId="77777777" w:rsidR="008E6B5E" w:rsidRDefault="008E6B5E" w:rsidP="00DD1D78">
      <w:pPr>
        <w:pStyle w:val="OutlineList1"/>
        <w:keepNext w:val="0"/>
        <w:widowControl w:val="0"/>
        <w:tabs>
          <w:tab w:val="clear" w:pos="720"/>
          <w:tab w:val="clear" w:pos="1083"/>
          <w:tab w:val="clear" w:pos="1440"/>
          <w:tab w:val="clear" w:pos="1854"/>
        </w:tabs>
        <w:ind w:left="709" w:hanging="709"/>
        <w:rPr>
          <w:rtl/>
        </w:rPr>
      </w:pPr>
      <w:r>
        <w:rPr>
          <w:rtl/>
        </w:rPr>
        <w:t xml:space="preserve">ספק </w:t>
      </w:r>
      <w:r w:rsidRPr="003F729F">
        <w:rPr>
          <w:rtl/>
        </w:rPr>
        <w:t>הטובין/שירותים</w:t>
      </w:r>
      <w:r>
        <w:rPr>
          <w:rtl/>
        </w:rPr>
        <w:t xml:space="preserve"> מתחייב שלא להציג עצמו כרשאי לייצג את המשרד ויישא באחריות הבלעדית לכל נזק למשרד או לצד שלישי, הנובע ממצג בניגוד לאמור בסעיף זה.</w:t>
      </w:r>
    </w:p>
    <w:p w14:paraId="23A81353" w14:textId="77777777" w:rsidR="008E6B5E" w:rsidRDefault="008E6B5E" w:rsidP="008E6B5E">
      <w:pPr>
        <w:pStyle w:val="OutlineList0"/>
        <w:keepNext/>
        <w:spacing w:before="240"/>
        <w:outlineLvl w:val="0"/>
        <w:rPr>
          <w:rtl/>
        </w:rPr>
      </w:pPr>
      <w:bookmarkStart w:id="4" w:name="_Ref44853210"/>
      <w:r>
        <w:rPr>
          <w:rtl/>
        </w:rPr>
        <w:t>העסקת עובדים וקבלני משנה</w:t>
      </w:r>
      <w:bookmarkEnd w:id="4"/>
    </w:p>
    <w:p w14:paraId="01FA1AAB"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ספק </w:t>
      </w:r>
      <w:r w:rsidRPr="003F729F">
        <w:rPr>
          <w:rtl/>
        </w:rPr>
        <w:t>הטובין/שירותים</w:t>
      </w:r>
      <w:r>
        <w:rPr>
          <w:rtl/>
        </w:rPr>
        <w:t xml:space="preserve"> מתחייב לשם אספקת </w:t>
      </w:r>
      <w:r w:rsidRPr="003F729F">
        <w:rPr>
          <w:rtl/>
        </w:rPr>
        <w:t>הטובין/שירותים</w:t>
      </w:r>
      <w:r>
        <w:rPr>
          <w:rtl/>
        </w:rPr>
        <w:t xml:space="preserve"> להעסיק כוח אדם בהיקף ובעל כישורים, ניסיון כנדרש במסמכי המכרז, בהצעה ובהסכם.</w:t>
      </w:r>
    </w:p>
    <w:p w14:paraId="72DDC3FC" w14:textId="77777777" w:rsidR="008E6B5E" w:rsidRDefault="008E6B5E" w:rsidP="008E6B5E">
      <w:pPr>
        <w:pStyle w:val="OutlineList1"/>
        <w:keepNext w:val="0"/>
        <w:tabs>
          <w:tab w:val="clear" w:pos="720"/>
          <w:tab w:val="clear" w:pos="1083"/>
          <w:tab w:val="clear" w:pos="1440"/>
          <w:tab w:val="clear" w:pos="1854"/>
        </w:tabs>
        <w:ind w:left="707" w:hanging="708"/>
      </w:pPr>
      <w:r>
        <w:rPr>
          <w:rtl/>
        </w:rPr>
        <w:lastRenderedPageBreak/>
        <w:t xml:space="preserve">מבלי לגרוע מהאמור לעיל, ומבלי לגרוע מזכות המשרד לכל תרופה או סעד על-פי כל דין בגין הפרה זו, מובהר בזאת כי המשרד יהיה רשאי לקזז מהתמורה שהוא חייב להעביר לספק </w:t>
      </w:r>
      <w:r w:rsidRPr="003F729F">
        <w:rPr>
          <w:rtl/>
        </w:rPr>
        <w:t>הטובין/שירותים</w:t>
      </w:r>
      <w:r>
        <w:rPr>
          <w:rtl/>
        </w:rPr>
        <w:t xml:space="preserve"> עקב אספקת </w:t>
      </w:r>
      <w:r w:rsidRPr="003F729F">
        <w:rPr>
          <w:rtl/>
        </w:rPr>
        <w:t>הטובין/שירותים</w:t>
      </w:r>
      <w:r>
        <w:rPr>
          <w:rtl/>
        </w:rPr>
        <w:t xml:space="preserve">, סכומים יחסיים, אם יתברר כי ספק </w:t>
      </w:r>
      <w:r w:rsidRPr="003F729F">
        <w:rPr>
          <w:rtl/>
        </w:rPr>
        <w:t>הטובין/שירותים</w:t>
      </w:r>
      <w:r>
        <w:rPr>
          <w:rtl/>
        </w:rPr>
        <w:t xml:space="preserve"> אינו מקיים את מצבת כוח האדם בהתאם לדרישות המשרד והוראות הסכם זה על נספחיו, וזאת במידה וקיימת דרישה כאמור במסמכי המכרז.</w:t>
      </w:r>
    </w:p>
    <w:p w14:paraId="40B48309"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העסיק ספק </w:t>
      </w:r>
      <w:r w:rsidRPr="003F729F">
        <w:rPr>
          <w:rtl/>
        </w:rPr>
        <w:t>הטובין/שירותים</w:t>
      </w:r>
      <w:r>
        <w:rPr>
          <w:rtl/>
        </w:rPr>
        <w:t xml:space="preserve"> עובדים, הוא יהיה אחראי לקיום מלא ושלם של כל החובות בדיני העבודה החלות ביחסים שבינו לבין עובדיו. ספק </w:t>
      </w:r>
      <w:r w:rsidRPr="003F729F">
        <w:rPr>
          <w:rtl/>
        </w:rPr>
        <w:t>הטובין/שירותים</w:t>
      </w:r>
      <w:r>
        <w:rPr>
          <w:rtl/>
        </w:rPr>
        <w:t xml:space="preserve"> יישא לבדו בכל התשלומים או ההוצאות לעובדיו מכל סוג ומין שהוא. ספק </w:t>
      </w:r>
      <w:r w:rsidRPr="003F729F">
        <w:rPr>
          <w:rtl/>
        </w:rPr>
        <w:t>הטובין/שירותים</w:t>
      </w:r>
      <w:r>
        <w:rPr>
          <w:rtl/>
        </w:rPr>
        <w:t xml:space="preserve">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w:t>
      </w:r>
      <w:proofErr w:type="spellStart"/>
      <w:r>
        <w:rPr>
          <w:rtl/>
        </w:rPr>
        <w:t>התשמ"ז</w:t>
      </w:r>
      <w:proofErr w:type="spellEnd"/>
      <w:r>
        <w:rPr>
          <w:rtl/>
        </w:rPr>
        <w:t xml:space="preserve">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w:t>
      </w:r>
      <w:proofErr w:type="spellStart"/>
      <w:r>
        <w:rPr>
          <w:rtl/>
        </w:rPr>
        <w:t>חליפיהם</w:t>
      </w:r>
      <w:proofErr w:type="spellEnd"/>
      <w:r>
        <w:rPr>
          <w:rtl/>
        </w:rPr>
        <w:t xml:space="preserve"> של החוקים האמורים וכל דין שיבוא בנוסף להם או במקומם ובכלל זה:</w:t>
      </w:r>
    </w:p>
    <w:p w14:paraId="6813D964" w14:textId="77777777" w:rsidR="008E6B5E" w:rsidRDefault="008E6B5E" w:rsidP="008E6B5E">
      <w:pPr>
        <w:pStyle w:val="OutlineList1"/>
        <w:keepNext w:val="0"/>
        <w:numPr>
          <w:ilvl w:val="0"/>
          <w:numId w:val="0"/>
        </w:numPr>
        <w:tabs>
          <w:tab w:val="clear" w:pos="1083"/>
          <w:tab w:val="clear" w:pos="1440"/>
          <w:tab w:val="clear" w:pos="1854"/>
        </w:tabs>
        <w:ind w:left="707"/>
        <w:rPr>
          <w:rtl/>
        </w:rPr>
      </w:pPr>
      <w:r>
        <w:rPr>
          <w:rtl/>
        </w:rPr>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w:t>
      </w:r>
      <w:proofErr w:type="spellStart"/>
      <w:r>
        <w:rPr>
          <w:rtl/>
        </w:rPr>
        <w:t>התשס"ב</w:t>
      </w:r>
      <w:proofErr w:type="spellEnd"/>
      <w:r>
        <w:rPr>
          <w:rtl/>
        </w:rPr>
        <w:t xml:space="preserve"> – 2002.</w:t>
      </w:r>
    </w:p>
    <w:p w14:paraId="5C87CB76"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מתחייב כי בהתקשרות נשוא המכרז, סכום התמורה אותה המשרד משלם מכסה את עלויות </w:t>
      </w:r>
      <w:r>
        <w:rPr>
          <w:rFonts w:hint="cs"/>
          <w:rtl/>
        </w:rPr>
        <w:t>הספק למתן השירות.</w:t>
      </w:r>
    </w:p>
    <w:p w14:paraId="60954A8D"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מובהר ומודגש בזאת, מבלי לגרוע מהאמור לעיל, כי ככלל למשרד אין זכות להורות לספק </w:t>
      </w:r>
      <w:r w:rsidRPr="003F729F">
        <w:rPr>
          <w:rtl/>
        </w:rPr>
        <w:t>הטובין/שירותים</w:t>
      </w:r>
      <w:r>
        <w:rPr>
          <w:rtl/>
        </w:rPr>
        <w:t xml:space="preserve"> להעסיק עובדים מסוימים וכי שאלת זהות העובדים אשר באמצעותם יסופקו </w:t>
      </w:r>
      <w:r w:rsidRPr="003F729F">
        <w:rPr>
          <w:rtl/>
        </w:rPr>
        <w:t>הטובין/שירותים</w:t>
      </w:r>
      <w:r>
        <w:rPr>
          <w:rtl/>
        </w:rPr>
        <w:t xml:space="preserve"> למשרד מסורה לחלוטין לספק </w:t>
      </w:r>
      <w:r w:rsidRPr="003F729F">
        <w:rPr>
          <w:rtl/>
        </w:rPr>
        <w:t>הטובין/שירותים</w:t>
      </w:r>
      <w:r>
        <w:rPr>
          <w:rtl/>
        </w:rPr>
        <w:t xml:space="preserve"> למעט במידה והמכרז דרש כי יועסקו עובדים מסוימים לצורך אספקת </w:t>
      </w:r>
      <w:r w:rsidRPr="003F729F">
        <w:rPr>
          <w:rtl/>
        </w:rPr>
        <w:t>הטובין/שירותים</w:t>
      </w:r>
      <w:r>
        <w:rPr>
          <w:rtl/>
        </w:rPr>
        <w:t xml:space="preserve"> על פי הוראות המכרז.</w:t>
      </w:r>
    </w:p>
    <w:p w14:paraId="5A59F783"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כמו כן מובהר ומוסכם, מבלי לגרוע מהאמור לעיל, </w:t>
      </w:r>
      <w:r>
        <w:rPr>
          <w:rFonts w:hint="cs"/>
          <w:rtl/>
        </w:rPr>
        <w:t xml:space="preserve">כי </w:t>
      </w:r>
      <w:r>
        <w:rPr>
          <w:rtl/>
        </w:rPr>
        <w:t xml:space="preserve">המשרד יהיה רשאי להורות לספק </w:t>
      </w:r>
      <w:r w:rsidRPr="003F729F">
        <w:rPr>
          <w:rtl/>
        </w:rPr>
        <w:t>הטובין/שירותים</w:t>
      </w:r>
      <w:r>
        <w:rPr>
          <w:rtl/>
        </w:rPr>
        <w:t xml:space="preserve">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w:t>
      </w:r>
      <w:r w:rsidRPr="003F729F">
        <w:rPr>
          <w:rtl/>
        </w:rPr>
        <w:t>הטובין/שירותים</w:t>
      </w:r>
      <w:r>
        <w:rPr>
          <w:rtl/>
        </w:rPr>
        <w:t>.</w:t>
      </w:r>
    </w:p>
    <w:p w14:paraId="487932D5"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למען הסר ספק מוצהר ומוסכם בזה על הצדדים כי ספק </w:t>
      </w:r>
      <w:r w:rsidRPr="003F729F">
        <w:rPr>
          <w:rtl/>
        </w:rPr>
        <w:t>הטובין/שירותים</w:t>
      </w:r>
      <w:r>
        <w:rPr>
          <w:rtl/>
        </w:rPr>
        <w:t xml:space="preserve"> פועל במסגרת הסכם זה כקבלן </w:t>
      </w:r>
      <w:r w:rsidRPr="007208E6">
        <w:rPr>
          <w:rFonts w:hint="cs"/>
          <w:rtl/>
        </w:rPr>
        <w:t>ראשי</w:t>
      </w:r>
      <w:r>
        <w:rPr>
          <w:rtl/>
        </w:rPr>
        <w:t xml:space="preserve"> בלבד וקיומה של מסגרת זו דווקא מהווה תנאי מוקדם מבחינת המשרד לפעולתו של ספק </w:t>
      </w:r>
      <w:r w:rsidRPr="003F729F">
        <w:rPr>
          <w:rtl/>
        </w:rPr>
        <w:t>הטובין/שירותים</w:t>
      </w:r>
      <w:r>
        <w:rPr>
          <w:rFonts w:hint="cs"/>
          <w:rtl/>
        </w:rPr>
        <w:t xml:space="preserve"> </w:t>
      </w:r>
      <w:r>
        <w:rPr>
          <w:rtl/>
        </w:rPr>
        <w:t>על פי ההסכם.</w:t>
      </w:r>
    </w:p>
    <w:p w14:paraId="6C9FF1D7"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בשום מקרה לא יתקיימו יחסי עובד ומעביד בין המשרד לבין ספק </w:t>
      </w:r>
      <w:r w:rsidRPr="003F729F">
        <w:rPr>
          <w:rtl/>
        </w:rPr>
        <w:t>הטובין/שירותים</w:t>
      </w:r>
      <w:r>
        <w:rPr>
          <w:rtl/>
        </w:rPr>
        <w:t xml:space="preserve"> או מי מעובדיו או מי משלוחיו או מטעמו. לא ספק </w:t>
      </w:r>
      <w:r w:rsidRPr="003F729F">
        <w:rPr>
          <w:rtl/>
        </w:rPr>
        <w:t>הטובין/שירותים</w:t>
      </w:r>
      <w:r>
        <w:rPr>
          <w:rtl/>
        </w:rPr>
        <w:t xml:space="preserve">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4F0DA47D" w14:textId="77777777" w:rsidR="008E6B5E" w:rsidRPr="00023739" w:rsidRDefault="008E6B5E" w:rsidP="008E6B5E">
      <w:pPr>
        <w:pStyle w:val="OutlineList1"/>
        <w:keepNext w:val="0"/>
        <w:tabs>
          <w:tab w:val="clear" w:pos="720"/>
          <w:tab w:val="clear" w:pos="1083"/>
          <w:tab w:val="clear" w:pos="1440"/>
          <w:tab w:val="clear" w:pos="1854"/>
        </w:tabs>
        <w:ind w:left="707" w:hanging="708"/>
        <w:rPr>
          <w:rtl/>
        </w:rPr>
      </w:pPr>
      <w:r w:rsidRPr="00023739">
        <w:rPr>
          <w:rtl/>
        </w:rPr>
        <w:lastRenderedPageBreak/>
        <w:t>ספק הטובין/שירותים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596C3217" w14:textId="77777777" w:rsidR="008E6B5E" w:rsidRDefault="008E6B5E" w:rsidP="008E6B5E">
      <w:pPr>
        <w:pStyle w:val="OutlineList1"/>
        <w:keepNext w:val="0"/>
        <w:tabs>
          <w:tab w:val="clear" w:pos="720"/>
          <w:tab w:val="clear" w:pos="1083"/>
          <w:tab w:val="clear" w:pos="1440"/>
          <w:tab w:val="clear" w:pos="1854"/>
        </w:tabs>
        <w:ind w:left="707" w:hanging="708"/>
      </w:pPr>
      <w:r w:rsidRPr="00023739">
        <w:rPr>
          <w:rtl/>
        </w:rPr>
        <w:t>ספק הטובין/שירותים מתחייב בזאת, כי במידה ותתקבל במשרד הודעה לפי סעיף 25(א)(3)(א)/(ב) לחוק להגברת האכיפה של דיני העבודה התשע"ב-2011 (להלן: "</w:t>
      </w:r>
      <w:r w:rsidRPr="00023739">
        <w:rPr>
          <w:b/>
          <w:bCs/>
          <w:rtl/>
        </w:rPr>
        <w:t>החוק להגברת האכיפה</w:t>
      </w:r>
      <w:r w:rsidRPr="00023739">
        <w:rPr>
          <w:rtl/>
        </w:rPr>
        <w:t>"), יהיה עליו לתקן את הליקויים המנויים בהודעה באופן מ</w:t>
      </w:r>
      <w:r w:rsidRPr="00023739">
        <w:rPr>
          <w:rFonts w:hint="cs"/>
          <w:rtl/>
        </w:rPr>
        <w:t>י</w:t>
      </w:r>
      <w:r w:rsidRPr="00023739">
        <w:rPr>
          <w:rtl/>
        </w:rPr>
        <w:t>ידי, מעת שיידרש לכך על ידי המשרד. תיקון הליקויים י</w:t>
      </w:r>
      <w:r w:rsidRPr="00023739">
        <w:rPr>
          <w:rFonts w:hint="cs"/>
          <w:rtl/>
        </w:rPr>
        <w:t>י</w:t>
      </w:r>
      <w:r w:rsidRPr="00023739">
        <w:rPr>
          <w:rtl/>
        </w:rPr>
        <w:t>עשה בכפוף לשימוע בהתאם להוראות סעיף 26(א) לחוק להגברת האכיפה, בנוכחות הנציגים לעניין הסכם זה. שימוע כאמור י</w:t>
      </w:r>
      <w:r w:rsidRPr="00023739">
        <w:rPr>
          <w:rFonts w:hint="cs"/>
          <w:rtl/>
        </w:rPr>
        <w:t>י</w:t>
      </w:r>
      <w:r w:rsidRPr="00023739">
        <w:rPr>
          <w:rtl/>
        </w:rPr>
        <w:t>ערך לכל היותר עד 1</w:t>
      </w:r>
      <w:r>
        <w:rPr>
          <w:rFonts w:hint="cs"/>
          <w:rtl/>
        </w:rPr>
        <w:t>0</w:t>
      </w:r>
      <w:r w:rsidRPr="00023739">
        <w:rPr>
          <w:rtl/>
        </w:rPr>
        <w:t xml:space="preserve"> </w:t>
      </w:r>
      <w:r>
        <w:rPr>
          <w:rFonts w:hint="cs"/>
          <w:rtl/>
        </w:rPr>
        <w:t>ימי עבודה</w:t>
      </w:r>
      <w:r w:rsidRPr="00023739">
        <w:rPr>
          <w:rtl/>
        </w:rPr>
        <w:t xml:space="preserve"> מעת קבלת התלונה במשרד. ספק הטובין/שירותים מסכים בזאת כי למשרד שמורה הזכות ל</w:t>
      </w:r>
      <w:r w:rsidRPr="00023739">
        <w:rPr>
          <w:rFonts w:hint="cs"/>
          <w:rtl/>
        </w:rPr>
        <w:t>דרוש</w:t>
      </w:r>
      <w:r w:rsidRPr="00023739">
        <w:rPr>
          <w:rtl/>
        </w:rPr>
        <w:t xml:space="preserve"> פיצויים בגין כל נזק שיגרם למשרד כתוצאה מהתנהלות ספק הטובין/שירותים כלפי עובדיו.</w:t>
      </w:r>
    </w:p>
    <w:p w14:paraId="26CA7EAA"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4169FF39"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במסגרת הביקורת יידרש ספק </w:t>
      </w:r>
      <w:r>
        <w:rPr>
          <w:rFonts w:hint="cs"/>
          <w:rtl/>
        </w:rPr>
        <w:t>הטובין/שירותים</w:t>
      </w:r>
      <w:r>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Pr>
          <w:rFonts w:hint="cs"/>
          <w:rtl/>
        </w:rPr>
        <w:t>, והכל בהתאם להוראות הדין</w:t>
      </w:r>
      <w:r>
        <w:rPr>
          <w:rtl/>
        </w:rPr>
        <w:t xml:space="preserve">. על ספק </w:t>
      </w:r>
      <w:r>
        <w:rPr>
          <w:rFonts w:hint="cs"/>
          <w:rtl/>
        </w:rPr>
        <w:t>הטובין/שירותים</w:t>
      </w:r>
      <w:r>
        <w:rPr>
          <w:rtl/>
        </w:rPr>
        <w:t xml:space="preserve">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1A7101C7" w14:textId="77777777" w:rsidR="008E6B5E" w:rsidRPr="00EE27C4" w:rsidRDefault="008E6B5E" w:rsidP="008E6B5E">
      <w:pPr>
        <w:pStyle w:val="OutlineList1"/>
        <w:keepNext w:val="0"/>
        <w:tabs>
          <w:tab w:val="clear" w:pos="720"/>
          <w:tab w:val="clear" w:pos="1083"/>
          <w:tab w:val="clear" w:pos="1440"/>
          <w:tab w:val="clear" w:pos="1854"/>
        </w:tabs>
        <w:ind w:left="707" w:hanging="708"/>
        <w:rPr>
          <w:rtl/>
        </w:rPr>
      </w:pPr>
      <w:r w:rsidRPr="00EE27C4">
        <w:rPr>
          <w:rtl/>
        </w:rPr>
        <w:t xml:space="preserve">במקרים שבהם נמצאה בביקורת הפרה של זכויות עובדים, יועברו כל הממצאים בכתב לספק </w:t>
      </w:r>
      <w:r w:rsidRPr="00EE27C4">
        <w:rPr>
          <w:rFonts w:hint="cs"/>
          <w:rtl/>
        </w:rPr>
        <w:t>הטובין/שירותים</w:t>
      </w:r>
      <w:r w:rsidRPr="00EE27C4">
        <w:rPr>
          <w:rtl/>
        </w:rPr>
        <w:t xml:space="preserve"> והעתקים למשרד, למנהל הרכש הממשלתי ולמנהל ההסדרה והאכיפה במשרד הכלכלה. ספק </w:t>
      </w:r>
      <w:r w:rsidRPr="00EE27C4">
        <w:rPr>
          <w:rFonts w:hint="cs"/>
          <w:rtl/>
        </w:rPr>
        <w:t>הטובין/שירותים</w:t>
      </w:r>
      <w:r w:rsidRPr="00EE27C4">
        <w:rPr>
          <w:rtl/>
        </w:rPr>
        <w:t xml:space="preserve"> יתחייב להמציא בתוך </w:t>
      </w:r>
      <w:r>
        <w:rPr>
          <w:rFonts w:hint="cs"/>
          <w:rtl/>
        </w:rPr>
        <w:t>20</w:t>
      </w:r>
      <w:r w:rsidRPr="00EE27C4">
        <w:rPr>
          <w:rtl/>
        </w:rPr>
        <w:t xml:space="preserve"> ימי</w:t>
      </w:r>
      <w:r>
        <w:rPr>
          <w:rFonts w:hint="cs"/>
          <w:rtl/>
        </w:rPr>
        <w:t xml:space="preserve"> עבודה</w:t>
      </w:r>
      <w:r w:rsidRPr="00EE27C4">
        <w:rPr>
          <w:rtl/>
        </w:rPr>
        <w:t xml:space="preserve">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w:t>
      </w:r>
      <w:r w:rsidRPr="00EE27C4">
        <w:rPr>
          <w:rFonts w:hint="cs"/>
          <w:rtl/>
        </w:rPr>
        <w:t>הטובין/שירותים</w:t>
      </w:r>
      <w:r w:rsidRPr="00EE27C4">
        <w:rPr>
          <w:rtl/>
        </w:rPr>
        <w:t xml:space="preserve"> על ביצוע בפועל של התשלומים. תשלום לספק </w:t>
      </w:r>
      <w:r w:rsidRPr="00EE27C4">
        <w:rPr>
          <w:rFonts w:hint="cs"/>
          <w:rtl/>
        </w:rPr>
        <w:t>הטובין/שירותים</w:t>
      </w:r>
      <w:r w:rsidRPr="00EE27C4">
        <w:rPr>
          <w:rtl/>
        </w:rPr>
        <w:t xml:space="preserve">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7C5E017C"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ספק </w:t>
      </w:r>
      <w:r>
        <w:rPr>
          <w:rFonts w:hint="cs"/>
          <w:rtl/>
        </w:rPr>
        <w:t>הטובין/שירותים</w:t>
      </w:r>
      <w:r>
        <w:rPr>
          <w:rtl/>
        </w:rPr>
        <w:t xml:space="preserve"> ישיב בכתב בתוך </w:t>
      </w:r>
      <w:r>
        <w:rPr>
          <w:rFonts w:hint="cs"/>
          <w:rtl/>
        </w:rPr>
        <w:t>20 ימי עבודה</w:t>
      </w:r>
      <w:r>
        <w:rPr>
          <w:rtl/>
        </w:rPr>
        <w:t xml:space="preserve"> על כל תלונה שתועבר אליו מהמשרד בדבר פגיעה בזכויות העובדים המועסקים על ידו במשרד. בתשובתו יפרט ספק </w:t>
      </w:r>
      <w:r>
        <w:rPr>
          <w:rFonts w:hint="cs"/>
          <w:rtl/>
        </w:rPr>
        <w:t>הטובין/שירותים</w:t>
      </w:r>
      <w:r>
        <w:rPr>
          <w:rtl/>
        </w:rPr>
        <w:t xml:space="preserve"> את הליך בדיקת התלונה ואת האופן שבו טופלה.</w:t>
      </w:r>
    </w:p>
    <w:p w14:paraId="3D6BFC37" w14:textId="77777777" w:rsidR="008E6B5E" w:rsidRPr="00DB3242" w:rsidRDefault="008E6B5E" w:rsidP="008E6B5E">
      <w:pPr>
        <w:pStyle w:val="OutlineList1"/>
        <w:keepNext w:val="0"/>
        <w:tabs>
          <w:tab w:val="clear" w:pos="720"/>
          <w:tab w:val="clear" w:pos="1083"/>
          <w:tab w:val="clear" w:pos="1440"/>
          <w:tab w:val="clear" w:pos="1854"/>
        </w:tabs>
        <w:ind w:left="707" w:hanging="708"/>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72B7A1B8"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09C40496" w14:textId="01048385" w:rsidR="008E6B5E" w:rsidRDefault="008E6B5E" w:rsidP="008E6B5E">
      <w:pPr>
        <w:pStyle w:val="OutlineList1"/>
        <w:keepNext w:val="0"/>
        <w:tabs>
          <w:tab w:val="clear" w:pos="720"/>
          <w:tab w:val="clear" w:pos="1083"/>
          <w:tab w:val="clear" w:pos="1440"/>
          <w:tab w:val="clear" w:pos="1854"/>
        </w:tabs>
        <w:ind w:left="707" w:hanging="708"/>
      </w:pPr>
      <w:r>
        <w:rPr>
          <w:rtl/>
        </w:rPr>
        <w:t xml:space="preserve">המשרד מתחייב בזאת, כי הסכום שישולם לספק </w:t>
      </w:r>
      <w:r>
        <w:rPr>
          <w:rFonts w:hint="cs"/>
          <w:rtl/>
        </w:rPr>
        <w:t>הטובין/שירותים</w:t>
      </w:r>
      <w:r>
        <w:rPr>
          <w:rtl/>
        </w:rPr>
        <w:t xml:space="preserve"> בתמורה לשירותים</w:t>
      </w:r>
      <w:r>
        <w:rPr>
          <w:rFonts w:hint="cs"/>
          <w:rtl/>
        </w:rPr>
        <w:t xml:space="preserve"> הניתנים לפי שעות</w:t>
      </w:r>
      <w:r>
        <w:rPr>
          <w:rtl/>
        </w:rPr>
        <w:t xml:space="preserve"> </w:t>
      </w:r>
      <w:r>
        <w:rPr>
          <w:rFonts w:hint="cs"/>
          <w:rtl/>
        </w:rPr>
        <w:t xml:space="preserve">עבודה </w:t>
      </w:r>
      <w:r>
        <w:rPr>
          <w:rtl/>
        </w:rPr>
        <w:t>לא יפחת מעלות השכר המזערית המגיעה לעובד בהתאם למוצהר ב</w:t>
      </w:r>
      <w:r>
        <w:rPr>
          <w:rtl/>
        </w:rPr>
        <w:fldChar w:fldCharType="begin"/>
      </w:r>
      <w:r>
        <w:rPr>
          <w:rtl/>
        </w:rPr>
        <w:instrText xml:space="preserve"> </w:instrText>
      </w:r>
      <w:r>
        <w:instrText>REF</w:instrText>
      </w:r>
      <w:r>
        <w:rPr>
          <w:rtl/>
        </w:rPr>
        <w:instrText xml:space="preserve"> נספח_7_להסכם \</w:instrText>
      </w:r>
      <w:r>
        <w:instrText>h</w:instrText>
      </w:r>
      <w:r>
        <w:rPr>
          <w:rtl/>
        </w:rPr>
        <w:instrText xml:space="preserve"> </w:instrText>
      </w:r>
      <w:r>
        <w:rPr>
          <w:rtl/>
        </w:rPr>
      </w:r>
      <w:r>
        <w:rPr>
          <w:rtl/>
        </w:rPr>
        <w:fldChar w:fldCharType="separate"/>
      </w:r>
      <w:r w:rsidR="003572F2">
        <w:rPr>
          <w:rtl/>
        </w:rPr>
        <w:t xml:space="preserve">נספח </w:t>
      </w:r>
      <w:r w:rsidR="003572F2">
        <w:rPr>
          <w:rFonts w:hint="cs"/>
          <w:rtl/>
        </w:rPr>
        <w:t>6</w:t>
      </w:r>
      <w:r w:rsidR="003572F2">
        <w:rPr>
          <w:rtl/>
        </w:rPr>
        <w:t xml:space="preserve"> להסכם</w:t>
      </w:r>
      <w:r>
        <w:rPr>
          <w:rtl/>
        </w:rPr>
        <w:fldChar w:fldCharType="end"/>
      </w:r>
      <w:r>
        <w:rPr>
          <w:rFonts w:hint="cs"/>
          <w:rtl/>
        </w:rPr>
        <w:t xml:space="preserve"> </w:t>
      </w:r>
      <w:r>
        <w:rPr>
          <w:rtl/>
        </w:rPr>
        <w:t>זה ולהוראות סעיף 28(א)(1) לחוק להגברת האכיפה על דיני העבודה התשנ"ב-2011.</w:t>
      </w:r>
    </w:p>
    <w:p w14:paraId="3FF0A1F8" w14:textId="77777777" w:rsidR="008E6B5E" w:rsidRDefault="008E6B5E" w:rsidP="008E6B5E">
      <w:pPr>
        <w:pStyle w:val="Para30"/>
        <w:ind w:left="707"/>
        <w:rPr>
          <w:b/>
          <w:bCs/>
          <w:rtl/>
        </w:rPr>
      </w:pPr>
      <w:r>
        <w:rPr>
          <w:b/>
          <w:bCs/>
          <w:rtl/>
        </w:rPr>
        <w:t>סעיף זה מהווה מעיקרי התקשרות הצדדים והפרתו תחשב הפרה יסודית של הסכם זה.</w:t>
      </w:r>
    </w:p>
    <w:p w14:paraId="0D8278C5" w14:textId="77777777" w:rsidR="008E6B5E" w:rsidRDefault="008E6B5E" w:rsidP="008E6B5E">
      <w:pPr>
        <w:pStyle w:val="OutlineList0"/>
        <w:keepNext/>
        <w:spacing w:before="240"/>
        <w:outlineLvl w:val="0"/>
        <w:rPr>
          <w:b/>
          <w:rtl/>
        </w:rPr>
      </w:pPr>
      <w:bookmarkStart w:id="5" w:name="_Ref44848327"/>
      <w:r>
        <w:rPr>
          <w:rtl/>
        </w:rPr>
        <w:lastRenderedPageBreak/>
        <w:t xml:space="preserve">משמעות קביעה כי ספק </w:t>
      </w:r>
      <w:r w:rsidRPr="003F729F">
        <w:rPr>
          <w:rtl/>
        </w:rPr>
        <w:t>הטובין/שירותים</w:t>
      </w:r>
      <w:r>
        <w:rPr>
          <w:rtl/>
        </w:rPr>
        <w:t xml:space="preserve"> או מי מטעמו הם עובדי המשרד</w:t>
      </w:r>
      <w:bookmarkEnd w:id="5"/>
    </w:p>
    <w:p w14:paraId="615FD097"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מוסכם על הצדדים כי היה וייקבע מסיבה כלשהי כי למרות כוונת הצדדים כפי שבאה לידי ביטוי בהסכם זה, רואים את ספק </w:t>
      </w:r>
      <w:r w:rsidRPr="003F729F">
        <w:rPr>
          <w:rtl/>
        </w:rPr>
        <w:t>הטובין/שירותים</w:t>
      </w:r>
      <w:r>
        <w:rPr>
          <w:rtl/>
        </w:rPr>
        <w:t xml:space="preserve"> כעובד המשרד, הרי ששכרו של ספק </w:t>
      </w:r>
      <w:r w:rsidRPr="003F729F">
        <w:rPr>
          <w:rtl/>
        </w:rPr>
        <w:t>הטובין/שירותים</w:t>
      </w:r>
      <w:r>
        <w:rPr>
          <w:rtl/>
        </w:rPr>
        <w:t xml:space="preserve"> יחושב למפרע למשך כל תקופת הסכם זה על פי השכר שהיה משולם לעובד מדינה שמאפייני העסקתו הם הדומים ביותר לאלה של ספק </w:t>
      </w:r>
      <w:r w:rsidRPr="003F729F">
        <w:rPr>
          <w:rtl/>
        </w:rPr>
        <w:t>הטובין/שירותים</w:t>
      </w:r>
      <w:r>
        <w:rPr>
          <w:rtl/>
        </w:rPr>
        <w:t xml:space="preserve">; ועל ספק </w:t>
      </w:r>
      <w:r w:rsidRPr="003F729F">
        <w:rPr>
          <w:rtl/>
        </w:rPr>
        <w:t>הטובין/שירותים</w:t>
      </w:r>
      <w:r>
        <w:rPr>
          <w:rtl/>
        </w:rPr>
        <w:t xml:space="preserve"> יהיה להשיב למדינה את </w:t>
      </w:r>
      <w:r w:rsidRPr="00AE444A">
        <w:rPr>
          <w:rtl/>
        </w:rPr>
        <w:t>ההפרש</w:t>
      </w:r>
      <w:r>
        <w:rPr>
          <w:rtl/>
        </w:rPr>
        <w:t xml:space="preserve"> בין התמורה ששולמה לו לפי הסכם זה לבין השכר המגיע לו כעובד המשרד.</w:t>
      </w:r>
    </w:p>
    <w:p w14:paraId="33D22572"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היה וייקבע כי עובד של ספק </w:t>
      </w:r>
      <w:r w:rsidRPr="003F729F">
        <w:rPr>
          <w:rtl/>
        </w:rPr>
        <w:t>הטובין/שירותים</w:t>
      </w:r>
      <w:r>
        <w:rPr>
          <w:rtl/>
        </w:rPr>
        <w:t xml:space="preserve"> או מי מטעמו סיפק את </w:t>
      </w:r>
      <w:r w:rsidRPr="003F729F">
        <w:rPr>
          <w:rtl/>
        </w:rPr>
        <w:t>הטובין/שירותים</w:t>
      </w:r>
      <w:r>
        <w:rPr>
          <w:rtl/>
        </w:rPr>
        <w:t xml:space="preserve"> כעובד המשרד, יהיה על ספק </w:t>
      </w:r>
      <w:r w:rsidRPr="003F729F">
        <w:rPr>
          <w:rtl/>
        </w:rPr>
        <w:t>הטובין/שירותים</w:t>
      </w:r>
      <w:r>
        <w:rPr>
          <w:rtl/>
        </w:rPr>
        <w:t xml:space="preserve"> לשפות את המשרד, מיד עם דרישה על כל ההוצאות שיהיו למשרד בשל קביעה כאמור ועל כל סכום </w:t>
      </w:r>
      <w:r>
        <w:rPr>
          <w:rFonts w:hint="cs"/>
          <w:rtl/>
        </w:rPr>
        <w:t>ש</w:t>
      </w:r>
      <w:r>
        <w:rPr>
          <w:rtl/>
        </w:rPr>
        <w:t>המשרד יחויב לשלם בגין קביעה כאמור.</w:t>
      </w:r>
    </w:p>
    <w:p w14:paraId="1FF3522B" w14:textId="2D5887F8"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בנוסף ומבלי לגרוע מהאמור לעיל, אם המשרד יחויב בתשלומים כלשהם כאמור בסעיף </w:t>
      </w:r>
      <w:r>
        <w:rPr>
          <w:rtl/>
        </w:rPr>
        <w:fldChar w:fldCharType="begin"/>
      </w:r>
      <w:r>
        <w:rPr>
          <w:rtl/>
        </w:rPr>
        <w:instrText xml:space="preserve"> </w:instrText>
      </w:r>
      <w:r>
        <w:instrText>REF</w:instrText>
      </w:r>
      <w:r>
        <w:rPr>
          <w:rtl/>
        </w:rPr>
        <w:instrText xml:space="preserve"> _</w:instrText>
      </w:r>
      <w:r>
        <w:instrText>Ref44848327 \r \h</w:instrText>
      </w:r>
      <w:r>
        <w:rPr>
          <w:rtl/>
        </w:rPr>
        <w:instrText xml:space="preserve">  \* </w:instrText>
      </w:r>
      <w:r>
        <w:instrText>MERGEFORMAT</w:instrText>
      </w:r>
      <w:r>
        <w:rPr>
          <w:rtl/>
        </w:rPr>
        <w:instrText xml:space="preserve"> </w:instrText>
      </w:r>
      <w:r>
        <w:rPr>
          <w:rtl/>
        </w:rPr>
      </w:r>
      <w:r>
        <w:rPr>
          <w:rtl/>
        </w:rPr>
        <w:fldChar w:fldCharType="separate"/>
      </w:r>
      <w:r w:rsidR="003572F2">
        <w:rPr>
          <w:cs/>
        </w:rPr>
        <w:t>‎</w:t>
      </w:r>
      <w:r w:rsidR="003572F2" w:rsidRPr="003572F2">
        <w:rPr>
          <w:sz w:val="24"/>
          <w:szCs w:val="28"/>
        </w:rPr>
        <w:t>9</w:t>
      </w:r>
      <w:r>
        <w:rPr>
          <w:rtl/>
        </w:rPr>
        <w:fldChar w:fldCharType="end"/>
      </w:r>
      <w:r>
        <w:rPr>
          <w:rFonts w:hint="cs"/>
          <w:rtl/>
        </w:rPr>
        <w:t xml:space="preserve"> </w:t>
      </w:r>
      <w:r>
        <w:rPr>
          <w:rtl/>
        </w:rPr>
        <w:t xml:space="preserve">זה, רשאי יהיה המשרד לקזז סכומים אלו, מכל סכום שיגיע לספק </w:t>
      </w:r>
      <w:r w:rsidRPr="003F729F">
        <w:rPr>
          <w:rtl/>
        </w:rPr>
        <w:t>הטובין/שירותים</w:t>
      </w:r>
      <w:r>
        <w:rPr>
          <w:rtl/>
        </w:rPr>
        <w:t xml:space="preserve"> מהמשרד.</w:t>
      </w:r>
    </w:p>
    <w:p w14:paraId="54A40799" w14:textId="77777777" w:rsidR="008E6B5E" w:rsidRPr="006E3788" w:rsidRDefault="008E6B5E" w:rsidP="008E6B5E">
      <w:pPr>
        <w:pStyle w:val="OutlineList0"/>
        <w:keepNext/>
        <w:outlineLvl w:val="0"/>
        <w:rPr>
          <w:rtl/>
        </w:rPr>
      </w:pPr>
      <w:bookmarkStart w:id="6" w:name="_Ref44853849"/>
      <w:bookmarkStart w:id="7" w:name="_Ref63269817"/>
      <w:r w:rsidRPr="006E3788">
        <w:rPr>
          <w:rtl/>
        </w:rPr>
        <w:t>שמירת סודיות</w:t>
      </w:r>
      <w:bookmarkEnd w:id="6"/>
    </w:p>
    <w:p w14:paraId="33C45977"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93394E">
        <w:rPr>
          <w:b/>
          <w:bCs/>
          <w:rtl/>
        </w:rPr>
        <w:t>מידע סודי</w:t>
      </w:r>
      <w:r>
        <w:rPr>
          <w:rtl/>
        </w:rPr>
        <w:t xml:space="preserve">") שיגיעו לידי ספק </w:t>
      </w:r>
      <w:r>
        <w:rPr>
          <w:rFonts w:hint="cs"/>
          <w:rtl/>
        </w:rPr>
        <w:t>הטובין/שירותים</w:t>
      </w:r>
      <w:r>
        <w:rPr>
          <w:rtl/>
        </w:rPr>
        <w:t>,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0EA8FEC1"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מתחייב לשמור בתנאים בטוחים כל מידע סודי או מסמך רשמי שנמסר לו או שיגיעו אליו עקב ביצוע הסכם זה, בתוקף או בקשר עם ביצועו או בקשר עם המשרד.</w:t>
      </w:r>
    </w:p>
    <w:p w14:paraId="0441E166"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בכל שלב, יהא המשרד רשאי </w:t>
      </w:r>
      <w:proofErr w:type="spellStart"/>
      <w:r>
        <w:rPr>
          <w:rtl/>
        </w:rPr>
        <w:t>ליתן</w:t>
      </w:r>
      <w:proofErr w:type="spellEnd"/>
      <w:r>
        <w:rPr>
          <w:rtl/>
        </w:rPr>
        <w:t xml:space="preserve"> הוראות לספק </w:t>
      </w:r>
      <w:r>
        <w:rPr>
          <w:rFonts w:hint="cs"/>
          <w:rtl/>
        </w:rPr>
        <w:t>הטובין/שירותים</w:t>
      </w:r>
      <w:r>
        <w:rPr>
          <w:rtl/>
        </w:rPr>
        <w:t xml:space="preserve"> בדבר הסדרים מיוחדים לעניין שמירת סודיות, לרבות קביעת הסדרי ב</w:t>
      </w:r>
      <w:r>
        <w:rPr>
          <w:rFonts w:hint="cs"/>
          <w:rtl/>
        </w:rPr>
        <w:t>י</w:t>
      </w:r>
      <w:r>
        <w:rPr>
          <w:rtl/>
        </w:rPr>
        <w:t xml:space="preserve">טחון מיוחדים, הסדרי מידור או נוהלי עבודה מיוחדים וספק </w:t>
      </w:r>
      <w:r>
        <w:rPr>
          <w:rFonts w:hint="cs"/>
          <w:rtl/>
        </w:rPr>
        <w:t>הטובין/שירותים</w:t>
      </w:r>
      <w:r>
        <w:rPr>
          <w:rtl/>
        </w:rPr>
        <w:t xml:space="preserve"> מתחייב למלא אחר דרישות המשרד בנדון.</w:t>
      </w:r>
    </w:p>
    <w:p w14:paraId="6E70AAC4"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מתחייב שלא להשתמש במידע סודי למטרה כלשהי מלבד לביצוע הסכם זה, אלא באישור מראש ובכתב מאת נציג המשרד.</w:t>
      </w:r>
    </w:p>
    <w:p w14:paraId="7354218D"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עם סיום הסכם זה מכל סיבה שהיא, ספק </w:t>
      </w:r>
      <w:r>
        <w:rPr>
          <w:rFonts w:hint="cs"/>
          <w:rtl/>
        </w:rPr>
        <w:t>הטובין/שירותים</w:t>
      </w:r>
      <w:r>
        <w:rPr>
          <w:rtl/>
        </w:rPr>
        <w:t xml:space="preserve">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2314A6">
        <w:rPr>
          <w:b/>
          <w:bCs/>
          <w:rtl/>
        </w:rPr>
        <w:t>המידע</w:t>
      </w:r>
      <w:r>
        <w:rPr>
          <w:rtl/>
        </w:rPr>
        <w:t>").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7D982444" w14:textId="6B097265" w:rsidR="008E6B5E" w:rsidRPr="00B8600B" w:rsidRDefault="008E6B5E" w:rsidP="008E6B5E">
      <w:pPr>
        <w:pStyle w:val="OutlineList1"/>
        <w:keepNext w:val="0"/>
        <w:tabs>
          <w:tab w:val="clear" w:pos="720"/>
          <w:tab w:val="clear" w:pos="1083"/>
          <w:tab w:val="clear" w:pos="1440"/>
          <w:tab w:val="clear" w:pos="1854"/>
        </w:tabs>
        <w:ind w:left="707" w:hanging="708"/>
      </w:pPr>
      <w:r w:rsidRPr="00B8600B">
        <w:rPr>
          <w:rtl/>
        </w:rPr>
        <w:t xml:space="preserve">ספק </w:t>
      </w:r>
      <w:r w:rsidRPr="00B8600B">
        <w:rPr>
          <w:rFonts w:hint="cs"/>
          <w:rtl/>
        </w:rPr>
        <w:t>הטובין/שירותים</w:t>
      </w:r>
      <w:r w:rsidRPr="00B8600B">
        <w:rPr>
          <w:rtl/>
        </w:rPr>
        <w:t xml:space="preserve"> מתחייב ל</w:t>
      </w:r>
      <w:r>
        <w:rPr>
          <w:rFonts w:hint="cs"/>
          <w:rtl/>
        </w:rPr>
        <w:t>חתום ול</w:t>
      </w:r>
      <w:r w:rsidRPr="00B8600B">
        <w:rPr>
          <w:rtl/>
        </w:rPr>
        <w:t>החתים כל מי מטעמו שעתיד להיות קשור במתן השירותים נשואי מכרז זה ושעשוי להיחשף למידע כאמור על "התחייבות לשמירת סודיות</w:t>
      </w:r>
      <w:r w:rsidRPr="00B8600B">
        <w:rPr>
          <w:rFonts w:hint="cs"/>
          <w:rtl/>
        </w:rPr>
        <w:t>" המצורפת כ</w:t>
      </w:r>
      <w:r>
        <w:rPr>
          <w:rtl/>
        </w:rPr>
        <w:fldChar w:fldCharType="begin"/>
      </w:r>
      <w:r>
        <w:rPr>
          <w:rtl/>
        </w:rPr>
        <w:instrText xml:space="preserve"> </w:instrText>
      </w:r>
      <w:r>
        <w:rPr>
          <w:rFonts w:hint="cs"/>
        </w:rPr>
        <w:instrText>REF</w:instrText>
      </w:r>
      <w:r>
        <w:rPr>
          <w:rFonts w:hint="cs"/>
          <w:rtl/>
        </w:rPr>
        <w:instrText xml:space="preserve"> נספח_4_להסכם \</w:instrText>
      </w:r>
      <w:r>
        <w:rPr>
          <w:rFonts w:hint="cs"/>
        </w:rPr>
        <w:instrText>h</w:instrText>
      </w:r>
      <w:r>
        <w:rPr>
          <w:rtl/>
        </w:rPr>
        <w:instrText xml:space="preserve"> </w:instrText>
      </w:r>
      <w:r>
        <w:rPr>
          <w:rtl/>
        </w:rPr>
      </w:r>
      <w:r>
        <w:rPr>
          <w:rtl/>
        </w:rPr>
        <w:fldChar w:fldCharType="separate"/>
      </w:r>
      <w:r w:rsidR="003572F2" w:rsidRPr="00726097">
        <w:rPr>
          <w:rFonts w:hint="cs"/>
          <w:rtl/>
        </w:rPr>
        <w:t>נספח</w:t>
      </w:r>
      <w:r w:rsidR="003572F2" w:rsidRPr="009434FF">
        <w:rPr>
          <w:rtl/>
        </w:rPr>
        <w:t xml:space="preserve"> 4 </w:t>
      </w:r>
      <w:r w:rsidR="003572F2" w:rsidRPr="004E6345">
        <w:rPr>
          <w:rFonts w:hint="cs"/>
          <w:rtl/>
        </w:rPr>
        <w:t>להסכם</w:t>
      </w:r>
      <w:r>
        <w:rPr>
          <w:rtl/>
        </w:rPr>
        <w:fldChar w:fldCharType="end"/>
      </w:r>
      <w:r w:rsidRPr="00B8600B">
        <w:rPr>
          <w:rFonts w:hint="cs"/>
          <w:rtl/>
        </w:rPr>
        <w:t xml:space="preserve"> זה.</w:t>
      </w:r>
    </w:p>
    <w:p w14:paraId="50B44342"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אם יידרש ספק </w:t>
      </w:r>
      <w:r>
        <w:rPr>
          <w:rFonts w:hint="cs"/>
          <w:rtl/>
        </w:rPr>
        <w:t>הטובין/שירותים</w:t>
      </w:r>
      <w:r>
        <w:rPr>
          <w:rtl/>
        </w:rPr>
        <w:t xml:space="preserve"> לגלות מידע על פי צו שיפוטי או הוראת דין, יודיע על כך ספק </w:t>
      </w:r>
      <w:r>
        <w:rPr>
          <w:rFonts w:hint="cs"/>
          <w:rtl/>
        </w:rPr>
        <w:t>הטובין/שירותים</w:t>
      </w:r>
      <w:r>
        <w:rPr>
          <w:rtl/>
        </w:rPr>
        <w:t xml:space="preserve"> למשרד, בכתב, עם היוודע לו דבר החובה ובכל מקרה זמן מספיק לפני גילוי המידע, ויאפשר למשרד להתנגד לגילוי המידע. בכל מקרה, לא יגולה אלא המידע </w:t>
      </w:r>
      <w:r>
        <w:rPr>
          <w:rFonts w:hint="cs"/>
          <w:rtl/>
        </w:rPr>
        <w:t>המזערי</w:t>
      </w:r>
      <w:r>
        <w:rPr>
          <w:rtl/>
        </w:rPr>
        <w:t xml:space="preserve"> אשר חובה על פי דין או צו שיפוטי על ספק </w:t>
      </w:r>
      <w:r>
        <w:rPr>
          <w:rFonts w:hint="cs"/>
          <w:rtl/>
        </w:rPr>
        <w:t>הטובין/שירותים</w:t>
      </w:r>
      <w:r>
        <w:rPr>
          <w:rtl/>
        </w:rPr>
        <w:t xml:space="preserve"> לגלות.</w:t>
      </w:r>
    </w:p>
    <w:p w14:paraId="2E850CE0" w14:textId="3172B140" w:rsidR="008E6B5E" w:rsidRDefault="008E6B5E" w:rsidP="008E6B5E">
      <w:pPr>
        <w:pStyle w:val="OutlineList1"/>
        <w:keepNext w:val="0"/>
        <w:tabs>
          <w:tab w:val="clear" w:pos="720"/>
          <w:tab w:val="clear" w:pos="1083"/>
          <w:tab w:val="clear" w:pos="1440"/>
          <w:tab w:val="clear" w:pos="1854"/>
        </w:tabs>
        <w:ind w:left="707" w:hanging="708"/>
      </w:pPr>
      <w:r>
        <w:rPr>
          <w:rtl/>
        </w:rPr>
        <w:t xml:space="preserve">הוראות סעיף </w:t>
      </w:r>
      <w:r w:rsidRPr="00FA7802">
        <w:rPr>
          <w:sz w:val="24"/>
          <w:rtl/>
        </w:rPr>
        <w:fldChar w:fldCharType="begin"/>
      </w:r>
      <w:r w:rsidRPr="00FA7802">
        <w:rPr>
          <w:sz w:val="24"/>
          <w:rtl/>
        </w:rPr>
        <w:instrText xml:space="preserve"> </w:instrText>
      </w:r>
      <w:r w:rsidRPr="00FA7802">
        <w:rPr>
          <w:sz w:val="24"/>
        </w:rPr>
        <w:instrText>REF</w:instrText>
      </w:r>
      <w:r w:rsidRPr="00FA7802">
        <w:rPr>
          <w:sz w:val="24"/>
          <w:rtl/>
        </w:rPr>
        <w:instrText xml:space="preserve"> _</w:instrText>
      </w:r>
      <w:r w:rsidRPr="00FA7802">
        <w:rPr>
          <w:sz w:val="24"/>
        </w:rPr>
        <w:instrText>Ref44853849 \r \h</w:instrText>
      </w:r>
      <w:r w:rsidRPr="00FA7802">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FA7802">
        <w:rPr>
          <w:sz w:val="24"/>
          <w:rtl/>
        </w:rPr>
      </w:r>
      <w:r w:rsidRPr="00FA7802">
        <w:rPr>
          <w:sz w:val="24"/>
          <w:rtl/>
        </w:rPr>
        <w:fldChar w:fldCharType="separate"/>
      </w:r>
      <w:r w:rsidR="003572F2">
        <w:rPr>
          <w:sz w:val="24"/>
          <w:cs/>
        </w:rPr>
        <w:t>‎</w:t>
      </w:r>
      <w:r w:rsidR="003572F2">
        <w:rPr>
          <w:sz w:val="24"/>
        </w:rPr>
        <w:t>10</w:t>
      </w:r>
      <w:r w:rsidRPr="00FA7802">
        <w:rPr>
          <w:sz w:val="24"/>
          <w:rtl/>
        </w:rPr>
        <w:fldChar w:fldCharType="end"/>
      </w:r>
      <w:r>
        <w:rPr>
          <w:rFonts w:hint="cs"/>
          <w:rtl/>
        </w:rPr>
        <w:t xml:space="preserve"> </w:t>
      </w:r>
      <w:r>
        <w:rPr>
          <w:rtl/>
        </w:rPr>
        <w:t>זה יחולו ללא מגבלת זמן, גם לאחר סיום או ביטול הסכם זה.</w:t>
      </w:r>
    </w:p>
    <w:p w14:paraId="414BB54E" w14:textId="77777777" w:rsidR="008E6B5E" w:rsidRDefault="008E6B5E" w:rsidP="008E6B5E">
      <w:pPr>
        <w:pStyle w:val="Para30"/>
        <w:ind w:left="340" w:firstLine="367"/>
        <w:rPr>
          <w:b/>
          <w:bCs/>
        </w:rPr>
      </w:pPr>
      <w:r>
        <w:rPr>
          <w:b/>
          <w:bCs/>
          <w:rtl/>
        </w:rPr>
        <w:t>סעיף זה מהווה מעיקרי התקשרות הצדדים והפרתו תחשב הפרה יסודית של הסכם זה.</w:t>
      </w:r>
    </w:p>
    <w:p w14:paraId="10775990" w14:textId="77777777" w:rsidR="008E6B5E" w:rsidRPr="00023739" w:rsidRDefault="008E6B5E" w:rsidP="008E6B5E">
      <w:pPr>
        <w:pStyle w:val="OutlineList0"/>
        <w:keepNext/>
        <w:spacing w:before="240"/>
        <w:outlineLvl w:val="0"/>
        <w:rPr>
          <w:b/>
          <w:rtl/>
        </w:rPr>
      </w:pPr>
      <w:bookmarkStart w:id="8" w:name="_Ref63269807"/>
      <w:r w:rsidRPr="00023739">
        <w:rPr>
          <w:rtl/>
        </w:rPr>
        <w:lastRenderedPageBreak/>
        <w:t>איסור פעולה מתוך ניגוד עניינים</w:t>
      </w:r>
      <w:bookmarkEnd w:id="8"/>
    </w:p>
    <w:p w14:paraId="4DB3B630" w14:textId="77777777" w:rsidR="008E6B5E" w:rsidRDefault="008E6B5E" w:rsidP="008E6B5E">
      <w:pPr>
        <w:pStyle w:val="OutlineList1"/>
        <w:keepNext w:val="0"/>
        <w:tabs>
          <w:tab w:val="clear" w:pos="720"/>
          <w:tab w:val="clear" w:pos="1083"/>
          <w:tab w:val="clear" w:pos="1440"/>
          <w:tab w:val="clear" w:pos="1854"/>
        </w:tabs>
        <w:ind w:left="707" w:hanging="708"/>
        <w:rPr>
          <w:rtl/>
        </w:rPr>
      </w:pPr>
      <w:r w:rsidRPr="00023739">
        <w:rPr>
          <w:rtl/>
        </w:rPr>
        <w:t xml:space="preserve">ספק הטובין/שירותים רשאי לספק לאחרים זולת המשרד טובין/שירותים </w:t>
      </w:r>
      <w:r w:rsidRPr="00023739">
        <w:rPr>
          <w:rFonts w:hint="cs"/>
          <w:rtl/>
        </w:rPr>
        <w:t>המבוקשים במכרז</w:t>
      </w:r>
      <w:r w:rsidRPr="00023739">
        <w:rPr>
          <w:rtl/>
        </w:rPr>
        <w:t>, ובלבד</w:t>
      </w:r>
      <w:r>
        <w:rPr>
          <w:rtl/>
        </w:rPr>
        <w:t xml:space="preserve"> שלא יהיה בכך משום פגיעה בחובותיו לפי הסכם זה.</w:t>
      </w:r>
    </w:p>
    <w:p w14:paraId="02613738" w14:textId="77777777" w:rsidR="008E6B5E" w:rsidRDefault="008E6B5E" w:rsidP="008E6B5E">
      <w:pPr>
        <w:pStyle w:val="OutlineList1"/>
        <w:keepNext w:val="0"/>
        <w:tabs>
          <w:tab w:val="clear" w:pos="720"/>
          <w:tab w:val="clear" w:pos="1083"/>
          <w:tab w:val="clear" w:pos="1440"/>
          <w:tab w:val="clear" w:pos="1854"/>
        </w:tabs>
        <w:ind w:left="707" w:hanging="708"/>
        <w:rPr>
          <w:rtl/>
        </w:rPr>
      </w:pPr>
      <w:r w:rsidRPr="00023739">
        <w:rPr>
          <w:rtl/>
        </w:rPr>
        <w:t>על אף האמור, ספק הטובין/שירותים אינו רשאי לספק</w:t>
      </w:r>
      <w:r w:rsidRPr="00023739">
        <w:rPr>
          <w:rFonts w:hint="cs"/>
          <w:rtl/>
        </w:rPr>
        <w:t xml:space="preserve"> </w:t>
      </w:r>
      <w:r w:rsidRPr="00023739">
        <w:rPr>
          <w:rtl/>
        </w:rPr>
        <w:t xml:space="preserve">לאחר טובין/שירותים </w:t>
      </w:r>
      <w:r w:rsidRPr="00023739">
        <w:rPr>
          <w:rFonts w:hint="cs"/>
          <w:rtl/>
        </w:rPr>
        <w:t>המבוקשים במכרז</w:t>
      </w:r>
      <w:r w:rsidRPr="00023739">
        <w:rPr>
          <w:rtl/>
        </w:rPr>
        <w:t>, באופן שיש בו –</w:t>
      </w:r>
      <w:r>
        <w:rPr>
          <w:rtl/>
        </w:rPr>
        <w:t xml:space="preserve"> לדעת המשרד – משום פגיעה באספקת </w:t>
      </w:r>
      <w:r w:rsidRPr="003F729F">
        <w:rPr>
          <w:rtl/>
        </w:rPr>
        <w:t>הטובין/שירותים</w:t>
      </w:r>
      <w:r>
        <w:rPr>
          <w:rtl/>
        </w:rPr>
        <w:t xml:space="preserve"> למדינה לפי הסכם זה.</w:t>
      </w:r>
    </w:p>
    <w:p w14:paraId="66900268" w14:textId="042965F1" w:rsidR="008E6B5E" w:rsidRPr="007208E6" w:rsidRDefault="008E6B5E" w:rsidP="008E6B5E">
      <w:pPr>
        <w:pStyle w:val="OutlineList1"/>
        <w:keepNext w:val="0"/>
        <w:tabs>
          <w:tab w:val="clear" w:pos="720"/>
          <w:tab w:val="clear" w:pos="1083"/>
          <w:tab w:val="clear" w:pos="1440"/>
          <w:tab w:val="clear" w:pos="1854"/>
        </w:tabs>
        <w:ind w:left="707" w:hanging="708"/>
        <w:rPr>
          <w:rtl/>
        </w:rPr>
      </w:pPr>
      <w:r w:rsidRPr="007208E6">
        <w:rPr>
          <w:rtl/>
        </w:rPr>
        <w:t xml:space="preserve">ספק </w:t>
      </w:r>
      <w:r w:rsidRPr="003F729F">
        <w:rPr>
          <w:rtl/>
        </w:rPr>
        <w:t>הטובין/שירותים</w:t>
      </w:r>
      <w:r w:rsidRPr="007208E6">
        <w:rPr>
          <w:rtl/>
        </w:rPr>
        <w:t xml:space="preserve"> מתחייב לחתום ולהחתים כל מי שעתיד לספק</w:t>
      </w:r>
      <w:r w:rsidRPr="007208E6">
        <w:rPr>
          <w:rFonts w:hint="cs"/>
          <w:rtl/>
        </w:rPr>
        <w:t xml:space="preserve"> את</w:t>
      </w:r>
      <w:r w:rsidRPr="007208E6">
        <w:rPr>
          <w:rtl/>
        </w:rPr>
        <w:t xml:space="preserve"> </w:t>
      </w:r>
      <w:r w:rsidRPr="003F729F">
        <w:rPr>
          <w:rtl/>
        </w:rPr>
        <w:t>הטובין/שירותים</w:t>
      </w:r>
      <w:r w:rsidRPr="007208E6">
        <w:rPr>
          <w:rtl/>
        </w:rPr>
        <w:t xml:space="preserve"> מטעמו על "התחייבות </w:t>
      </w:r>
      <w:r w:rsidRPr="007208E6">
        <w:rPr>
          <w:rFonts w:hint="cs"/>
          <w:rtl/>
        </w:rPr>
        <w:t>לה</w:t>
      </w:r>
      <w:r>
        <w:rPr>
          <w:rFonts w:hint="cs"/>
          <w:rtl/>
        </w:rPr>
        <w:t>י</w:t>
      </w:r>
      <w:r w:rsidRPr="007208E6">
        <w:rPr>
          <w:rFonts w:hint="cs"/>
          <w:rtl/>
        </w:rPr>
        <w:t>עדר</w:t>
      </w:r>
      <w:r w:rsidRPr="007208E6">
        <w:rPr>
          <w:rtl/>
        </w:rPr>
        <w:t xml:space="preserve"> ניגוד עניינים" בנוסח המצורף והמסומן כ</w:t>
      </w:r>
      <w:r>
        <w:rPr>
          <w:rtl/>
        </w:rPr>
        <w:fldChar w:fldCharType="begin"/>
      </w:r>
      <w:r>
        <w:rPr>
          <w:rtl/>
        </w:rPr>
        <w:instrText xml:space="preserve"> </w:instrText>
      </w:r>
      <w:r>
        <w:instrText>REF</w:instrText>
      </w:r>
      <w:r>
        <w:rPr>
          <w:rtl/>
        </w:rPr>
        <w:instrText xml:space="preserve">  נספח_4_להסכם \</w:instrText>
      </w:r>
      <w:r>
        <w:instrText>h</w:instrText>
      </w:r>
      <w:r>
        <w:rPr>
          <w:rtl/>
        </w:rPr>
        <w:instrText xml:space="preserve"> </w:instrText>
      </w:r>
      <w:r>
        <w:rPr>
          <w:rtl/>
        </w:rPr>
      </w:r>
      <w:r>
        <w:rPr>
          <w:rtl/>
        </w:rPr>
        <w:fldChar w:fldCharType="separate"/>
      </w:r>
      <w:r w:rsidR="003572F2" w:rsidRPr="00726097">
        <w:rPr>
          <w:rFonts w:hint="cs"/>
          <w:rtl/>
        </w:rPr>
        <w:t>נספח</w:t>
      </w:r>
      <w:r w:rsidR="003572F2" w:rsidRPr="009434FF">
        <w:rPr>
          <w:rtl/>
        </w:rPr>
        <w:t xml:space="preserve"> 4 </w:t>
      </w:r>
      <w:r w:rsidR="003572F2" w:rsidRPr="004E6345">
        <w:rPr>
          <w:rFonts w:hint="cs"/>
          <w:rtl/>
        </w:rPr>
        <w:t>להסכם</w:t>
      </w:r>
      <w:r>
        <w:rPr>
          <w:rtl/>
        </w:rPr>
        <w:fldChar w:fldCharType="end"/>
      </w:r>
      <w:r w:rsidRPr="007208E6">
        <w:rPr>
          <w:rtl/>
        </w:rPr>
        <w:t xml:space="preserve"> זה.</w:t>
      </w:r>
    </w:p>
    <w:p w14:paraId="3DB95049"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באספקת </w:t>
      </w:r>
      <w:r w:rsidRPr="003F729F">
        <w:rPr>
          <w:rtl/>
        </w:rPr>
        <w:t>הטובין/שירותים</w:t>
      </w:r>
      <w:r>
        <w:rPr>
          <w:rtl/>
        </w:rPr>
        <w:t xml:space="preserve">, על פי הסכם זה, יפעל ספק </w:t>
      </w:r>
      <w:r w:rsidRPr="003F729F">
        <w:rPr>
          <w:rtl/>
        </w:rPr>
        <w:t>הטובין/שירותים</w:t>
      </w:r>
      <w:r>
        <w:rPr>
          <w:rtl/>
        </w:rPr>
        <w:t xml:space="preserve">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0949DEB5" w14:textId="77777777" w:rsidR="008E6B5E" w:rsidRDefault="008E6B5E" w:rsidP="008E6B5E">
      <w:pPr>
        <w:pStyle w:val="Para30"/>
        <w:ind w:left="707"/>
        <w:rPr>
          <w:b/>
          <w:bCs/>
          <w:rtl/>
        </w:rPr>
      </w:pPr>
      <w:r>
        <w:rPr>
          <w:b/>
          <w:bCs/>
          <w:rtl/>
        </w:rPr>
        <w:t>סעיף זה מהווה מעיקרי התקשרות הצדדים והפרתו תחשב הפרה יסודית של הסכם זה.</w:t>
      </w:r>
    </w:p>
    <w:p w14:paraId="71F18597" w14:textId="77777777" w:rsidR="008E6B5E" w:rsidRDefault="008E6B5E" w:rsidP="008E6B5E">
      <w:pPr>
        <w:pStyle w:val="OutlineList0"/>
        <w:keepNext/>
        <w:spacing w:before="240"/>
        <w:outlineLvl w:val="0"/>
        <w:rPr>
          <w:b/>
          <w:rtl/>
        </w:rPr>
      </w:pPr>
      <w:r>
        <w:rPr>
          <w:rtl/>
        </w:rPr>
        <w:t>פיקוח, בקרה, דיווח ונהלי עבודה</w:t>
      </w:r>
      <w:bookmarkEnd w:id="7"/>
    </w:p>
    <w:p w14:paraId="599EE8C4"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ספק </w:t>
      </w:r>
      <w:r w:rsidRPr="003F729F">
        <w:rPr>
          <w:rtl/>
        </w:rPr>
        <w:t>הטובין/שירותים</w:t>
      </w:r>
      <w:r>
        <w:rPr>
          <w:rtl/>
        </w:rPr>
        <w:t xml:space="preserve"> מתחייב לאפשר לנציג המשרד או מי שבא מטעמו לבקר את פעולותיו, לפקח על ביצוע אספקת </w:t>
      </w:r>
      <w:r w:rsidRPr="003F729F">
        <w:rPr>
          <w:rtl/>
        </w:rPr>
        <w:t>הטובין/שירותים</w:t>
      </w:r>
      <w:r>
        <w:rPr>
          <w:rtl/>
        </w:rPr>
        <w:t xml:space="preserve"> נשוא המכרז, ההצעה וההסכם.</w:t>
      </w:r>
    </w:p>
    <w:p w14:paraId="40548B3C"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כל צד ימנה נציג למימוש הסכם זה האחראי מטעמו לביצוע ההסכם.</w:t>
      </w:r>
    </w:p>
    <w:p w14:paraId="066E4315"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נציג המשרד יהיה: </w:t>
      </w:r>
      <w:r>
        <w:rPr>
          <w:rFonts w:hint="cs"/>
          <w:rtl/>
        </w:rPr>
        <w:t xml:space="preserve">___________________ </w:t>
      </w:r>
      <w:r>
        <w:rPr>
          <w:rtl/>
        </w:rPr>
        <w:t>או עובד המשרד אשר הוסמך על-ידו (להלן: "</w:t>
      </w:r>
      <w:r w:rsidRPr="002314A6">
        <w:rPr>
          <w:b/>
          <w:bCs/>
          <w:rtl/>
        </w:rPr>
        <w:t>הנציג</w:t>
      </w:r>
      <w:r>
        <w:rPr>
          <w:rtl/>
        </w:rPr>
        <w:t>").</w:t>
      </w:r>
    </w:p>
    <w:p w14:paraId="4F103EA4"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נציג ספק </w:t>
      </w:r>
      <w:r>
        <w:rPr>
          <w:rFonts w:hint="cs"/>
          <w:rtl/>
        </w:rPr>
        <w:t>הטובין/שירותים</w:t>
      </w:r>
      <w:r>
        <w:rPr>
          <w:rtl/>
        </w:rPr>
        <w:t xml:space="preserve"> יהיה: מנהל תיק לקוח </w:t>
      </w:r>
      <w:r w:rsidRPr="00AE4979">
        <w:rPr>
          <w:rFonts w:hint="cs"/>
          <w:color w:val="FFFFFF" w:themeColor="background1"/>
          <w:rtl/>
        </w:rPr>
        <w:t>(</w:t>
      </w:r>
      <w:r>
        <w:rPr>
          <w:rFonts w:hint="cs"/>
          <w:u w:val="dotted"/>
          <w:rtl/>
        </w:rPr>
        <w:t xml:space="preserve">                                       </w:t>
      </w:r>
      <w:r>
        <w:rPr>
          <w:rFonts w:hint="cs"/>
          <w:rtl/>
        </w:rPr>
        <w:t xml:space="preserve">  </w:t>
      </w:r>
      <w:r>
        <w:rPr>
          <w:rtl/>
        </w:rPr>
        <w:t>אשר יהיה מהנהלת החברה. (להלן: "</w:t>
      </w:r>
      <w:r w:rsidRPr="00753536">
        <w:rPr>
          <w:b/>
          <w:bCs/>
          <w:rtl/>
        </w:rPr>
        <w:t>מנהל תיק לקוח</w:t>
      </w:r>
      <w:r>
        <w:rPr>
          <w:rtl/>
        </w:rPr>
        <w:t>").</w:t>
      </w:r>
    </w:p>
    <w:p w14:paraId="3D3FF464"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המשרד יודיע לספק </w:t>
      </w:r>
      <w:r>
        <w:rPr>
          <w:rFonts w:hint="cs"/>
          <w:rtl/>
        </w:rPr>
        <w:t>הטובין/שירותים</w:t>
      </w:r>
      <w:r>
        <w:rPr>
          <w:rtl/>
        </w:rPr>
        <w:t xml:space="preserve"> מי הם הגורמים המפקחים מטעמו וספק </w:t>
      </w:r>
      <w:r>
        <w:rPr>
          <w:rFonts w:hint="cs"/>
          <w:rtl/>
        </w:rPr>
        <w:t>הטובין/שירותים</w:t>
      </w:r>
      <w:r>
        <w:rPr>
          <w:rtl/>
        </w:rPr>
        <w:t xml:space="preserve"> ישתף פעולה עם הגורמים המפקחים בכל עת ובכל עניין. ספק </w:t>
      </w:r>
      <w:r>
        <w:rPr>
          <w:rFonts w:hint="cs"/>
          <w:rtl/>
        </w:rPr>
        <w:t>הטובין/שירותים</w:t>
      </w:r>
      <w:r>
        <w:rPr>
          <w:rtl/>
        </w:rPr>
        <w:t xml:space="preserve"> יעמיד לרשות המשרד את כל המידע והנתונים הנדרשים, מעת לעת, ויפעל על פי הנחיותיהם, קביעותיהם, והגדרותיהם.</w:t>
      </w:r>
    </w:p>
    <w:p w14:paraId="598F7FDC"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בכפוף לאמור להלן, מוצהר ומוסכם בזה, כי הנציג יהיה הגורם הקובע והמכריע בכל נושא ועניין הנוגע או קשור לאספקת </w:t>
      </w:r>
      <w:r>
        <w:rPr>
          <w:rFonts w:hint="cs"/>
          <w:rtl/>
        </w:rPr>
        <w:t>הטובין/שירותים</w:t>
      </w:r>
      <w:r>
        <w:rPr>
          <w:rtl/>
        </w:rPr>
        <w:t xml:space="preserve"> על פי הקבוע בהסכם זה ובכלל זה לפרשנות המוסמכת של </w:t>
      </w:r>
      <w:r>
        <w:rPr>
          <w:rFonts w:hint="cs"/>
          <w:rtl/>
        </w:rPr>
        <w:t>מסמכי המכרז</w:t>
      </w:r>
      <w:r>
        <w:rPr>
          <w:rtl/>
        </w:rPr>
        <w:t xml:space="preserve"> ושל הצעת ספק </w:t>
      </w:r>
      <w:r>
        <w:rPr>
          <w:rFonts w:hint="cs"/>
          <w:rtl/>
        </w:rPr>
        <w:t>הטובין/שירותים</w:t>
      </w:r>
      <w:r>
        <w:rPr>
          <w:rtl/>
        </w:rPr>
        <w:t xml:space="preserve"> וספק </w:t>
      </w:r>
      <w:r>
        <w:rPr>
          <w:rFonts w:hint="cs"/>
          <w:rtl/>
        </w:rPr>
        <w:t>הטובין/שירותים</w:t>
      </w:r>
      <w:r>
        <w:rPr>
          <w:rtl/>
        </w:rPr>
        <w:t xml:space="preserve"> יפעל על פי הנחיותיו. ספק </w:t>
      </w:r>
      <w:r>
        <w:rPr>
          <w:rFonts w:hint="cs"/>
          <w:rtl/>
        </w:rPr>
        <w:t>הטובין/שירותים</w:t>
      </w:r>
      <w:r>
        <w:rPr>
          <w:rtl/>
        </w:rPr>
        <w:t xml:space="preserve"> מתחייב להישמע להוראות המשרד או מי שבא מטעמו בכל העניינים הקשורים באספקת </w:t>
      </w:r>
      <w:r>
        <w:rPr>
          <w:rFonts w:hint="cs"/>
          <w:rtl/>
        </w:rPr>
        <w:t>הטובין/שירותים</w:t>
      </w:r>
      <w:r>
        <w:rPr>
          <w:rtl/>
        </w:rPr>
        <w:t>.</w:t>
      </w:r>
    </w:p>
    <w:p w14:paraId="71290B76"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המשרד יהא רשאי לדרוש מספק </w:t>
      </w:r>
      <w:r>
        <w:rPr>
          <w:rFonts w:hint="cs"/>
          <w:rtl/>
        </w:rPr>
        <w:t>הטובין/שירותים</w:t>
      </w:r>
      <w:r>
        <w:rPr>
          <w:rtl/>
        </w:rPr>
        <w:t xml:space="preserve">, מעת לעת, דיווח על פי שיקול דעתו בהתייחס לשלבי הביצוע של הסכם זה ולצורך זה יעמיד ספק </w:t>
      </w:r>
      <w:r>
        <w:rPr>
          <w:rFonts w:hint="cs"/>
          <w:rtl/>
        </w:rPr>
        <w:t>הטובין/שירותים</w:t>
      </w:r>
      <w:r>
        <w:rPr>
          <w:rtl/>
        </w:rPr>
        <w:t xml:space="preserve"> את כל המידע, החומרים והנתונים שברשותו לרשות המשרד או לרשות נציגו.</w:t>
      </w:r>
    </w:p>
    <w:p w14:paraId="4EA9A753"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5D8505EC"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במסגרת הביקורת יידרש ספק </w:t>
      </w:r>
      <w:r>
        <w:rPr>
          <w:rFonts w:hint="cs"/>
          <w:rtl/>
        </w:rPr>
        <w:t>הטובין/שירותים</w:t>
      </w:r>
      <w:r>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Pr>
          <w:rFonts w:hint="cs"/>
          <w:rtl/>
        </w:rPr>
        <w:t>, והכל בהתאם להוראות הדין</w:t>
      </w:r>
      <w:r>
        <w:rPr>
          <w:rtl/>
        </w:rPr>
        <w:t xml:space="preserve">. על ספק </w:t>
      </w:r>
      <w:r>
        <w:rPr>
          <w:rFonts w:hint="cs"/>
          <w:rtl/>
        </w:rPr>
        <w:t>הטובין/שירותים</w:t>
      </w:r>
      <w:r>
        <w:rPr>
          <w:rtl/>
        </w:rPr>
        <w:t xml:space="preserve">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534128B7" w14:textId="77777777" w:rsidR="008E6B5E" w:rsidRPr="00EE27C4" w:rsidRDefault="008E6B5E" w:rsidP="008E6B5E">
      <w:pPr>
        <w:pStyle w:val="OutlineList1"/>
        <w:keepNext w:val="0"/>
        <w:tabs>
          <w:tab w:val="clear" w:pos="720"/>
          <w:tab w:val="clear" w:pos="1083"/>
          <w:tab w:val="clear" w:pos="1440"/>
          <w:tab w:val="clear" w:pos="1854"/>
        </w:tabs>
        <w:ind w:left="707" w:hanging="708"/>
        <w:rPr>
          <w:rtl/>
        </w:rPr>
      </w:pPr>
      <w:r w:rsidRPr="00EE27C4">
        <w:rPr>
          <w:rtl/>
        </w:rPr>
        <w:lastRenderedPageBreak/>
        <w:t xml:space="preserve">במקרים שבהם נמצאה בביקורת הפרה של זכויות עובדים, יועברו כל הממצאים בכתב לספק </w:t>
      </w:r>
      <w:r w:rsidRPr="00EE27C4">
        <w:rPr>
          <w:rFonts w:hint="cs"/>
          <w:rtl/>
        </w:rPr>
        <w:t>הטובין/שירותים</w:t>
      </w:r>
      <w:r w:rsidRPr="00EE27C4">
        <w:rPr>
          <w:rtl/>
        </w:rPr>
        <w:t xml:space="preserve"> והעתקים למשרד, למנהל הרכש הממשלתי ולמנהל ההסדרה והאכיפה במשרד הכלכלה. ספק </w:t>
      </w:r>
      <w:r w:rsidRPr="00EE27C4">
        <w:rPr>
          <w:rFonts w:hint="cs"/>
          <w:rtl/>
        </w:rPr>
        <w:t>הטובין/שירותים</w:t>
      </w:r>
      <w:r w:rsidRPr="00EE27C4">
        <w:rPr>
          <w:rtl/>
        </w:rPr>
        <w:t xml:space="preserve"> יתחייב להמציא בתוך </w:t>
      </w:r>
      <w:r>
        <w:rPr>
          <w:rFonts w:hint="cs"/>
          <w:rtl/>
        </w:rPr>
        <w:t>20</w:t>
      </w:r>
      <w:r w:rsidRPr="00EE27C4">
        <w:rPr>
          <w:rtl/>
        </w:rPr>
        <w:t xml:space="preserve"> ימי</w:t>
      </w:r>
      <w:r>
        <w:rPr>
          <w:rFonts w:hint="cs"/>
          <w:rtl/>
        </w:rPr>
        <w:t xml:space="preserve"> עבודה</w:t>
      </w:r>
      <w:r w:rsidRPr="00EE27C4">
        <w:rPr>
          <w:rtl/>
        </w:rPr>
        <w:t xml:space="preserve">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w:t>
      </w:r>
      <w:r w:rsidRPr="00EE27C4">
        <w:rPr>
          <w:rFonts w:hint="cs"/>
          <w:rtl/>
        </w:rPr>
        <w:t>הטובין/שירותים</w:t>
      </w:r>
      <w:r w:rsidRPr="00EE27C4">
        <w:rPr>
          <w:rtl/>
        </w:rPr>
        <w:t xml:space="preserve"> על ביצוע בפועל של התשלומים. תשלום לספק </w:t>
      </w:r>
      <w:r w:rsidRPr="00EE27C4">
        <w:rPr>
          <w:rFonts w:hint="cs"/>
          <w:rtl/>
        </w:rPr>
        <w:t>הטובין/שירותים</w:t>
      </w:r>
      <w:r w:rsidRPr="00EE27C4">
        <w:rPr>
          <w:rtl/>
        </w:rPr>
        <w:t xml:space="preserve">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05C3E999"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ספק </w:t>
      </w:r>
      <w:r>
        <w:rPr>
          <w:rFonts w:hint="cs"/>
          <w:rtl/>
        </w:rPr>
        <w:t>הטובין/שירותים</w:t>
      </w:r>
      <w:r>
        <w:rPr>
          <w:rtl/>
        </w:rPr>
        <w:t xml:space="preserve"> ישיב בכתב בתוך </w:t>
      </w:r>
      <w:r>
        <w:rPr>
          <w:rFonts w:hint="cs"/>
          <w:rtl/>
        </w:rPr>
        <w:t>20 ימי עבודה</w:t>
      </w:r>
      <w:r>
        <w:rPr>
          <w:rtl/>
        </w:rPr>
        <w:t xml:space="preserve"> על כל תלונה שתועבר אליו מהמשרד בדבר פגיעה בזכויות העובדים המועסקים על ידו במשרד. בתשובתו יפרט ספק </w:t>
      </w:r>
      <w:r>
        <w:rPr>
          <w:rFonts w:hint="cs"/>
          <w:rtl/>
        </w:rPr>
        <w:t>הטובין/שירותים</w:t>
      </w:r>
      <w:r>
        <w:rPr>
          <w:rtl/>
        </w:rPr>
        <w:t xml:space="preserve"> את הליך בדיקת התלונה ואת האופן שבו טופלה.</w:t>
      </w:r>
    </w:p>
    <w:p w14:paraId="47E54263" w14:textId="77777777" w:rsidR="008E6B5E" w:rsidRPr="00DB3242" w:rsidRDefault="008E6B5E" w:rsidP="008E6B5E">
      <w:pPr>
        <w:pStyle w:val="OutlineList1"/>
        <w:keepNext w:val="0"/>
        <w:tabs>
          <w:tab w:val="clear" w:pos="720"/>
          <w:tab w:val="clear" w:pos="1083"/>
          <w:tab w:val="clear" w:pos="1440"/>
          <w:tab w:val="clear" w:pos="1854"/>
        </w:tabs>
        <w:ind w:left="707" w:hanging="708"/>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4130A575"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02485D03" w14:textId="77777777" w:rsidR="008E6B5E" w:rsidRDefault="008E6B5E" w:rsidP="008E6B5E">
      <w:pPr>
        <w:pStyle w:val="Para30"/>
        <w:ind w:left="707"/>
        <w:rPr>
          <w:b/>
          <w:bCs/>
          <w:rtl/>
        </w:rPr>
      </w:pPr>
      <w:r>
        <w:rPr>
          <w:b/>
          <w:bCs/>
          <w:rtl/>
        </w:rPr>
        <w:t>סעיף זה מהווה מעיקרי התקשרות הצדדים והפרתו תחשב הפרה יסודית של הסכם זה.</w:t>
      </w:r>
    </w:p>
    <w:p w14:paraId="2D24F7F6" w14:textId="77777777" w:rsidR="008E6B5E" w:rsidRPr="00955B69" w:rsidRDefault="008E6B5E" w:rsidP="008E6B5E">
      <w:pPr>
        <w:pStyle w:val="OutlineList0"/>
        <w:keepNext/>
        <w:outlineLvl w:val="0"/>
        <w:rPr>
          <w:b/>
          <w:rtl/>
        </w:rPr>
      </w:pPr>
      <w:r w:rsidRPr="00955B69">
        <w:rPr>
          <w:rtl/>
        </w:rPr>
        <w:t>התמורה</w:t>
      </w:r>
    </w:p>
    <w:p w14:paraId="7E4950DD" w14:textId="46EA450E"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התמורה הכספית אותה יהיה זכאי ספק </w:t>
      </w:r>
      <w:r>
        <w:rPr>
          <w:rFonts w:hint="cs"/>
          <w:rtl/>
        </w:rPr>
        <w:t>הטובין/שירותים</w:t>
      </w:r>
      <w:r>
        <w:rPr>
          <w:rtl/>
        </w:rPr>
        <w:t xml:space="preserve"> לקבל מאת המשרד בקשר עם אספקת </w:t>
      </w:r>
      <w:r>
        <w:rPr>
          <w:rFonts w:hint="cs"/>
          <w:rtl/>
        </w:rPr>
        <w:t>הטובין/שירותים</w:t>
      </w:r>
      <w:r>
        <w:rPr>
          <w:rtl/>
        </w:rPr>
        <w:t xml:space="preserve"> ובכפוף </w:t>
      </w:r>
      <w:r>
        <w:rPr>
          <w:rFonts w:hint="cs"/>
          <w:rtl/>
        </w:rPr>
        <w:t>לאישור תקציבי ו</w:t>
      </w:r>
      <w:r>
        <w:rPr>
          <w:rtl/>
        </w:rPr>
        <w:t xml:space="preserve">למילוי התחייבויותיו על פי הסכם זה, שיעורן ומועדן, תהיה כמפורט במסמכי המכרז ובהתאם לאספקה בפועל של </w:t>
      </w:r>
      <w:r>
        <w:rPr>
          <w:rFonts w:hint="cs"/>
          <w:rtl/>
        </w:rPr>
        <w:t>הטובין/שירותים</w:t>
      </w:r>
      <w:r>
        <w:rPr>
          <w:rtl/>
        </w:rPr>
        <w:t xml:space="preserve"> שיספק למשרד </w:t>
      </w:r>
      <w:r>
        <w:rPr>
          <w:rFonts w:hint="cs"/>
          <w:rtl/>
        </w:rPr>
        <w:t>ו</w:t>
      </w:r>
      <w:r>
        <w:rPr>
          <w:rtl/>
        </w:rPr>
        <w:t xml:space="preserve">להצעת המחיר המפורטת בהצעת ספק </w:t>
      </w:r>
      <w:r>
        <w:rPr>
          <w:rFonts w:hint="cs"/>
          <w:rtl/>
        </w:rPr>
        <w:t>הטובין/שירותים</w:t>
      </w:r>
      <w:r>
        <w:rPr>
          <w:rtl/>
        </w:rPr>
        <w:t xml:space="preserve">, שזכתה כהצעה הזוכה, והמצורפת </w:t>
      </w:r>
      <w:r>
        <w:rPr>
          <w:rFonts w:hint="cs"/>
          <w:rtl/>
        </w:rPr>
        <w:t>כ</w:t>
      </w:r>
      <w:r>
        <w:rPr>
          <w:rtl/>
        </w:rPr>
        <w:fldChar w:fldCharType="begin"/>
      </w:r>
      <w:r>
        <w:rPr>
          <w:rtl/>
        </w:rPr>
        <w:instrText xml:space="preserve"> </w:instrText>
      </w:r>
      <w:r>
        <w:rPr>
          <w:rFonts w:hint="cs"/>
        </w:rPr>
        <w:instrText>REF</w:instrText>
      </w:r>
      <w:r>
        <w:rPr>
          <w:rFonts w:hint="cs"/>
          <w:rtl/>
        </w:rPr>
        <w:instrText xml:space="preserve"> נספח_3_להסכם \</w:instrText>
      </w:r>
      <w:r>
        <w:rPr>
          <w:rFonts w:hint="cs"/>
        </w:rPr>
        <w:instrText>h</w:instrText>
      </w:r>
      <w:r>
        <w:rPr>
          <w:rtl/>
        </w:rPr>
        <w:instrText xml:space="preserve"> </w:instrText>
      </w:r>
      <w:r>
        <w:rPr>
          <w:rtl/>
        </w:rPr>
      </w:r>
      <w:r>
        <w:rPr>
          <w:rtl/>
        </w:rPr>
        <w:fldChar w:fldCharType="separate"/>
      </w:r>
      <w:r w:rsidR="003572F2">
        <w:rPr>
          <w:rtl/>
        </w:rPr>
        <w:t>נספח 3 להסכם</w:t>
      </w:r>
      <w:r>
        <w:rPr>
          <w:rtl/>
        </w:rPr>
        <w:fldChar w:fldCharType="end"/>
      </w:r>
      <w:r>
        <w:rPr>
          <w:rFonts w:hint="cs"/>
          <w:rtl/>
        </w:rPr>
        <w:t xml:space="preserve"> ההתקשרות</w:t>
      </w:r>
      <w:r>
        <w:rPr>
          <w:rtl/>
        </w:rPr>
        <w:t xml:space="preserve">, ובכפוף למוגדר בהזמנות רכש חתומות על-ידי </w:t>
      </w:r>
      <w:proofErr w:type="spellStart"/>
      <w:r>
        <w:rPr>
          <w:rtl/>
        </w:rPr>
        <w:t>מורשי</w:t>
      </w:r>
      <w:proofErr w:type="spellEnd"/>
      <w:r>
        <w:rPr>
          <w:rtl/>
        </w:rPr>
        <w:t xml:space="preserve"> החתימה של המשרד, אשר יופקו מעת לעת.</w:t>
      </w:r>
    </w:p>
    <w:p w14:paraId="5DB01D7A" w14:textId="77777777" w:rsidR="008E6B5E" w:rsidRPr="0078389C" w:rsidRDefault="008E6B5E" w:rsidP="008E6B5E">
      <w:pPr>
        <w:pStyle w:val="OutlineList1"/>
        <w:keepNext w:val="0"/>
        <w:tabs>
          <w:tab w:val="clear" w:pos="720"/>
          <w:tab w:val="clear" w:pos="1083"/>
          <w:tab w:val="clear" w:pos="1440"/>
          <w:tab w:val="clear" w:pos="1854"/>
        </w:tabs>
        <w:ind w:left="707" w:hanging="708"/>
        <w:rPr>
          <w:rtl/>
        </w:rPr>
      </w:pPr>
      <w:r w:rsidRPr="0078389C">
        <w:rPr>
          <w:rtl/>
        </w:rPr>
        <w:t xml:space="preserve">מובהר ומוסכם בזאת כי התמורה </w:t>
      </w:r>
      <w:r w:rsidRPr="0078389C">
        <w:rPr>
          <w:rFonts w:hint="cs"/>
          <w:rtl/>
        </w:rPr>
        <w:t xml:space="preserve">בסעיף זה </w:t>
      </w:r>
      <w:r w:rsidRPr="0078389C">
        <w:rPr>
          <w:rtl/>
        </w:rPr>
        <w:t xml:space="preserve">היא התמורה היחידה שתשולם לספק </w:t>
      </w:r>
      <w:r w:rsidRPr="0078389C">
        <w:rPr>
          <w:rFonts w:hint="cs"/>
          <w:rtl/>
        </w:rPr>
        <w:t>הטובין/שירותים</w:t>
      </w:r>
      <w:r w:rsidRPr="0078389C">
        <w:rPr>
          <w:rtl/>
        </w:rPr>
        <w:t xml:space="preserve"> עבור אספקת ה</w:t>
      </w:r>
      <w:r w:rsidRPr="0078389C">
        <w:rPr>
          <w:rFonts w:hint="cs"/>
          <w:rtl/>
        </w:rPr>
        <w:t>טובין/</w:t>
      </w:r>
      <w:r w:rsidRPr="0078389C">
        <w:rPr>
          <w:rtl/>
        </w:rPr>
        <w:t xml:space="preserve">שירותים כמפורט בהסכם ובהזמנת הרכש החתומה על-ידי </w:t>
      </w:r>
      <w:proofErr w:type="spellStart"/>
      <w:r w:rsidRPr="0078389C">
        <w:rPr>
          <w:rtl/>
        </w:rPr>
        <w:t>מורשי</w:t>
      </w:r>
      <w:proofErr w:type="spellEnd"/>
      <w:r w:rsidRPr="0078389C">
        <w:rPr>
          <w:rtl/>
        </w:rPr>
        <w:t xml:space="preserve"> החתימה. שום תשלום אחר או נוסף פרט לתמורה לא ישולמו על ידי המשרד לא במהלך תקופת הסכם זה ולא אחריה עבור מתן ה</w:t>
      </w:r>
      <w:r w:rsidRPr="0078389C">
        <w:rPr>
          <w:rFonts w:hint="cs"/>
          <w:rtl/>
        </w:rPr>
        <w:t>טובין/</w:t>
      </w:r>
      <w:r w:rsidRPr="0078389C">
        <w:rPr>
          <w:rtl/>
        </w:rPr>
        <w:t>שירותים או בקשר ישיר או עקיף למתן ה</w:t>
      </w:r>
      <w:r w:rsidRPr="0078389C">
        <w:rPr>
          <w:rFonts w:hint="cs"/>
          <w:rtl/>
        </w:rPr>
        <w:t>טובין/</w:t>
      </w:r>
      <w:r w:rsidRPr="0078389C">
        <w:rPr>
          <w:rtl/>
        </w:rPr>
        <w:t xml:space="preserve">שירותים, לא לספק </w:t>
      </w:r>
      <w:r w:rsidRPr="0078389C">
        <w:rPr>
          <w:rFonts w:hint="cs"/>
          <w:rtl/>
        </w:rPr>
        <w:t>הטובין/שירותים</w:t>
      </w:r>
      <w:r w:rsidRPr="0078389C">
        <w:rPr>
          <w:rtl/>
        </w:rPr>
        <w:t xml:space="preserve"> ולא לאדם אחר.</w:t>
      </w:r>
    </w:p>
    <w:p w14:paraId="4867C070" w14:textId="45DB87BA" w:rsidR="008E6B5E" w:rsidRPr="002314A6" w:rsidRDefault="008E6B5E" w:rsidP="008E6B5E">
      <w:pPr>
        <w:pStyle w:val="OutlineList1"/>
        <w:keepNext w:val="0"/>
        <w:tabs>
          <w:tab w:val="clear" w:pos="720"/>
          <w:tab w:val="clear" w:pos="1083"/>
          <w:tab w:val="clear" w:pos="1440"/>
          <w:tab w:val="clear" w:pos="1854"/>
        </w:tabs>
        <w:ind w:left="707" w:hanging="708"/>
        <w:rPr>
          <w:rtl/>
        </w:rPr>
      </w:pPr>
      <w:r w:rsidRPr="00955B69">
        <w:rPr>
          <w:rtl/>
        </w:rPr>
        <w:t>ספק</w:t>
      </w:r>
      <w:r>
        <w:rPr>
          <w:rtl/>
        </w:rPr>
        <w:t xml:space="preserve"> </w:t>
      </w:r>
      <w:r>
        <w:rPr>
          <w:rFonts w:hint="cs"/>
          <w:rtl/>
        </w:rPr>
        <w:t>הטובין/שירותים</w:t>
      </w:r>
      <w:r>
        <w:rPr>
          <w:rtl/>
        </w:rPr>
        <w:t xml:space="preserve">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 </w:instrText>
      </w:r>
      <w:r>
        <w:instrText>MERGEFORMAT</w:instrText>
      </w:r>
      <w:r>
        <w:rPr>
          <w:rtl/>
        </w:rPr>
        <w:instrText xml:space="preserve"> </w:instrText>
      </w:r>
      <w:r>
        <w:rPr>
          <w:rtl/>
        </w:rPr>
      </w:r>
      <w:r>
        <w:rPr>
          <w:rtl/>
        </w:rPr>
        <w:fldChar w:fldCharType="separate"/>
      </w:r>
      <w:r w:rsidR="003572F2">
        <w:rPr>
          <w:cs/>
        </w:rPr>
        <w:t>‎</w:t>
      </w:r>
      <w:r w:rsidR="003572F2" w:rsidRPr="003572F2">
        <w:rPr>
          <w:sz w:val="24"/>
          <w:szCs w:val="28"/>
        </w:rPr>
        <w:t>8</w:t>
      </w:r>
      <w:r>
        <w:rPr>
          <w:rtl/>
        </w:rPr>
        <w:fldChar w:fldCharType="end"/>
      </w:r>
      <w:r>
        <w:rPr>
          <w:rFonts w:hint="cs"/>
          <w:rtl/>
        </w:rPr>
        <w:t xml:space="preserve"> </w:t>
      </w:r>
      <w:r>
        <w:rPr>
          <w:rtl/>
        </w:rPr>
        <w:t>לעיל ומעבר לאמור בו ובכלל זה הוצאות משרדיות, נסיעות וכל תשלום הכרוך בשירות אשר לא הוחרג במפורש בהסכם זה או בנספחים לו.</w:t>
      </w:r>
    </w:p>
    <w:p w14:paraId="4F4E70D6"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על ספק </w:t>
      </w:r>
      <w:r>
        <w:rPr>
          <w:rFonts w:hint="cs"/>
          <w:rtl/>
        </w:rPr>
        <w:t>הטובין/שירותים</w:t>
      </w:r>
      <w:r>
        <w:rPr>
          <w:rtl/>
        </w:rPr>
        <w:t xml:space="preserve"> להגיש למשרד חשבונית לאחר אישור דרישת התשלום על-ידי מנהל הפרויקט מטעם המשרד או נציגו.</w:t>
      </w:r>
    </w:p>
    <w:p w14:paraId="0F4BAE04"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לספק </w:t>
      </w:r>
      <w:r>
        <w:rPr>
          <w:rFonts w:hint="cs"/>
          <w:rtl/>
        </w:rPr>
        <w:t>הטובין/שירותים</w:t>
      </w:r>
      <w:r>
        <w:rPr>
          <w:rtl/>
        </w:rPr>
        <w:t xml:space="preserve"> לא תהיינה כל דרישות וטענות למשרד בגלל עיכובים בתשלום התמורה כולה או חלק הימנה, אשר נבעו מחוסר פרטים או מפרטים לא נכונים בדרישת התשלום.</w:t>
      </w:r>
    </w:p>
    <w:p w14:paraId="655F94FC" w14:textId="77777777" w:rsidR="008E6B5E" w:rsidRPr="00955B69" w:rsidRDefault="008E6B5E" w:rsidP="008E6B5E">
      <w:pPr>
        <w:pStyle w:val="OutlineList0"/>
        <w:keepNext/>
        <w:spacing w:before="240"/>
        <w:outlineLvl w:val="0"/>
        <w:rPr>
          <w:rtl/>
        </w:rPr>
      </w:pPr>
      <w:bookmarkStart w:id="9" w:name="_Ref63269828"/>
      <w:r w:rsidRPr="00A711B8">
        <w:rPr>
          <w:rtl/>
        </w:rPr>
        <w:lastRenderedPageBreak/>
        <w:t>אחריות לנזקים, שיפוי</w:t>
      </w:r>
      <w:bookmarkEnd w:id="9"/>
    </w:p>
    <w:p w14:paraId="1EE376F8" w14:textId="77777777" w:rsidR="008E6B5E" w:rsidRPr="00B768F9" w:rsidRDefault="008E6B5E" w:rsidP="008E6B5E">
      <w:pPr>
        <w:pStyle w:val="OutlineList1"/>
        <w:rPr>
          <w:rtl/>
        </w:rPr>
      </w:pPr>
      <w:r w:rsidRPr="008D0C2A">
        <w:rPr>
          <w:rtl/>
        </w:rPr>
        <w:t xml:space="preserve">הספק יישא באחריות לכל נזק שייגרם למשרד/למזמין או לצד שלישי כלשהוא, עקב </w:t>
      </w:r>
      <w:r w:rsidRPr="008D0C2A">
        <w:rPr>
          <w:rFonts w:hint="cs"/>
          <w:rtl/>
        </w:rPr>
        <w:t xml:space="preserve">מעשה או </w:t>
      </w:r>
      <w:r w:rsidRPr="008D0C2A">
        <w:rPr>
          <w:rtl/>
        </w:rPr>
        <w:t>מחדל, טעות או השמטה מקצועיים שנעשו במתכוון או בפזיזות או ברשלנות שלו ו/או של מי מעובדיו ו/או שלוחיו במסגרת פעולתם על פי הסכם זה.</w:t>
      </w:r>
    </w:p>
    <w:p w14:paraId="1757BF65" w14:textId="77777777" w:rsidR="008E6B5E" w:rsidRPr="00B768F9" w:rsidRDefault="008E6B5E" w:rsidP="008E6B5E">
      <w:pPr>
        <w:pStyle w:val="OutlineList1"/>
      </w:pPr>
      <w:r w:rsidRPr="008D0C2A">
        <w:rPr>
          <w:rtl/>
        </w:rPr>
        <w:t>גבול אחריות הספק לפיצוי ו/או לשיפוי המשרד /המזמין בגין</w:t>
      </w:r>
      <w:r>
        <w:rPr>
          <w:rtl/>
        </w:rPr>
        <w:t xml:space="preserve"> נזקים שנגרמו למשרד יהיה בסכום</w:t>
      </w:r>
      <w:r>
        <w:rPr>
          <w:rFonts w:hint="cs"/>
          <w:rtl/>
        </w:rPr>
        <w:t xml:space="preserve"> </w:t>
      </w:r>
      <w:r w:rsidRPr="008D0C2A">
        <w:rPr>
          <w:rtl/>
        </w:rPr>
        <w:t>השווה לסך התמורה המגיעה על פי ההסכם לתקו</w:t>
      </w:r>
      <w:r>
        <w:rPr>
          <w:rtl/>
        </w:rPr>
        <w:t>פת 18 החודשים שבסמוך לפני אירוע</w:t>
      </w:r>
      <w:r w:rsidRPr="008D0C2A">
        <w:rPr>
          <w:rtl/>
        </w:rPr>
        <w:t xml:space="preserve"> הנזק (או לחילופין סכום השווה ל-</w:t>
      </w:r>
      <w:r>
        <w:rPr>
          <w:rtl/>
        </w:rPr>
        <w:t>18</w:t>
      </w:r>
      <w:r>
        <w:rPr>
          <w:rFonts w:hint="cs"/>
          <w:rtl/>
        </w:rPr>
        <w:t xml:space="preserve"> </w:t>
      </w:r>
      <w:r w:rsidRPr="008D0C2A">
        <w:rPr>
          <w:rtl/>
        </w:rPr>
        <w:t xml:space="preserve">חודשים על פי הממוצע החודשי של התמורה בהתאם לתמורה הכוללת לאורך כל תקופת ההסכם מחולקת במספר חודשי ההסכם, הגבוה מביניהם) בכל </w:t>
      </w:r>
      <w:r w:rsidRPr="008D0C2A">
        <w:rPr>
          <w:rFonts w:hint="cs"/>
          <w:rtl/>
        </w:rPr>
        <w:t>מקרה לא יפחת גבול האחריות מ</w:t>
      </w:r>
      <w:r>
        <w:rPr>
          <w:rtl/>
        </w:rPr>
        <w:t>סך</w:t>
      </w:r>
      <w:r>
        <w:rPr>
          <w:rFonts w:hint="cs"/>
          <w:rtl/>
        </w:rPr>
        <w:t xml:space="preserve"> של</w:t>
      </w:r>
      <w:r>
        <w:rPr>
          <w:rtl/>
        </w:rPr>
        <w:t xml:space="preserve"> 500,000 $</w:t>
      </w:r>
      <w:r>
        <w:rPr>
          <w:rFonts w:hint="cs"/>
          <w:rtl/>
        </w:rPr>
        <w:t xml:space="preserve"> (דולר ארה"ב)</w:t>
      </w:r>
      <w:r>
        <w:rPr>
          <w:rtl/>
        </w:rPr>
        <w:t>.</w:t>
      </w:r>
    </w:p>
    <w:p w14:paraId="1C563B1E" w14:textId="77777777" w:rsidR="008E6B5E" w:rsidRPr="00B768F9" w:rsidRDefault="008E6B5E" w:rsidP="008E6B5E">
      <w:pPr>
        <w:pStyle w:val="Para20"/>
        <w:rPr>
          <w:smallCaps/>
          <w:sz w:val="22"/>
        </w:rPr>
      </w:pPr>
      <w:r w:rsidRPr="008D0C2A">
        <w:rPr>
          <w:rtl/>
        </w:rPr>
        <w:t>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w:t>
      </w:r>
      <w:r w:rsidRPr="008D0C2A">
        <w:rPr>
          <w:rFonts w:hint="cs"/>
          <w:rtl/>
        </w:rPr>
        <w:t xml:space="preserve">ם על פי הממוצע </w:t>
      </w:r>
      <w:r w:rsidRPr="008D0C2A">
        <w:rPr>
          <w:rtl/>
        </w:rPr>
        <w:t>החודשי,</w:t>
      </w:r>
      <w:r>
        <w:rPr>
          <w:rFonts w:hint="cs"/>
          <w:rtl/>
        </w:rPr>
        <w:t xml:space="preserve"> </w:t>
      </w:r>
      <w:r w:rsidRPr="00B768F9">
        <w:rPr>
          <w:smallCaps/>
          <w:sz w:val="22"/>
          <w:rtl/>
        </w:rPr>
        <w:t>לפי הגבוה מביניהם).</w:t>
      </w:r>
    </w:p>
    <w:p w14:paraId="3326B4EE" w14:textId="77777777" w:rsidR="008E6B5E" w:rsidRPr="008D0C2A" w:rsidRDefault="008E6B5E" w:rsidP="008E6B5E">
      <w:pPr>
        <w:pStyle w:val="OutlineList1"/>
        <w:rPr>
          <w:b/>
          <w:bCs/>
          <w:smallCaps w:val="0"/>
          <w:rtl/>
        </w:rPr>
      </w:pPr>
      <w:r w:rsidRPr="008D0C2A">
        <w:rPr>
          <w:rtl/>
        </w:rPr>
        <w:t>מובהר בזאת כי הגבלות האחריות דלעיל לא תחולנה על:</w:t>
      </w:r>
    </w:p>
    <w:p w14:paraId="6EF7EFCA" w14:textId="77777777" w:rsidR="008E6B5E" w:rsidRPr="00B768F9" w:rsidRDefault="008E6B5E" w:rsidP="008E6B5E">
      <w:pPr>
        <w:pStyle w:val="AlphaList2"/>
        <w:rPr>
          <w:rtl/>
        </w:rPr>
      </w:pPr>
      <w:r w:rsidRPr="008D0C2A">
        <w:rPr>
          <w:rtl/>
        </w:rPr>
        <w:t>נזקים לגוף ו/או נזקים לרכוש מוחשי;</w:t>
      </w:r>
    </w:p>
    <w:p w14:paraId="38B716B6" w14:textId="77777777" w:rsidR="008E6B5E" w:rsidRPr="00B768F9" w:rsidRDefault="008E6B5E" w:rsidP="008E6B5E">
      <w:pPr>
        <w:pStyle w:val="AlphaList2"/>
        <w:rPr>
          <w:rtl/>
        </w:rPr>
      </w:pPr>
      <w:r w:rsidRPr="008D0C2A">
        <w:rPr>
          <w:rtl/>
        </w:rPr>
        <w:t>נזקים שייגרמו על ידי מעשה או מחדל, טעות או השמטה שנעשו במתכוון ו/או בפזיזות</w:t>
      </w:r>
      <w:r w:rsidRPr="008D0C2A">
        <w:rPr>
          <w:rFonts w:hint="cs"/>
          <w:rtl/>
        </w:rPr>
        <w:t xml:space="preserve"> </w:t>
      </w:r>
      <w:r w:rsidRPr="008D0C2A">
        <w:rPr>
          <w:rtl/>
        </w:rPr>
        <w:t>ו/או ברשלנות רבתי של הספק ו/או עובדיו ו/או שלוחיו;</w:t>
      </w:r>
    </w:p>
    <w:p w14:paraId="62EF278C" w14:textId="77777777" w:rsidR="008E6B5E" w:rsidRPr="00B768F9" w:rsidRDefault="008E6B5E" w:rsidP="008E6B5E">
      <w:pPr>
        <w:pStyle w:val="AlphaList2"/>
      </w:pPr>
      <w:r w:rsidRPr="008D0C2A">
        <w:rPr>
          <w:rtl/>
        </w:rPr>
        <w:t>מעשה או מחדל, טעות או השמטה שנעשו שלא לצורך ביצוע העבודות נשוא הסכם</w:t>
      </w:r>
      <w:r>
        <w:rPr>
          <w:rFonts w:hint="cs"/>
          <w:rtl/>
        </w:rPr>
        <w:t xml:space="preserve"> </w:t>
      </w:r>
      <w:r w:rsidRPr="008D0C2A">
        <w:rPr>
          <w:rtl/>
        </w:rPr>
        <w:t>זה;</w:t>
      </w:r>
    </w:p>
    <w:p w14:paraId="0BCD0120" w14:textId="77777777" w:rsidR="008E6B5E" w:rsidRPr="00B768F9" w:rsidRDefault="008E6B5E" w:rsidP="008E6B5E">
      <w:pPr>
        <w:pStyle w:val="AlphaList2"/>
      </w:pPr>
      <w:r w:rsidRPr="008D0C2A">
        <w:rPr>
          <w:rtl/>
        </w:rPr>
        <w:t>הפרת חובת סודיות ו/או הפרת זכויות יוצרים על ידי הספק ו/או עובדיו ו/או שלוחיו;</w:t>
      </w:r>
    </w:p>
    <w:p w14:paraId="52B0E53E" w14:textId="77777777" w:rsidR="008E6B5E" w:rsidRPr="00B768F9" w:rsidRDefault="008E6B5E" w:rsidP="008E6B5E">
      <w:pPr>
        <w:pStyle w:val="AlphaList2"/>
      </w:pPr>
      <w:r w:rsidRPr="008D0C2A">
        <w:rPr>
          <w:rtl/>
        </w:rPr>
        <w:t>גניבה ו/או הפרת חובת נאמנות על ידי הספק ו/או עובדיו ו/או שלוחיו;</w:t>
      </w:r>
    </w:p>
    <w:p w14:paraId="67575356" w14:textId="77777777" w:rsidR="008E6B5E" w:rsidRPr="00B768F9" w:rsidRDefault="008E6B5E" w:rsidP="008E6B5E">
      <w:pPr>
        <w:pStyle w:val="AlphaList2"/>
      </w:pPr>
      <w:r w:rsidRPr="008D0C2A">
        <w:rPr>
          <w:rtl/>
        </w:rPr>
        <w:t>תביעות המוגשות נגד הספק במישרין על ידי צד שלישי כלשהו בגין נזקים שנגרמו לו.</w:t>
      </w:r>
    </w:p>
    <w:p w14:paraId="1C2505F4" w14:textId="77777777" w:rsidR="008E6B5E" w:rsidRPr="0051750A" w:rsidRDefault="008E6B5E" w:rsidP="008E6B5E">
      <w:pPr>
        <w:pStyle w:val="OutlineList1"/>
        <w:keepNext w:val="0"/>
        <w:numPr>
          <w:ilvl w:val="0"/>
          <w:numId w:val="0"/>
        </w:numPr>
        <w:tabs>
          <w:tab w:val="clear" w:pos="1083"/>
          <w:tab w:val="clear" w:pos="1440"/>
          <w:tab w:val="clear" w:pos="1854"/>
        </w:tabs>
        <w:ind w:left="707"/>
        <w:rPr>
          <w:b/>
          <w:bCs/>
          <w:rtl/>
        </w:rPr>
      </w:pPr>
      <w:r w:rsidRPr="0051750A">
        <w:rPr>
          <w:b/>
          <w:bCs/>
          <w:rtl/>
        </w:rPr>
        <w:t>סעיף זה מהווה מעיקרי התקשרות הצדדים והפרתו תחשב הפרה יסודית של הסכם זה.</w:t>
      </w:r>
    </w:p>
    <w:p w14:paraId="536210D8" w14:textId="77777777" w:rsidR="008E6B5E" w:rsidRPr="00C35C19" w:rsidRDefault="008E6B5E" w:rsidP="008E6B5E">
      <w:pPr>
        <w:pStyle w:val="OutlineList0"/>
        <w:keepNext/>
        <w:outlineLvl w:val="0"/>
      </w:pPr>
      <w:r w:rsidRPr="00C35C19">
        <w:rPr>
          <w:rtl/>
        </w:rPr>
        <w:t>ביטוח</w:t>
      </w:r>
    </w:p>
    <w:p w14:paraId="32D6AA29" w14:textId="77777777" w:rsidR="008E6B5E" w:rsidRPr="00C35C19" w:rsidRDefault="008E6B5E" w:rsidP="00F806FE">
      <w:pPr>
        <w:pStyle w:val="AlphaList2"/>
        <w:numPr>
          <w:ilvl w:val="0"/>
          <w:numId w:val="63"/>
        </w:numPr>
        <w:rPr>
          <w:rtl/>
        </w:rPr>
      </w:pPr>
      <w:r w:rsidRPr="00C35C19">
        <w:rPr>
          <w:rFonts w:hint="cs"/>
          <w:rtl/>
        </w:rPr>
        <w:t>הזוכה</w:t>
      </w:r>
      <w:r w:rsidRPr="00C35C19">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מקצועית/מוצר, ביטוחי כלי רכב), בגבולות אחריות סבירים בהתאם לאופיים והיקפם של השירותים המבוצעים על ידו. ככל שיועסקו על ידי </w:t>
      </w:r>
      <w:r w:rsidRPr="00C35C19">
        <w:rPr>
          <w:rFonts w:hint="cs"/>
          <w:rtl/>
        </w:rPr>
        <w:t>הזוכה</w:t>
      </w:r>
      <w:r w:rsidRPr="00C35C19">
        <w:rPr>
          <w:rtl/>
        </w:rPr>
        <w:t xml:space="preserve"> קבלני משנה, עליו לדרוש כי הללו יערכו ביטוחים </w:t>
      </w:r>
      <w:r w:rsidRPr="00C35C19">
        <w:rPr>
          <w:rFonts w:hint="cs"/>
          <w:rtl/>
        </w:rPr>
        <w:t>כאמור</w:t>
      </w:r>
      <w:r w:rsidRPr="00C35C19">
        <w:rPr>
          <w:rtl/>
        </w:rPr>
        <w:t xml:space="preserve"> או לחילופין לכלול בביטוחיו כיסוי לפעילותם.</w:t>
      </w:r>
    </w:p>
    <w:p w14:paraId="704AAF9C" w14:textId="77777777" w:rsidR="008E6B5E" w:rsidRPr="00C35C19" w:rsidRDefault="008E6B5E" w:rsidP="00F806FE">
      <w:pPr>
        <w:pStyle w:val="AlphaList2"/>
        <w:numPr>
          <w:ilvl w:val="0"/>
          <w:numId w:val="63"/>
        </w:numPr>
        <w:rPr>
          <w:rtl/>
        </w:rPr>
      </w:pPr>
      <w:r w:rsidRPr="00C35C19">
        <w:rPr>
          <w:rFonts w:hint="cs"/>
          <w:rtl/>
        </w:rPr>
        <w:t>הזוכה</w:t>
      </w:r>
      <w:r w:rsidRPr="00C35C19">
        <w:rPr>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sidRPr="00C35C19">
        <w:rPr>
          <w:rFonts w:hint="cs"/>
          <w:rtl/>
        </w:rPr>
        <w:t>המשפטים</w:t>
      </w:r>
      <w:r w:rsidRPr="00C35C19">
        <w:rPr>
          <w:rtl/>
        </w:rPr>
        <w:t xml:space="preserve"> בגין אחריותם למעשי ו/או מחדלי הספק.</w:t>
      </w:r>
    </w:p>
    <w:p w14:paraId="7C3FEB84" w14:textId="77777777" w:rsidR="008E6B5E" w:rsidRPr="00C35C19" w:rsidRDefault="008E6B5E" w:rsidP="00F806FE">
      <w:pPr>
        <w:pStyle w:val="AlphaList2"/>
        <w:numPr>
          <w:ilvl w:val="0"/>
          <w:numId w:val="63"/>
        </w:numPr>
        <w:rPr>
          <w:rtl/>
        </w:rPr>
      </w:pPr>
      <w:r w:rsidRPr="00C35C19">
        <w:rPr>
          <w:rFonts w:hint="cs"/>
          <w:rtl/>
        </w:rPr>
        <w:t>הזוכה</w:t>
      </w:r>
      <w:r w:rsidRPr="00C35C19">
        <w:rPr>
          <w:rtl/>
        </w:rPr>
        <w:t xml:space="preserve"> יוודא כי בביטוח מסוג עבודות קבלניות/הקמה, המתייחס לשירותים נשוא ההתקשרות, יכללו מדינת ישראל –</w:t>
      </w:r>
      <w:r w:rsidRPr="00C35C19">
        <w:rPr>
          <w:rFonts w:hint="cs"/>
          <w:rtl/>
        </w:rPr>
        <w:t xml:space="preserve"> משרד המשפטים</w:t>
      </w:r>
      <w:r w:rsidRPr="00C35C19">
        <w:rPr>
          <w:rtl/>
        </w:rPr>
        <w:t xml:space="preserve"> כמבוטחים נוספים.</w:t>
      </w:r>
    </w:p>
    <w:p w14:paraId="3B3B2881" w14:textId="77777777" w:rsidR="008E6B5E" w:rsidRPr="00C35C19" w:rsidRDefault="008E6B5E" w:rsidP="00F806FE">
      <w:pPr>
        <w:pStyle w:val="AlphaList2"/>
        <w:numPr>
          <w:ilvl w:val="0"/>
          <w:numId w:val="63"/>
        </w:numPr>
        <w:rPr>
          <w:rtl/>
        </w:rPr>
      </w:pPr>
      <w:r w:rsidRPr="00C35C19">
        <w:rPr>
          <w:rFonts w:hint="cs"/>
          <w:rtl/>
        </w:rPr>
        <w:t>הזוכה</w:t>
      </w:r>
      <w:r w:rsidRPr="00C35C19">
        <w:rPr>
          <w:rtl/>
        </w:rPr>
        <w:t xml:space="preserve"> יוודא כי בכל ביטוחיו המתייחסים לשירותים נשוא ההתקשרות ייכלל סעיף ויתור על זכות התחלוף/השיבוב כלפי מדינת ישראל</w:t>
      </w:r>
      <w:r w:rsidRPr="00C35C19">
        <w:rPr>
          <w:rFonts w:hint="cs"/>
          <w:rtl/>
        </w:rPr>
        <w:t xml:space="preserve"> </w:t>
      </w:r>
      <w:r w:rsidRPr="00C35C19">
        <w:rPr>
          <w:rtl/>
        </w:rPr>
        <w:t>–</w:t>
      </w:r>
      <w:r w:rsidRPr="00C35C19">
        <w:rPr>
          <w:rFonts w:hint="cs"/>
          <w:rtl/>
        </w:rPr>
        <w:t xml:space="preserve"> משרד המשפטים</w:t>
      </w:r>
      <w:r w:rsidRPr="00C35C19">
        <w:rPr>
          <w:rtl/>
        </w:rPr>
        <w:t xml:space="preserve"> עובדיה והפועלים מטעמה (ויתור כאמור לא יחול בגין נזק בזדון).</w:t>
      </w:r>
    </w:p>
    <w:p w14:paraId="678DB8F3" w14:textId="77777777" w:rsidR="008E6B5E" w:rsidRPr="00C35C19" w:rsidRDefault="008E6B5E" w:rsidP="00F806FE">
      <w:pPr>
        <w:pStyle w:val="AlphaList2"/>
        <w:numPr>
          <w:ilvl w:val="0"/>
          <w:numId w:val="63"/>
        </w:numPr>
        <w:rPr>
          <w:rtl/>
        </w:rPr>
      </w:pPr>
      <w:r w:rsidRPr="00C35C19">
        <w:rPr>
          <w:rtl/>
        </w:rPr>
        <w:t>המדינה שומרת לעצמה את הזכות לקבל מהספק אישור על קיום ביטוח או העתקי פוליסות, לפי דרישה.</w:t>
      </w:r>
    </w:p>
    <w:p w14:paraId="42FD252F" w14:textId="77777777" w:rsidR="008E6B5E" w:rsidRPr="00955B69" w:rsidRDefault="008E6B5E" w:rsidP="008E6B5E">
      <w:pPr>
        <w:pStyle w:val="OutlineList0"/>
        <w:keepNext/>
        <w:outlineLvl w:val="0"/>
        <w:rPr>
          <w:rtl/>
        </w:rPr>
      </w:pPr>
      <w:bookmarkStart w:id="10" w:name="_Ref44853790"/>
      <w:r w:rsidRPr="00955B69">
        <w:rPr>
          <w:rtl/>
        </w:rPr>
        <w:lastRenderedPageBreak/>
        <w:t>קניין רוחני</w:t>
      </w:r>
      <w:bookmarkEnd w:id="10"/>
    </w:p>
    <w:p w14:paraId="04884CED" w14:textId="77777777" w:rsidR="008E6B5E" w:rsidRPr="002314A6" w:rsidRDefault="008E6B5E" w:rsidP="008E6B5E">
      <w:pPr>
        <w:pStyle w:val="OutlineList1"/>
        <w:keepNext w:val="0"/>
        <w:tabs>
          <w:tab w:val="clear" w:pos="720"/>
          <w:tab w:val="clear" w:pos="1083"/>
          <w:tab w:val="clear" w:pos="1440"/>
          <w:tab w:val="clear" w:pos="1854"/>
        </w:tabs>
        <w:ind w:left="707" w:hanging="708"/>
      </w:pPr>
      <w:bookmarkStart w:id="11" w:name="_Ref44853728"/>
      <w:r w:rsidRPr="0028384A">
        <w:rPr>
          <w:rtl/>
        </w:rPr>
        <w:t>בסעיף</w:t>
      </w:r>
      <w:r>
        <w:rPr>
          <w:rtl/>
        </w:rPr>
        <w:t xml:space="preserve"> זה "</w:t>
      </w:r>
      <w:r w:rsidRPr="00BA3149">
        <w:rPr>
          <w:b/>
          <w:bCs/>
          <w:rtl/>
        </w:rPr>
        <w:t>תוצרי העבודה</w:t>
      </w:r>
      <w:r>
        <w:rPr>
          <w:rtl/>
        </w:rPr>
        <w:t>" – כל נכס בלתי מוחשי אשר נוצר במהלך ביצוע השירותים נשוא הסכם זה, ואשר ניתן להגנה באמצעות זכויות קניין רוחני (</w:t>
      </w:r>
      <w:r>
        <w:t>IPR - Intellectual Property Rights</w:t>
      </w:r>
      <w:r>
        <w:rPr>
          <w:rtl/>
        </w:rPr>
        <w:t>), וכן עותקים פיזיים; "</w:t>
      </w:r>
      <w:r w:rsidRPr="00BA3149">
        <w:rPr>
          <w:b/>
          <w:bCs/>
          <w:rtl/>
        </w:rPr>
        <w:t>זכויות קניין רוחני</w:t>
      </w:r>
      <w:r>
        <w:rPr>
          <w:rtl/>
        </w:rPr>
        <w:t xml:space="preserve">" – לרבות זכויות לפי חוק זכות יוצרים, </w:t>
      </w:r>
      <w:proofErr w:type="spellStart"/>
      <w:r>
        <w:rPr>
          <w:rtl/>
        </w:rPr>
        <w:t>התשס"ח</w:t>
      </w:r>
      <w:proofErr w:type="spellEnd"/>
      <w:r>
        <w:rPr>
          <w:rFonts w:hint="cs"/>
          <w:rtl/>
        </w:rPr>
        <w:t xml:space="preserve"> </w:t>
      </w:r>
      <w:r>
        <w:rPr>
          <w:rtl/>
        </w:rPr>
        <w:t xml:space="preserve">- 2007, זכויות בסוד מסחרי לפי חוק עוולות מסחריות, </w:t>
      </w:r>
      <w:proofErr w:type="spellStart"/>
      <w:r>
        <w:rPr>
          <w:rtl/>
        </w:rPr>
        <w:t>התשנ"ט</w:t>
      </w:r>
      <w:proofErr w:type="spellEnd"/>
      <w:r>
        <w:rPr>
          <w:rFonts w:hint="cs"/>
          <w:rtl/>
        </w:rPr>
        <w:t xml:space="preserve"> </w:t>
      </w:r>
      <w:r>
        <w:rPr>
          <w:rtl/>
        </w:rPr>
        <w:t xml:space="preserve">- 1999, זכויות לפי חוק הפטנטים, </w:t>
      </w:r>
      <w:proofErr w:type="spellStart"/>
      <w:r>
        <w:rPr>
          <w:rtl/>
        </w:rPr>
        <w:t>התשכ"ז</w:t>
      </w:r>
      <w:proofErr w:type="spellEnd"/>
      <w:r>
        <w:rPr>
          <w:rFonts w:hint="cs"/>
          <w:rtl/>
        </w:rPr>
        <w:t xml:space="preserve"> </w:t>
      </w:r>
      <w:r>
        <w:rPr>
          <w:rtl/>
        </w:rPr>
        <w:t xml:space="preserve">- 1967, זכויות לפי פקודת סימני מסחר [נוסח חדש], </w:t>
      </w:r>
      <w:proofErr w:type="spellStart"/>
      <w:r>
        <w:rPr>
          <w:rtl/>
        </w:rPr>
        <w:t>התשל"ב</w:t>
      </w:r>
      <w:proofErr w:type="spellEnd"/>
      <w:r>
        <w:rPr>
          <w:rFonts w:hint="cs"/>
          <w:rtl/>
        </w:rPr>
        <w:t xml:space="preserve"> </w:t>
      </w:r>
      <w:r>
        <w:rPr>
          <w:rtl/>
        </w:rPr>
        <w:t>- 1972, זכויות לפי פקודת הפטנטים והמדגמים או כל זכות קניין רוחני אחרת.</w:t>
      </w:r>
      <w:bookmarkEnd w:id="11"/>
    </w:p>
    <w:p w14:paraId="7BFBD332" w14:textId="77777777" w:rsidR="008E6B5E" w:rsidRPr="00487C2B" w:rsidRDefault="008E6B5E" w:rsidP="008E6B5E">
      <w:pPr>
        <w:pStyle w:val="OutlineList1"/>
        <w:keepNext w:val="0"/>
        <w:tabs>
          <w:tab w:val="clear" w:pos="720"/>
          <w:tab w:val="clear" w:pos="1083"/>
          <w:tab w:val="clear" w:pos="1440"/>
          <w:tab w:val="clear" w:pos="1854"/>
        </w:tabs>
        <w:ind w:left="707" w:hanging="708"/>
        <w:rPr>
          <w:rtl/>
        </w:rPr>
      </w:pPr>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p>
    <w:p w14:paraId="06E220BA" w14:textId="77777777" w:rsidR="008E6B5E" w:rsidRPr="00487C2B" w:rsidRDefault="008E6B5E" w:rsidP="008E6B5E">
      <w:pPr>
        <w:pStyle w:val="OutlineList1"/>
        <w:keepNext w:val="0"/>
        <w:tabs>
          <w:tab w:val="clear" w:pos="720"/>
          <w:tab w:val="clear" w:pos="1083"/>
          <w:tab w:val="clear" w:pos="1440"/>
          <w:tab w:val="clear" w:pos="1854"/>
        </w:tabs>
        <w:ind w:left="707" w:hanging="708"/>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2C0E20EA" w14:textId="77777777" w:rsidR="008E6B5E" w:rsidRPr="00487C2B" w:rsidRDefault="008E6B5E" w:rsidP="008E6B5E">
      <w:pPr>
        <w:pStyle w:val="OutlineList1"/>
        <w:keepNext w:val="0"/>
        <w:tabs>
          <w:tab w:val="clear" w:pos="720"/>
          <w:tab w:val="clear" w:pos="1083"/>
          <w:tab w:val="clear" w:pos="1440"/>
          <w:tab w:val="clear" w:pos="1854"/>
        </w:tabs>
        <w:ind w:left="707" w:hanging="708"/>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35118454" w14:textId="283DAF24" w:rsidR="008E6B5E" w:rsidRPr="00487C2B" w:rsidRDefault="008E6B5E" w:rsidP="008E6B5E">
      <w:pPr>
        <w:pStyle w:val="OutlineList1"/>
        <w:keepNext w:val="0"/>
        <w:tabs>
          <w:tab w:val="clear" w:pos="720"/>
          <w:tab w:val="clear" w:pos="1083"/>
          <w:tab w:val="clear" w:pos="1440"/>
          <w:tab w:val="clear" w:pos="1854"/>
        </w:tabs>
        <w:ind w:left="707" w:hanging="708"/>
      </w:pPr>
      <w:r w:rsidRPr="00487C2B">
        <w:rPr>
          <w:rtl/>
        </w:rPr>
        <w:t xml:space="preserve">מבלי לגרוע מכלליות האמור לעיל, הזוכה מתחייב לעשות את כל הנדרש ממנו על ידי המשרד לשם סיוע בקבלת הגנה על תוצרי העבודה כאמור בסעיף </w:t>
      </w:r>
      <w:r>
        <w:rPr>
          <w:rtl/>
        </w:rPr>
        <w:fldChar w:fldCharType="begin"/>
      </w:r>
      <w:r>
        <w:rPr>
          <w:rtl/>
        </w:rPr>
        <w:instrText xml:space="preserve"> </w:instrText>
      </w:r>
      <w:r>
        <w:instrText>REF</w:instrText>
      </w:r>
      <w:r>
        <w:rPr>
          <w:rtl/>
        </w:rPr>
        <w:instrText xml:space="preserve"> _</w:instrText>
      </w:r>
      <w:r>
        <w:instrText>Ref44853728 \r \h</w:instrText>
      </w:r>
      <w:r>
        <w:rPr>
          <w:rtl/>
        </w:rPr>
        <w:instrText xml:space="preserve">  \* </w:instrText>
      </w:r>
      <w:r>
        <w:instrText>MERGEFORMAT</w:instrText>
      </w:r>
      <w:r>
        <w:rPr>
          <w:rtl/>
        </w:rPr>
        <w:instrText xml:space="preserve"> </w:instrText>
      </w:r>
      <w:r>
        <w:rPr>
          <w:rtl/>
        </w:rPr>
      </w:r>
      <w:r>
        <w:rPr>
          <w:rtl/>
        </w:rPr>
        <w:fldChar w:fldCharType="separate"/>
      </w:r>
      <w:r w:rsidR="003572F2">
        <w:rPr>
          <w:cs/>
        </w:rPr>
        <w:t>‎</w:t>
      </w:r>
      <w:r w:rsidR="003572F2" w:rsidRPr="003572F2">
        <w:rPr>
          <w:sz w:val="24"/>
        </w:rPr>
        <w:t>16.1</w:t>
      </w:r>
      <w:r>
        <w:rPr>
          <w:rtl/>
        </w:rPr>
        <w:fldChar w:fldCharType="end"/>
      </w:r>
      <w:r>
        <w:rPr>
          <w:rFonts w:hint="cs"/>
          <w:rtl/>
        </w:rPr>
        <w:t xml:space="preserve"> </w:t>
      </w:r>
      <w:r w:rsidRPr="00487C2B">
        <w:rPr>
          <w:rtl/>
        </w:rPr>
        <w:t xml:space="preserve">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w:t>
      </w:r>
      <w:proofErr w:type="spellStart"/>
      <w:r w:rsidRPr="00487C2B">
        <w:rPr>
          <w:rtl/>
        </w:rPr>
        <w:t>וכיו</w:t>
      </w:r>
      <w:r>
        <w:rPr>
          <w:rFonts w:hint="cs"/>
          <w:rtl/>
        </w:rPr>
        <w:t>צ</w:t>
      </w:r>
      <w:r w:rsidRPr="00487C2B">
        <w:rPr>
          <w:rtl/>
        </w:rPr>
        <w:t>"ב</w:t>
      </w:r>
      <w:proofErr w:type="spellEnd"/>
      <w:r w:rsidRPr="00487C2B">
        <w:rPr>
          <w:rtl/>
        </w:rPr>
        <w:t>, לפי העניין.</w:t>
      </w:r>
    </w:p>
    <w:p w14:paraId="7C0E63C0" w14:textId="77777777" w:rsidR="008E6B5E" w:rsidRPr="00487C2B" w:rsidRDefault="008E6B5E" w:rsidP="008E6B5E">
      <w:pPr>
        <w:pStyle w:val="OutlineList1"/>
        <w:keepNext w:val="0"/>
        <w:tabs>
          <w:tab w:val="clear" w:pos="720"/>
          <w:tab w:val="clear" w:pos="1083"/>
          <w:tab w:val="clear" w:pos="1440"/>
          <w:tab w:val="clear" w:pos="1854"/>
        </w:tabs>
        <w:ind w:left="707" w:hanging="708"/>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w:t>
      </w:r>
      <w:r w:rsidRPr="00E005FC">
        <w:rPr>
          <w:b/>
          <w:bCs/>
          <w:rtl/>
        </w:rPr>
        <w:t>חומר</w:t>
      </w:r>
      <w:r w:rsidRPr="00487C2B">
        <w:rPr>
          <w:rtl/>
        </w:rPr>
        <w:t>" – לרבות כל תוצרי העבודה.</w:t>
      </w:r>
    </w:p>
    <w:p w14:paraId="4F15C9C4" w14:textId="77777777" w:rsidR="008E6B5E" w:rsidRPr="00487C2B" w:rsidRDefault="008E6B5E" w:rsidP="008E6B5E">
      <w:pPr>
        <w:pStyle w:val="OutlineList1"/>
        <w:keepNext w:val="0"/>
        <w:tabs>
          <w:tab w:val="clear" w:pos="720"/>
          <w:tab w:val="clear" w:pos="1083"/>
          <w:tab w:val="clear" w:pos="1440"/>
          <w:tab w:val="clear" w:pos="1854"/>
        </w:tabs>
        <w:ind w:left="707" w:hanging="708"/>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11EA385A" w14:textId="3F916D49" w:rsidR="008E6B5E" w:rsidRDefault="008E6B5E" w:rsidP="008E6B5E">
      <w:pPr>
        <w:pStyle w:val="OutlineList1"/>
        <w:keepNext w:val="0"/>
        <w:tabs>
          <w:tab w:val="clear" w:pos="720"/>
          <w:tab w:val="clear" w:pos="1083"/>
          <w:tab w:val="clear" w:pos="1440"/>
          <w:tab w:val="clear" w:pos="1854"/>
        </w:tabs>
        <w:ind w:left="707" w:hanging="708"/>
      </w:pPr>
      <w:bookmarkStart w:id="12" w:name="_Ref44853771"/>
      <w:r w:rsidRPr="00487C2B">
        <w:rPr>
          <w:rtl/>
        </w:rPr>
        <w:t xml:space="preserve">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w:t>
      </w:r>
      <w:r>
        <w:rPr>
          <w:sz w:val="24"/>
        </w:rPr>
        <w:fldChar w:fldCharType="begin"/>
      </w:r>
      <w:r>
        <w:rPr>
          <w:rtl/>
        </w:rPr>
        <w:instrText xml:space="preserve"> </w:instrText>
      </w:r>
      <w:r>
        <w:instrText>REF</w:instrText>
      </w:r>
      <w:r>
        <w:rPr>
          <w:rtl/>
        </w:rPr>
        <w:instrText xml:space="preserve"> _</w:instrText>
      </w:r>
      <w:r>
        <w:instrText>Ref44853728 \r \h</w:instrText>
      </w:r>
      <w:r>
        <w:rPr>
          <w:rtl/>
        </w:rPr>
        <w:instrText xml:space="preserve"> </w:instrText>
      </w:r>
      <w:r>
        <w:rPr>
          <w:sz w:val="24"/>
        </w:rPr>
        <w:instrText xml:space="preserve"> \* MERGEFORMAT </w:instrText>
      </w:r>
      <w:r>
        <w:rPr>
          <w:sz w:val="24"/>
        </w:rPr>
      </w:r>
      <w:r>
        <w:rPr>
          <w:sz w:val="24"/>
        </w:rPr>
        <w:fldChar w:fldCharType="separate"/>
      </w:r>
      <w:r w:rsidR="003572F2">
        <w:rPr>
          <w:cs/>
        </w:rPr>
        <w:t>‎</w:t>
      </w:r>
      <w:r w:rsidR="003572F2" w:rsidRPr="003572F2">
        <w:rPr>
          <w:sz w:val="24"/>
          <w:szCs w:val="28"/>
        </w:rPr>
        <w:t>16.1</w:t>
      </w:r>
      <w:r>
        <w:rPr>
          <w:sz w:val="24"/>
        </w:rPr>
        <w:fldChar w:fldCharType="end"/>
      </w:r>
      <w:r w:rsidRPr="00487C2B">
        <w:rPr>
          <w:rtl/>
        </w:rPr>
        <w:t>, לרבות הזכות לבצע שינויים בתוצרי העבודה ולהפיץ את תוצרי העבודה הכוללים שינויים כאמור או עותקים מהם, ללא ציון שמם, יהיו של המשרד בלבד.</w:t>
      </w:r>
      <w:bookmarkEnd w:id="12"/>
    </w:p>
    <w:p w14:paraId="6180877F" w14:textId="77777777" w:rsidR="008E6B5E" w:rsidRPr="00955B69" w:rsidRDefault="008E6B5E" w:rsidP="008E6B5E">
      <w:pPr>
        <w:pStyle w:val="OutlineList1"/>
        <w:keepNext w:val="0"/>
        <w:numPr>
          <w:ilvl w:val="0"/>
          <w:numId w:val="0"/>
        </w:numPr>
        <w:tabs>
          <w:tab w:val="clear" w:pos="1083"/>
          <w:tab w:val="clear" w:pos="1440"/>
          <w:tab w:val="clear" w:pos="1854"/>
        </w:tabs>
        <w:ind w:left="707"/>
        <w:rPr>
          <w:b/>
          <w:bCs/>
        </w:rPr>
      </w:pPr>
      <w:r w:rsidRPr="00955B69">
        <w:rPr>
          <w:rFonts w:hint="eastAsia"/>
          <w:b/>
          <w:bCs/>
          <w:rtl/>
        </w:rPr>
        <w:t>המשרד</w:t>
      </w:r>
      <w:r w:rsidRPr="00955B69">
        <w:rPr>
          <w:b/>
          <w:bCs/>
          <w:rtl/>
        </w:rPr>
        <w:t xml:space="preserve"> יהיה רשאי לבקש מהזוכה להציג את </w:t>
      </w:r>
      <w:r w:rsidRPr="00955B69">
        <w:rPr>
          <w:rFonts w:hint="eastAsia"/>
          <w:b/>
          <w:bCs/>
          <w:rtl/>
        </w:rPr>
        <w:t>ההסכם</w:t>
      </w:r>
      <w:r w:rsidRPr="00955B69">
        <w:rPr>
          <w:b/>
          <w:bCs/>
          <w:rtl/>
        </w:rPr>
        <w:t xml:space="preserve"> </w:t>
      </w:r>
      <w:r w:rsidRPr="00955B69">
        <w:rPr>
          <w:rFonts w:hint="eastAsia"/>
          <w:b/>
          <w:bCs/>
          <w:rtl/>
        </w:rPr>
        <w:t>עליו</w:t>
      </w:r>
      <w:r w:rsidRPr="00955B69">
        <w:rPr>
          <w:b/>
          <w:bCs/>
          <w:rtl/>
        </w:rPr>
        <w:t xml:space="preserve"> </w:t>
      </w:r>
      <w:r w:rsidRPr="00955B69">
        <w:rPr>
          <w:rFonts w:hint="eastAsia"/>
          <w:b/>
          <w:bCs/>
          <w:rtl/>
        </w:rPr>
        <w:t>הוחתמו</w:t>
      </w:r>
      <w:r w:rsidRPr="00955B69">
        <w:rPr>
          <w:b/>
          <w:bCs/>
          <w:rtl/>
        </w:rPr>
        <w:t xml:space="preserve"> </w:t>
      </w:r>
      <w:r w:rsidRPr="00955B69">
        <w:rPr>
          <w:rFonts w:hint="eastAsia"/>
          <w:b/>
          <w:bCs/>
          <w:rtl/>
        </w:rPr>
        <w:t>עובדיו</w:t>
      </w:r>
      <w:r w:rsidRPr="00955B69">
        <w:rPr>
          <w:b/>
          <w:bCs/>
          <w:rtl/>
        </w:rPr>
        <w:t xml:space="preserve"> </w:t>
      </w:r>
      <w:r w:rsidRPr="00955B69">
        <w:rPr>
          <w:rFonts w:hint="eastAsia"/>
          <w:b/>
          <w:bCs/>
          <w:rtl/>
        </w:rPr>
        <w:t>ופרטי</w:t>
      </w:r>
      <w:r w:rsidRPr="00955B69">
        <w:rPr>
          <w:b/>
          <w:bCs/>
          <w:rtl/>
        </w:rPr>
        <w:t xml:space="preserve"> </w:t>
      </w:r>
      <w:r w:rsidRPr="00955B69">
        <w:rPr>
          <w:rFonts w:hint="eastAsia"/>
          <w:b/>
          <w:bCs/>
          <w:rtl/>
        </w:rPr>
        <w:t>החותמים</w:t>
      </w:r>
      <w:r w:rsidRPr="00955B69">
        <w:rPr>
          <w:b/>
          <w:bCs/>
          <w:rtl/>
        </w:rPr>
        <w:t xml:space="preserve"> </w:t>
      </w:r>
      <w:r w:rsidRPr="00955B69">
        <w:rPr>
          <w:rFonts w:hint="eastAsia"/>
          <w:b/>
          <w:bCs/>
          <w:rtl/>
        </w:rPr>
        <w:t>ואופי</w:t>
      </w:r>
      <w:r w:rsidRPr="00955B69">
        <w:rPr>
          <w:b/>
          <w:bCs/>
          <w:rtl/>
        </w:rPr>
        <w:t xml:space="preserve"> </w:t>
      </w:r>
      <w:r w:rsidRPr="00955B69">
        <w:rPr>
          <w:rFonts w:hint="eastAsia"/>
          <w:b/>
          <w:bCs/>
          <w:rtl/>
        </w:rPr>
        <w:t>פעילותם</w:t>
      </w:r>
      <w:r w:rsidRPr="00955B69">
        <w:rPr>
          <w:b/>
          <w:bCs/>
          <w:rtl/>
        </w:rPr>
        <w:t xml:space="preserve"> </w:t>
      </w:r>
      <w:r w:rsidRPr="00955B69">
        <w:rPr>
          <w:rFonts w:hint="eastAsia"/>
          <w:b/>
          <w:bCs/>
          <w:rtl/>
        </w:rPr>
        <w:t>במסגרת</w:t>
      </w:r>
      <w:r w:rsidRPr="00955B69">
        <w:rPr>
          <w:b/>
          <w:bCs/>
          <w:rtl/>
        </w:rPr>
        <w:t xml:space="preserve"> </w:t>
      </w:r>
      <w:r w:rsidRPr="00955B69">
        <w:rPr>
          <w:rFonts w:hint="eastAsia"/>
          <w:b/>
          <w:bCs/>
          <w:rtl/>
        </w:rPr>
        <w:t>אספקת</w:t>
      </w:r>
      <w:r w:rsidRPr="00955B69">
        <w:rPr>
          <w:b/>
          <w:bCs/>
          <w:rtl/>
        </w:rPr>
        <w:t xml:space="preserve"> </w:t>
      </w:r>
      <w:r w:rsidRPr="00955B69">
        <w:rPr>
          <w:rFonts w:hint="eastAsia"/>
          <w:b/>
          <w:bCs/>
          <w:rtl/>
        </w:rPr>
        <w:t>הטובין</w:t>
      </w:r>
      <w:r w:rsidRPr="00955B69">
        <w:rPr>
          <w:b/>
          <w:bCs/>
          <w:rtl/>
        </w:rPr>
        <w:t xml:space="preserve">/שירותים </w:t>
      </w:r>
      <w:r w:rsidRPr="00955B69">
        <w:rPr>
          <w:rFonts w:hint="eastAsia"/>
          <w:b/>
          <w:bCs/>
          <w:rtl/>
        </w:rPr>
        <w:t>נשוא</w:t>
      </w:r>
      <w:r w:rsidRPr="00955B69">
        <w:rPr>
          <w:b/>
          <w:bCs/>
          <w:rtl/>
        </w:rPr>
        <w:t xml:space="preserve"> </w:t>
      </w:r>
      <w:r w:rsidRPr="00955B69">
        <w:rPr>
          <w:rFonts w:hint="eastAsia"/>
          <w:b/>
          <w:bCs/>
          <w:rtl/>
        </w:rPr>
        <w:t>המכרז</w:t>
      </w:r>
      <w:r w:rsidRPr="00955B69">
        <w:rPr>
          <w:b/>
          <w:bCs/>
          <w:rtl/>
        </w:rPr>
        <w:t>.</w:t>
      </w:r>
    </w:p>
    <w:p w14:paraId="1ADAF2D3" w14:textId="77777777" w:rsidR="008E6B5E" w:rsidRPr="00487C2B" w:rsidRDefault="008E6B5E" w:rsidP="008E6B5E">
      <w:pPr>
        <w:pStyle w:val="OutlineList1"/>
        <w:keepNext w:val="0"/>
        <w:tabs>
          <w:tab w:val="clear" w:pos="720"/>
          <w:tab w:val="clear" w:pos="1083"/>
          <w:tab w:val="clear" w:pos="1440"/>
          <w:tab w:val="clear" w:pos="1854"/>
        </w:tabs>
        <w:ind w:left="707" w:hanging="708"/>
      </w:pPr>
      <w:r>
        <w:rPr>
          <w:rtl/>
        </w:rPr>
        <w:t>למען ה</w:t>
      </w:r>
      <w:r>
        <w:rPr>
          <w:rFonts w:hint="cs"/>
          <w:rtl/>
        </w:rPr>
        <w:t>ס</w:t>
      </w:r>
      <w:r w:rsidRPr="00487C2B">
        <w:rPr>
          <w:rtl/>
        </w:rPr>
        <w:t>ר ספק מובהר כי הזוכה לא יהיה רשאי לעכב תחת ידו חומר כאמור גם במידה שיגיעו לו, לטענתו, תשלומים מאת המשרד.</w:t>
      </w:r>
    </w:p>
    <w:p w14:paraId="5CA23A67" w14:textId="77777777" w:rsidR="008E6B5E" w:rsidRPr="00487C2B" w:rsidRDefault="008E6B5E" w:rsidP="008E6B5E">
      <w:pPr>
        <w:pStyle w:val="OutlineList1"/>
        <w:keepNext w:val="0"/>
        <w:tabs>
          <w:tab w:val="clear" w:pos="720"/>
          <w:tab w:val="clear" w:pos="1083"/>
          <w:tab w:val="clear" w:pos="1440"/>
          <w:tab w:val="clear" w:pos="1854"/>
        </w:tabs>
        <w:ind w:left="707" w:hanging="708"/>
      </w:pPr>
      <w:r>
        <w:rPr>
          <w:rtl/>
        </w:rPr>
        <w:lastRenderedPageBreak/>
        <w:t>האמור</w:t>
      </w:r>
      <w:r>
        <w:rPr>
          <w:rFonts w:hint="cs"/>
          <w:rtl/>
        </w:rPr>
        <w:t xml:space="preserve"> </w:t>
      </w:r>
      <w:r w:rsidRPr="00487C2B">
        <w:rPr>
          <w:rtl/>
        </w:rPr>
        <w:t xml:space="preserve">לעיל ביחס לזכויות קניין רוחני של המשרד לא יחול לגבי מוצרי מדף שנכללו במסגרת </w:t>
      </w:r>
      <w:r w:rsidRPr="00955B69">
        <w:rPr>
          <w:rFonts w:hint="cs"/>
          <w:rtl/>
        </w:rPr>
        <w:t>הטובין/שירותים</w:t>
      </w:r>
      <w:r w:rsidRPr="00955B69">
        <w:rPr>
          <w:rtl/>
        </w:rPr>
        <w:t>, אשר בהם יינתן למשרד רישיון שימוש</w:t>
      </w:r>
      <w:r w:rsidRPr="00955B69">
        <w:rPr>
          <w:rFonts w:hint="cs"/>
          <w:rtl/>
        </w:rPr>
        <w:t xml:space="preserve"> בהתאם לתנאי השימוש של יצרן מוצר המדף ו</w:t>
      </w:r>
      <w:r w:rsidRPr="00955B69">
        <w:rPr>
          <w:rFonts w:hint="eastAsia"/>
          <w:rtl/>
        </w:rPr>
        <w:t>יצורף</w:t>
      </w:r>
      <w:r w:rsidRPr="00955B69">
        <w:rPr>
          <w:rtl/>
        </w:rPr>
        <w:t xml:space="preserve"> </w:t>
      </w:r>
      <w:r w:rsidRPr="00955B69">
        <w:rPr>
          <w:rFonts w:hint="eastAsia"/>
          <w:rtl/>
        </w:rPr>
        <w:t>למסמכי</w:t>
      </w:r>
      <w:r w:rsidRPr="00955B69">
        <w:rPr>
          <w:rtl/>
        </w:rPr>
        <w:t xml:space="preserve"> </w:t>
      </w:r>
      <w:r w:rsidRPr="00955B69">
        <w:rPr>
          <w:rFonts w:hint="cs"/>
          <w:rtl/>
        </w:rPr>
        <w:t xml:space="preserve">הסכם </w:t>
      </w:r>
      <w:r w:rsidRPr="00955B69">
        <w:rPr>
          <w:rFonts w:hint="eastAsia"/>
          <w:rtl/>
        </w:rPr>
        <w:t>ההתקשרות</w:t>
      </w:r>
      <w:r w:rsidRPr="00955B69">
        <w:rPr>
          <w:rtl/>
        </w:rPr>
        <w:t xml:space="preserve"> </w:t>
      </w:r>
      <w:r w:rsidRPr="00955B69">
        <w:rPr>
          <w:rFonts w:hint="eastAsia"/>
          <w:rtl/>
        </w:rPr>
        <w:t>בין</w:t>
      </w:r>
      <w:r w:rsidRPr="00955B69">
        <w:rPr>
          <w:rtl/>
        </w:rPr>
        <w:t xml:space="preserve"> </w:t>
      </w:r>
      <w:r w:rsidRPr="00955B69">
        <w:rPr>
          <w:rFonts w:hint="eastAsia"/>
          <w:rtl/>
        </w:rPr>
        <w:t>הצדדים</w:t>
      </w:r>
      <w:r w:rsidRPr="00955B69">
        <w:rPr>
          <w:rtl/>
        </w:rPr>
        <w:t xml:space="preserve"> </w:t>
      </w:r>
      <w:r w:rsidRPr="00955B69">
        <w:rPr>
          <w:rFonts w:hint="eastAsia"/>
          <w:rtl/>
        </w:rPr>
        <w:t>ויהווה</w:t>
      </w:r>
      <w:r w:rsidRPr="00955B69">
        <w:rPr>
          <w:rtl/>
        </w:rPr>
        <w:t xml:space="preserve"> </w:t>
      </w:r>
      <w:r w:rsidRPr="00955B69">
        <w:rPr>
          <w:rFonts w:hint="eastAsia"/>
          <w:rtl/>
        </w:rPr>
        <w:t>חלק</w:t>
      </w:r>
      <w:r w:rsidRPr="00955B69">
        <w:rPr>
          <w:rtl/>
        </w:rPr>
        <w:t xml:space="preserve"> </w:t>
      </w:r>
      <w:r w:rsidRPr="00955B69">
        <w:rPr>
          <w:rFonts w:hint="eastAsia"/>
          <w:rtl/>
        </w:rPr>
        <w:t>בלתי</w:t>
      </w:r>
      <w:r w:rsidRPr="00955B69">
        <w:rPr>
          <w:rtl/>
        </w:rPr>
        <w:t xml:space="preserve"> </w:t>
      </w:r>
      <w:r w:rsidRPr="00955B69">
        <w:rPr>
          <w:rFonts w:hint="eastAsia"/>
          <w:rtl/>
        </w:rPr>
        <w:t>נפרד</w:t>
      </w:r>
      <w:r w:rsidRPr="00955B69">
        <w:rPr>
          <w:rtl/>
        </w:rPr>
        <w:t xml:space="preserve"> </w:t>
      </w:r>
      <w:r w:rsidRPr="00955B69">
        <w:rPr>
          <w:rFonts w:hint="eastAsia"/>
          <w:rtl/>
        </w:rPr>
        <w:t>מהם</w:t>
      </w:r>
      <w:r w:rsidRPr="00955B69">
        <w:rPr>
          <w:rtl/>
        </w:rPr>
        <w:t>. כמו כן, לא יחול</w:t>
      </w:r>
      <w:r w:rsidRPr="00487C2B">
        <w:rPr>
          <w:rtl/>
        </w:rPr>
        <w:t xml:space="preserve"> האמור לעיל לגבי רכיבים קיימים של ספק </w:t>
      </w:r>
      <w:r>
        <w:rPr>
          <w:rFonts w:hint="cs"/>
          <w:rtl/>
        </w:rPr>
        <w:t>הטובין/שירותים</w:t>
      </w:r>
      <w:r w:rsidRPr="00487C2B">
        <w:rPr>
          <w:rtl/>
        </w:rPr>
        <w:t xml:space="preserve"> אם וככל ששולבו במסגרת </w:t>
      </w:r>
      <w:r>
        <w:rPr>
          <w:rFonts w:hint="cs"/>
          <w:rtl/>
        </w:rPr>
        <w:t>הטובין/שירותים</w:t>
      </w:r>
      <w:r w:rsidRPr="00487C2B">
        <w:rPr>
          <w:rtl/>
        </w:rPr>
        <w:t xml:space="preserve"> וזוהו מראש ככאלה בהצעה (להלן: "</w:t>
      </w:r>
      <w:r w:rsidRPr="00763911">
        <w:rPr>
          <w:b/>
          <w:bCs/>
          <w:rtl/>
        </w:rPr>
        <w:t>רכיבים קיימים</w:t>
      </w:r>
      <w:r w:rsidRPr="00487C2B">
        <w:rPr>
          <w:rtl/>
        </w:rPr>
        <w:t xml:space="preserve">"), אשר יישארו בבעלותו של ספק </w:t>
      </w:r>
      <w:r>
        <w:rPr>
          <w:rFonts w:hint="cs"/>
          <w:rtl/>
        </w:rPr>
        <w:t>הטובין/שירותים</w:t>
      </w:r>
      <w:r w:rsidRPr="00487C2B">
        <w:rPr>
          <w:rtl/>
        </w:rPr>
        <w:t>,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56A772A2" w14:textId="77777777" w:rsidR="008E6B5E" w:rsidRPr="00487C2B" w:rsidRDefault="008E6B5E" w:rsidP="008E6B5E">
      <w:pPr>
        <w:pStyle w:val="OutlineList1"/>
        <w:keepNext w:val="0"/>
        <w:tabs>
          <w:tab w:val="clear" w:pos="720"/>
          <w:tab w:val="clear" w:pos="1083"/>
          <w:tab w:val="clear" w:pos="1440"/>
          <w:tab w:val="clear" w:pos="1854"/>
        </w:tabs>
        <w:ind w:left="707" w:hanging="708"/>
      </w:pPr>
      <w:r w:rsidRPr="00487C2B">
        <w:rPr>
          <w:rtl/>
        </w:rPr>
        <w:t xml:space="preserve">ספק </w:t>
      </w:r>
      <w:r>
        <w:rPr>
          <w:rFonts w:hint="cs"/>
          <w:rtl/>
        </w:rPr>
        <w:t>הטובין/שירותים</w:t>
      </w:r>
      <w:r w:rsidRPr="00487C2B">
        <w:rPr>
          <w:rtl/>
        </w:rPr>
        <w:t xml:space="preserve"> מתחייב שאין בטובין, בשירותים ובתוצרי עבודתו כדי להפר זכויות קניין רוחני או זכויות אחרות של צדדים שלישיים. ספק </w:t>
      </w:r>
      <w:r>
        <w:rPr>
          <w:rFonts w:hint="cs"/>
          <w:rtl/>
        </w:rPr>
        <w:t>הטובין/שירותים</w:t>
      </w:r>
      <w:r w:rsidRPr="00487C2B">
        <w:rPr>
          <w:rtl/>
        </w:rPr>
        <w:t xml:space="preserve"> מתחייב להתגונן ו/או להסדיר באופן מיידי כל דרישה, תביעה, טענה ו/או הליך אחר שיופנה כנגד המשרד, עובדיו, מנהליו, וכל מי מטעמם (להלן ביחד</w:t>
      </w:r>
      <w:r>
        <w:rPr>
          <w:rFonts w:hint="cs"/>
          <w:rtl/>
        </w:rPr>
        <w:t>:</w:t>
      </w:r>
      <w:r w:rsidRPr="00487C2B">
        <w:rPr>
          <w:rtl/>
        </w:rPr>
        <w:t xml:space="preserve"> "</w:t>
      </w:r>
      <w:r w:rsidRPr="005F34CE">
        <w:rPr>
          <w:b/>
          <w:bCs/>
          <w:rtl/>
        </w:rPr>
        <w:t>משופי המשרד</w:t>
      </w:r>
      <w:r w:rsidRPr="00487C2B">
        <w:rPr>
          <w:rtl/>
        </w:rPr>
        <w:t xml:space="preserve">") בגין הפרה (או הפרה נטענת) של זכויות קניין רוחני בקשר עם הטובין ו/או השירותים ו/או כל חלק מהם, על חשבונו של ספק </w:t>
      </w:r>
      <w:r>
        <w:rPr>
          <w:rFonts w:hint="cs"/>
          <w:rtl/>
        </w:rPr>
        <w:t>הטובין/שירותים</w:t>
      </w:r>
      <w:r w:rsidRPr="00487C2B">
        <w:rPr>
          <w:rtl/>
        </w:rPr>
        <w:t xml:space="preserve">, וספק </w:t>
      </w:r>
      <w:r>
        <w:rPr>
          <w:rFonts w:hint="cs"/>
          <w:rtl/>
        </w:rPr>
        <w:t>הטובין/שירותים</w:t>
      </w:r>
      <w:r w:rsidRPr="00487C2B">
        <w:rPr>
          <w:rtl/>
        </w:rPr>
        <w:t xml:space="preserve"> יישא לבדו בכל ההוצאות, העלויות והתשלומים הכרוכים בכך. ספק </w:t>
      </w:r>
      <w:r>
        <w:rPr>
          <w:rFonts w:hint="cs"/>
          <w:rtl/>
        </w:rPr>
        <w:t>הטובין/שירותים</w:t>
      </w:r>
      <w:r w:rsidRPr="00487C2B">
        <w:rPr>
          <w:rtl/>
        </w:rPr>
        <w:t xml:space="preserve">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 </w:t>
      </w:r>
      <w:r w:rsidRPr="00955B69">
        <w:rPr>
          <w:rtl/>
        </w:rPr>
        <w:t xml:space="preserve">המשרד יודיע לספק </w:t>
      </w:r>
      <w:r w:rsidRPr="00955B69">
        <w:rPr>
          <w:rFonts w:hint="cs"/>
          <w:rtl/>
        </w:rPr>
        <w:t>הטובין/שירותים</w:t>
      </w:r>
      <w:r w:rsidRPr="00955B69">
        <w:rPr>
          <w:rtl/>
        </w:rPr>
        <w:t xml:space="preserve"> בסמוך לאחר שנודע לו על התביעה, יאפשר לספק </w:t>
      </w:r>
      <w:r w:rsidRPr="00955B69">
        <w:rPr>
          <w:rFonts w:hint="cs"/>
          <w:rtl/>
        </w:rPr>
        <w:t>הטובין/שירותים</w:t>
      </w:r>
      <w:r w:rsidRPr="00955B69">
        <w:rPr>
          <w:rtl/>
        </w:rPr>
        <w:t xml:space="preserve"> להתגונן בפניה,</w:t>
      </w:r>
      <w:r w:rsidRPr="00487C2B">
        <w:rPr>
          <w:rtl/>
        </w:rPr>
        <w:t xml:space="preserve"> בשיתוף עם המשרד ובהיוועצות עמו (ובלבד שספק </w:t>
      </w:r>
      <w:r>
        <w:rPr>
          <w:rFonts w:hint="cs"/>
          <w:rtl/>
        </w:rPr>
        <w:t>הטובין/שירותים</w:t>
      </w:r>
      <w:r w:rsidRPr="00487C2B">
        <w:rPr>
          <w:rtl/>
        </w:rPr>
        <w:t xml:space="preserve"> ינהל ההגנה תוך התחייבות שלא לטעון טענות הסותרות את התחייבויותיו ו/או הצהרותיו בהסכם זה ו/או אשר מהוות הודאה בשם המשרד). ספק </w:t>
      </w:r>
      <w:r>
        <w:rPr>
          <w:rFonts w:hint="cs"/>
          <w:rtl/>
        </w:rPr>
        <w:t>הטובין/שירותים</w:t>
      </w:r>
      <w:r w:rsidRPr="00487C2B">
        <w:rPr>
          <w:rtl/>
        </w:rPr>
        <w:t xml:space="preserve"> לא יגיע להסדר פשרה ללא הסכמת המשרד מראש ובכתב.</w:t>
      </w:r>
    </w:p>
    <w:p w14:paraId="70E59C4C" w14:textId="1154B546" w:rsidR="008E6B5E" w:rsidRPr="00487C2B" w:rsidRDefault="008E6B5E" w:rsidP="008E6B5E">
      <w:pPr>
        <w:pStyle w:val="OutlineList1"/>
        <w:keepNext w:val="0"/>
        <w:tabs>
          <w:tab w:val="clear" w:pos="720"/>
          <w:tab w:val="clear" w:pos="1083"/>
          <w:tab w:val="clear" w:pos="1440"/>
          <w:tab w:val="clear" w:pos="1854"/>
        </w:tabs>
        <w:ind w:left="707" w:hanging="708"/>
      </w:pPr>
      <w:r w:rsidRPr="00487C2B">
        <w:rPr>
          <w:rtl/>
        </w:rPr>
        <w:t xml:space="preserve">מבלי לגרוע מהתחייבות ספק </w:t>
      </w:r>
      <w:r>
        <w:rPr>
          <w:rFonts w:hint="cs"/>
          <w:rtl/>
        </w:rPr>
        <w:t>הטובין/שירותים</w:t>
      </w:r>
      <w:r w:rsidRPr="00487C2B">
        <w:rPr>
          <w:rtl/>
        </w:rPr>
        <w:t xml:space="preserve"> כאמור בסעיף</w:t>
      </w:r>
      <w:r w:rsidRPr="00ED1262">
        <w:rPr>
          <w:sz w:val="24"/>
          <w:rtl/>
        </w:rPr>
        <w:t xml:space="preserve"> </w:t>
      </w:r>
      <w:r w:rsidRPr="00ED1262">
        <w:rPr>
          <w:sz w:val="24"/>
          <w:highlight w:val="yellow"/>
          <w:rtl/>
        </w:rPr>
        <w:fldChar w:fldCharType="begin"/>
      </w:r>
      <w:r w:rsidRPr="00ED1262">
        <w:rPr>
          <w:sz w:val="24"/>
          <w:rtl/>
        </w:rPr>
        <w:instrText xml:space="preserve"> </w:instrText>
      </w:r>
      <w:r w:rsidRPr="00ED1262">
        <w:rPr>
          <w:sz w:val="24"/>
        </w:rPr>
        <w:instrText>REF</w:instrText>
      </w:r>
      <w:r w:rsidRPr="00ED1262">
        <w:rPr>
          <w:sz w:val="24"/>
          <w:rtl/>
        </w:rPr>
        <w:instrText xml:space="preserve"> _</w:instrText>
      </w:r>
      <w:r w:rsidRPr="00ED1262">
        <w:rPr>
          <w:sz w:val="24"/>
        </w:rPr>
        <w:instrText>Ref44853771 \r \h</w:instrText>
      </w:r>
      <w:r w:rsidRPr="00ED1262">
        <w:rPr>
          <w:sz w:val="24"/>
          <w:rtl/>
        </w:rPr>
        <w:instrText xml:space="preserve"> </w:instrText>
      </w:r>
      <w:r>
        <w:rPr>
          <w:sz w:val="24"/>
          <w:highlight w:val="yellow"/>
          <w:rtl/>
        </w:rPr>
        <w:instrText xml:space="preserve"> \* </w:instrText>
      </w:r>
      <w:r>
        <w:rPr>
          <w:sz w:val="24"/>
          <w:highlight w:val="yellow"/>
        </w:rPr>
        <w:instrText>MERGEFORMAT</w:instrText>
      </w:r>
      <w:r>
        <w:rPr>
          <w:sz w:val="24"/>
          <w:highlight w:val="yellow"/>
          <w:rtl/>
        </w:rPr>
        <w:instrText xml:space="preserve"> </w:instrText>
      </w:r>
      <w:r w:rsidRPr="00ED1262">
        <w:rPr>
          <w:sz w:val="24"/>
          <w:highlight w:val="yellow"/>
          <w:rtl/>
        </w:rPr>
      </w:r>
      <w:r w:rsidRPr="00ED1262">
        <w:rPr>
          <w:sz w:val="24"/>
          <w:highlight w:val="yellow"/>
          <w:rtl/>
        </w:rPr>
        <w:fldChar w:fldCharType="separate"/>
      </w:r>
      <w:r w:rsidR="003572F2">
        <w:rPr>
          <w:sz w:val="24"/>
          <w:cs/>
        </w:rPr>
        <w:t>‎</w:t>
      </w:r>
      <w:r w:rsidR="003572F2">
        <w:rPr>
          <w:sz w:val="24"/>
        </w:rPr>
        <w:t>16.8</w:t>
      </w:r>
      <w:r w:rsidRPr="00ED1262">
        <w:rPr>
          <w:sz w:val="24"/>
          <w:highlight w:val="yellow"/>
          <w:rtl/>
        </w:rPr>
        <w:fldChar w:fldCharType="end"/>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w:t>
      </w:r>
      <w:r>
        <w:rPr>
          <w:rFonts w:hint="cs"/>
          <w:rtl/>
        </w:rPr>
        <w:t>הטובין/שירותים</w:t>
      </w:r>
      <w:r w:rsidRPr="00487C2B">
        <w:rPr>
          <w:rtl/>
        </w:rPr>
        <w:t xml:space="preserve">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w:t>
      </w:r>
      <w:r>
        <w:rPr>
          <w:rtl/>
        </w:rPr>
        <w:t>מזערית</w:t>
      </w:r>
      <w:r w:rsidRPr="00487C2B">
        <w:rPr>
          <w:rtl/>
        </w:rPr>
        <w:t xml:space="preserve"> בעבודתם של משופי המשרד. היה ובתום תקופת 30 ימים כאמור לא הצליח ספק </w:t>
      </w:r>
      <w:r>
        <w:rPr>
          <w:rFonts w:hint="cs"/>
          <w:rtl/>
        </w:rPr>
        <w:t>הטובין/שירותים</w:t>
      </w:r>
      <w:r w:rsidRPr="00487C2B">
        <w:rPr>
          <w:rtl/>
        </w:rPr>
        <w:t xml:space="preserve"> לסלק את ההפרה הנטענת ולבטל את צו המניעה, יהא זכאי המשרד להתפשר עם הצד השלישי ולפעול בהתאם לשיקול דעתו על מנת לבטל את צו המניעה וספק </w:t>
      </w:r>
      <w:r>
        <w:rPr>
          <w:rFonts w:hint="cs"/>
          <w:rtl/>
        </w:rPr>
        <w:t>הטובין/שירותים</w:t>
      </w:r>
      <w:r w:rsidRPr="00487C2B">
        <w:rPr>
          <w:rtl/>
        </w:rPr>
        <w:t xml:space="preserve">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p>
    <w:p w14:paraId="33A9FB95" w14:textId="150FD53F" w:rsidR="008E6B5E" w:rsidRPr="00487C2B" w:rsidRDefault="008E6B5E" w:rsidP="008E6B5E">
      <w:pPr>
        <w:pStyle w:val="OutlineList1"/>
        <w:keepNext w:val="0"/>
        <w:tabs>
          <w:tab w:val="clear" w:pos="720"/>
          <w:tab w:val="clear" w:pos="1083"/>
          <w:tab w:val="clear" w:pos="1440"/>
          <w:tab w:val="clear" w:pos="1854"/>
        </w:tabs>
        <w:ind w:left="707" w:hanging="708"/>
      </w:pPr>
      <w:r w:rsidRPr="00487C2B">
        <w:rPr>
          <w:rtl/>
        </w:rPr>
        <w:t xml:space="preserve">הוראות </w:t>
      </w:r>
      <w:r w:rsidRPr="002314A6">
        <w:rPr>
          <w:sz w:val="24"/>
          <w:rtl/>
        </w:rPr>
        <w:t xml:space="preserve">סעיף </w:t>
      </w:r>
      <w:r w:rsidRPr="0093394E">
        <w:rPr>
          <w:sz w:val="24"/>
          <w:highlight w:val="yellow"/>
          <w:rtl/>
        </w:rPr>
        <w:fldChar w:fldCharType="begin"/>
      </w:r>
      <w:r w:rsidRPr="0093394E">
        <w:rPr>
          <w:sz w:val="24"/>
          <w:rtl/>
        </w:rPr>
        <w:instrText xml:space="preserve"> </w:instrText>
      </w:r>
      <w:r w:rsidRPr="0093394E">
        <w:rPr>
          <w:sz w:val="24"/>
        </w:rPr>
        <w:instrText>REF</w:instrText>
      </w:r>
      <w:r w:rsidRPr="0093394E">
        <w:rPr>
          <w:sz w:val="24"/>
          <w:rtl/>
        </w:rPr>
        <w:instrText xml:space="preserve"> _</w:instrText>
      </w:r>
      <w:r w:rsidRPr="0093394E">
        <w:rPr>
          <w:sz w:val="24"/>
        </w:rPr>
        <w:instrText>Ref44853790 \r \h</w:instrText>
      </w:r>
      <w:r w:rsidRPr="0093394E">
        <w:rPr>
          <w:sz w:val="24"/>
          <w:rtl/>
        </w:rPr>
        <w:instrText xml:space="preserve"> </w:instrText>
      </w:r>
      <w:r>
        <w:rPr>
          <w:sz w:val="24"/>
          <w:highlight w:val="yellow"/>
          <w:rtl/>
        </w:rPr>
        <w:instrText xml:space="preserve"> \* </w:instrText>
      </w:r>
      <w:r>
        <w:rPr>
          <w:sz w:val="24"/>
          <w:highlight w:val="yellow"/>
        </w:rPr>
        <w:instrText>MERGEFORMAT</w:instrText>
      </w:r>
      <w:r>
        <w:rPr>
          <w:sz w:val="24"/>
          <w:highlight w:val="yellow"/>
          <w:rtl/>
        </w:rPr>
        <w:instrText xml:space="preserve"> </w:instrText>
      </w:r>
      <w:r w:rsidRPr="0093394E">
        <w:rPr>
          <w:sz w:val="24"/>
          <w:highlight w:val="yellow"/>
          <w:rtl/>
        </w:rPr>
      </w:r>
      <w:r w:rsidRPr="0093394E">
        <w:rPr>
          <w:sz w:val="24"/>
          <w:highlight w:val="yellow"/>
          <w:rtl/>
        </w:rPr>
        <w:fldChar w:fldCharType="separate"/>
      </w:r>
      <w:r w:rsidR="003572F2">
        <w:rPr>
          <w:sz w:val="24"/>
          <w:cs/>
        </w:rPr>
        <w:t>‎</w:t>
      </w:r>
      <w:r w:rsidR="003572F2">
        <w:rPr>
          <w:sz w:val="24"/>
        </w:rPr>
        <w:t>16</w:t>
      </w:r>
      <w:r w:rsidRPr="0093394E">
        <w:rPr>
          <w:sz w:val="24"/>
          <w:highlight w:val="yellow"/>
          <w:rtl/>
        </w:rPr>
        <w:fldChar w:fldCharType="end"/>
      </w:r>
      <w:r w:rsidRPr="00487C2B">
        <w:rPr>
          <w:rtl/>
        </w:rPr>
        <w:t xml:space="preserve"> זה יחולו ללא מגבלת זמן, גם לאחר סיום או ביטול הסכם זה.</w:t>
      </w:r>
    </w:p>
    <w:p w14:paraId="1B25533B" w14:textId="77777777" w:rsidR="008E6B5E" w:rsidRPr="00842983" w:rsidRDefault="008E6B5E" w:rsidP="008E6B5E">
      <w:pPr>
        <w:pStyle w:val="OutlineList0"/>
        <w:keepNext/>
        <w:outlineLvl w:val="0"/>
        <w:rPr>
          <w:b/>
          <w:rtl/>
        </w:rPr>
      </w:pPr>
      <w:r w:rsidRPr="00842983">
        <w:rPr>
          <w:rtl/>
        </w:rPr>
        <w:t>ביקורת</w:t>
      </w:r>
    </w:p>
    <w:p w14:paraId="01F6B895"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חשב המשרד, המבקר הפנימי של המשרד או מי שמונה לכך על ידם, יהיו רשאים לקיים בכל עת, בין בתקופת ההסכם ובין לאחריה, ביקורת ובדיקה אצל ספק </w:t>
      </w:r>
      <w:r>
        <w:rPr>
          <w:rFonts w:hint="cs"/>
          <w:rtl/>
        </w:rPr>
        <w:t>הטובין/שירותים</w:t>
      </w:r>
      <w:r>
        <w:rPr>
          <w:rtl/>
        </w:rPr>
        <w:t xml:space="preserve"> בכל הקשור באספקת הטובין ובמתן השירותים, או בתמורה הכספית נשוא הסכם זה.</w:t>
      </w:r>
    </w:p>
    <w:p w14:paraId="7113DDCE"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ביקורת ובדיקה כמתואר לעיל יכללו עיון בספרי החשבונות ובמסמכים של ספק </w:t>
      </w:r>
      <w:r>
        <w:rPr>
          <w:rFonts w:hint="cs"/>
          <w:rtl/>
        </w:rPr>
        <w:t>הטובין/שירותים</w:t>
      </w:r>
      <w:r>
        <w:rPr>
          <w:rtl/>
        </w:rPr>
        <w:t xml:space="preserve">, לרבות אלה השמורים </w:t>
      </w:r>
      <w:r>
        <w:rPr>
          <w:rFonts w:hint="cs"/>
          <w:rtl/>
        </w:rPr>
        <w:t>באמצעי אחסון דיגיטלי</w:t>
      </w:r>
      <w:r>
        <w:rPr>
          <w:rtl/>
        </w:rPr>
        <w:t xml:space="preserve"> והעתקתם. בכלל זה תהיה הביקורת רשאית לדרוש הוכחות לתשלום שכר כנדרש.</w:t>
      </w:r>
    </w:p>
    <w:p w14:paraId="22311217"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lastRenderedPageBreak/>
        <w:t xml:space="preserve">ספק </w:t>
      </w:r>
      <w:r>
        <w:rPr>
          <w:rFonts w:hint="cs"/>
          <w:rtl/>
        </w:rPr>
        <w:t>הטובין/שירותים</w:t>
      </w:r>
      <w:r>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ספק </w:t>
      </w:r>
      <w:r>
        <w:rPr>
          <w:rFonts w:hint="cs"/>
          <w:rtl/>
        </w:rPr>
        <w:t>הטובין/שירותים</w:t>
      </w:r>
      <w:r>
        <w:rPr>
          <w:rtl/>
        </w:rPr>
        <w:t xml:space="preserve"> מוותר בזאת על כל טענה בדבר סודיות או חיסיון או הגנת פרטיות בנוגע למידע או לרשומות שיידרשו על ידי המשרד.</w:t>
      </w:r>
    </w:p>
    <w:p w14:paraId="4F8FB646"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מתחייב לקיים את האמור לעיל גם בכל הקשור למידע הקשור לביצוע ההסכם ומצוי בידי צד שלישי.</w:t>
      </w:r>
    </w:p>
    <w:p w14:paraId="575084ED" w14:textId="77777777" w:rsidR="008E6B5E" w:rsidRPr="00955B69" w:rsidRDefault="008E6B5E" w:rsidP="008E6B5E">
      <w:pPr>
        <w:pStyle w:val="OutlineList0"/>
        <w:keepNext/>
        <w:outlineLvl w:val="0"/>
        <w:rPr>
          <w:b/>
        </w:rPr>
      </w:pPr>
      <w:bookmarkStart w:id="13" w:name="_Ref44853882"/>
      <w:r w:rsidRPr="00955B69">
        <w:rPr>
          <w:rtl/>
        </w:rPr>
        <w:t>שינוי בהסכם או בתנאים; איסור העברה או המחאה</w:t>
      </w:r>
      <w:bookmarkEnd w:id="13"/>
    </w:p>
    <w:p w14:paraId="47086EB6"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כל שינוי בהסכם ייעשה רק לאחר קבלת אישור של ועדת המכרזים ולאחר חתימה על הסכם מתאים על ידי </w:t>
      </w:r>
      <w:proofErr w:type="spellStart"/>
      <w:r>
        <w:rPr>
          <w:rtl/>
        </w:rPr>
        <w:t>מורשי</w:t>
      </w:r>
      <w:proofErr w:type="spellEnd"/>
      <w:r>
        <w:rPr>
          <w:rtl/>
        </w:rPr>
        <w:t xml:space="preserve"> החתימה של שני הצדדים. מוסכם כי הימנעות מתביעת זכות לא תחשב כוויתור על אותה זכות.</w:t>
      </w:r>
    </w:p>
    <w:p w14:paraId="298C0433"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מתחייב לבצע את אספקת </w:t>
      </w:r>
      <w:r>
        <w:rPr>
          <w:rFonts w:hint="cs"/>
          <w:rtl/>
        </w:rPr>
        <w:t>הטובין/שירותים</w:t>
      </w:r>
      <w:r>
        <w:rPr>
          <w:rtl/>
        </w:rPr>
        <w:t xml:space="preserve"> בעצמו ולא להעביר או למסור את ביצוע אספקת </w:t>
      </w:r>
      <w:r>
        <w:rPr>
          <w:rFonts w:hint="cs"/>
          <w:rtl/>
        </w:rPr>
        <w:t>הטובין/שירותים</w:t>
      </w:r>
      <w:r>
        <w:rPr>
          <w:rtl/>
        </w:rPr>
        <w:t xml:space="preserve">, בין במישרין ובין בעקיפין, בין במלואם ובין בחלקם, לצד שלישי כלשהו לרבות קבלני משנה, אלא אם הותר הדבר בכתב מראש על-ידי נציג המשרד. זכויותיו וחובותיו של ספק </w:t>
      </w:r>
      <w:r>
        <w:rPr>
          <w:rFonts w:hint="cs"/>
          <w:rtl/>
        </w:rPr>
        <w:t>הטובין/שירותים</w:t>
      </w:r>
      <w:r>
        <w:rPr>
          <w:rtl/>
        </w:rPr>
        <w:t xml:space="preserve"> על פי הסכם זה אינם ניתנים להמחאה ו/או העברה לצד שלישי כלשהו, אלא באישור מראש ובכתב של המשרד.</w:t>
      </w:r>
    </w:p>
    <w:p w14:paraId="7B89E853"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בקשה להסבה או המחאת זכות מזכויות ספק </w:t>
      </w:r>
      <w:r>
        <w:rPr>
          <w:rFonts w:hint="cs"/>
          <w:rtl/>
        </w:rPr>
        <w:t>הטובין/שירותים</w:t>
      </w:r>
      <w:r>
        <w:rPr>
          <w:rtl/>
        </w:rPr>
        <w:t xml:space="preserve"> על הסכם זה תעשה בהתאם לקבוע בהוראת </w:t>
      </w:r>
      <w:proofErr w:type="spellStart"/>
      <w:r w:rsidRPr="003328BE">
        <w:rPr>
          <w:rtl/>
        </w:rPr>
        <w:t>תכ"מ</w:t>
      </w:r>
      <w:proofErr w:type="spellEnd"/>
      <w:r w:rsidRPr="003328BE">
        <w:rPr>
          <w:rtl/>
        </w:rPr>
        <w:t xml:space="preserve"> 1.6.8</w:t>
      </w:r>
      <w:r>
        <w:rPr>
          <w:rtl/>
        </w:rPr>
        <w:t xml:space="preserve"> "עיקול המחאות זכות וקיזוז חובות", ועל בסיס המסמכים המצורפים לה, או לכל הוראה אחרת אשר תבוא תחתיה העוסקת בתחום המחאה או הסבת זכות לפי הסכם.</w:t>
      </w:r>
    </w:p>
    <w:p w14:paraId="74A2A326"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ניתנה הסכמת המשרד כאמור, לא יהיה בהסכמה כשהיא לעצמה, כדי לשחרר את ספק </w:t>
      </w:r>
      <w:r>
        <w:rPr>
          <w:rFonts w:hint="cs"/>
          <w:rtl/>
        </w:rPr>
        <w:t>הטובין/שירותים</w:t>
      </w:r>
      <w:r>
        <w:rPr>
          <w:rtl/>
        </w:rPr>
        <w:t xml:space="preserve"> מהתחייבויותיו על פי הסכם זה וספק </w:t>
      </w:r>
      <w:r>
        <w:rPr>
          <w:rFonts w:hint="cs"/>
          <w:rtl/>
        </w:rPr>
        <w:t>הטובין/שירותים</w:t>
      </w:r>
      <w:r>
        <w:rPr>
          <w:rtl/>
        </w:rPr>
        <w:t xml:space="preserve"> יישאר אחראי כלפי המשרד, לקיום ההסכם ככתבו וכלשונו ולכל דבר הקשור לביצוע הוראות הסכם זה</w:t>
      </w:r>
      <w:r>
        <w:rPr>
          <w:rFonts w:hint="cs"/>
          <w:rtl/>
        </w:rPr>
        <w:t xml:space="preserve"> זאת למעט מצב בו מדובר בהעברת מניות בחברות ציבוריות במסגרת המסחר השוטף בבורסה לניירות ערך.</w:t>
      </w:r>
    </w:p>
    <w:p w14:paraId="1E59D155"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76C06C56"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המשרד יהיה רשאי לראות בהקצאה או בהעברת מניות התאגיד של ספק </w:t>
      </w:r>
      <w:r>
        <w:rPr>
          <w:rFonts w:hint="cs"/>
          <w:rtl/>
        </w:rPr>
        <w:t>הטובין/שירותים</w:t>
      </w:r>
      <w:r>
        <w:rPr>
          <w:rtl/>
        </w:rPr>
        <w:t xml:space="preserve"> או מי ממרכיביו, שיהיו בהם משום העברת שליטה בתאגיד ספק </w:t>
      </w:r>
      <w:r>
        <w:rPr>
          <w:rFonts w:hint="cs"/>
          <w:rtl/>
        </w:rPr>
        <w:t>הטובין/שירותים</w:t>
      </w:r>
      <w:r>
        <w:rPr>
          <w:rtl/>
        </w:rPr>
        <w:t xml:space="preserve"> כהגדרתה בחוק ניירות ערך, התשכ"ח-1968 או מי ממרכיביו, או מכירה או העברה בדרך אחרת של השליטה בתאגיד ספק </w:t>
      </w:r>
      <w:r>
        <w:rPr>
          <w:rFonts w:hint="cs"/>
          <w:rtl/>
        </w:rPr>
        <w:t>הטובין/שירותים</w:t>
      </w:r>
      <w:r>
        <w:rPr>
          <w:rtl/>
        </w:rPr>
        <w:t>, משום העברת זכויות אסורה על פי הסכם זה.</w:t>
      </w:r>
    </w:p>
    <w:p w14:paraId="4F0923DD" w14:textId="63A26A9F" w:rsidR="008E6B5E" w:rsidRDefault="008E6B5E" w:rsidP="008E6B5E">
      <w:pPr>
        <w:pStyle w:val="OutlineList1"/>
        <w:keepNext w:val="0"/>
        <w:tabs>
          <w:tab w:val="clear" w:pos="720"/>
          <w:tab w:val="clear" w:pos="1083"/>
          <w:tab w:val="clear" w:pos="1440"/>
          <w:tab w:val="clear" w:pos="1854"/>
        </w:tabs>
        <w:ind w:left="707" w:hanging="708"/>
      </w:pPr>
      <w:r>
        <w:rPr>
          <w:rtl/>
        </w:rPr>
        <w:t xml:space="preserve">ספק </w:t>
      </w:r>
      <w:r>
        <w:rPr>
          <w:rFonts w:hint="cs"/>
          <w:rtl/>
        </w:rPr>
        <w:t>הטובין/שירותים</w:t>
      </w:r>
      <w:r>
        <w:rPr>
          <w:rtl/>
        </w:rPr>
        <w:t xml:space="preserve"> יעביר למשרד עדכון על פעולה כאמור בסעיף </w:t>
      </w:r>
      <w:r>
        <w:rPr>
          <w:highlight w:val="yellow"/>
          <w:rtl/>
        </w:rPr>
        <w:fldChar w:fldCharType="begin"/>
      </w:r>
      <w:r>
        <w:rPr>
          <w:rtl/>
        </w:rPr>
        <w:instrText xml:space="preserve"> </w:instrText>
      </w:r>
      <w:r>
        <w:instrText>REF</w:instrText>
      </w:r>
      <w:r>
        <w:rPr>
          <w:rtl/>
        </w:rPr>
        <w:instrText xml:space="preserve"> _</w:instrText>
      </w:r>
      <w:r>
        <w:instrText>Ref44853882 \r \h</w:instrText>
      </w:r>
      <w:r>
        <w:rPr>
          <w:rtl/>
        </w:rPr>
        <w:instrText xml:space="preserve"> </w:instrText>
      </w:r>
      <w:r>
        <w:rPr>
          <w:highlight w:val="yellow"/>
          <w:rtl/>
        </w:rPr>
        <w:instrText xml:space="preserve"> \* </w:instrText>
      </w:r>
      <w:r>
        <w:rPr>
          <w:highlight w:val="yellow"/>
        </w:rPr>
        <w:instrText>MERGEFORMAT</w:instrText>
      </w:r>
      <w:r>
        <w:rPr>
          <w:highlight w:val="yellow"/>
          <w:rtl/>
        </w:rPr>
        <w:instrText xml:space="preserve"> </w:instrText>
      </w:r>
      <w:r>
        <w:rPr>
          <w:highlight w:val="yellow"/>
          <w:rtl/>
        </w:rPr>
      </w:r>
      <w:r>
        <w:rPr>
          <w:highlight w:val="yellow"/>
          <w:rtl/>
        </w:rPr>
        <w:fldChar w:fldCharType="separate"/>
      </w:r>
      <w:r w:rsidR="003572F2">
        <w:rPr>
          <w:cs/>
        </w:rPr>
        <w:t>‎</w:t>
      </w:r>
      <w:r w:rsidR="003572F2" w:rsidRPr="003572F2">
        <w:rPr>
          <w:sz w:val="24"/>
        </w:rPr>
        <w:t>18</w:t>
      </w:r>
      <w:r>
        <w:rPr>
          <w:highlight w:val="yellow"/>
          <w:rtl/>
        </w:rPr>
        <w:fldChar w:fldCharType="end"/>
      </w:r>
      <w:r>
        <w:rPr>
          <w:rtl/>
        </w:rPr>
        <w:t xml:space="preserve"> זה, זמן סביר בטרם ביצועה. המשרד יודיע לספק</w:t>
      </w:r>
      <w:r w:rsidRPr="00F72922">
        <w:rPr>
          <w:rFonts w:hint="cs"/>
          <w:rtl/>
        </w:rPr>
        <w:t xml:space="preserve"> </w:t>
      </w:r>
      <w:r>
        <w:rPr>
          <w:rFonts w:hint="cs"/>
          <w:rtl/>
        </w:rPr>
        <w:t>הטובין/שירותים</w:t>
      </w:r>
      <w:r>
        <w:rPr>
          <w:rtl/>
        </w:rPr>
        <w:t xml:space="preserve"> בכתב תוך מתן ארכה של </w:t>
      </w:r>
      <w:r>
        <w:rPr>
          <w:rFonts w:hint="cs"/>
          <w:rtl/>
        </w:rPr>
        <w:t>20 ימי עבודה</w:t>
      </w:r>
      <w:r>
        <w:rPr>
          <w:rtl/>
        </w:rPr>
        <w:t>, אם בכוונתו לראות בפעולה זו כהעברת זכויות בהתאם לקבוע בסעיף זה.</w:t>
      </w:r>
    </w:p>
    <w:p w14:paraId="2CB1C29B" w14:textId="77777777" w:rsidR="008E6B5E" w:rsidRDefault="008E6B5E" w:rsidP="008E6B5E">
      <w:pPr>
        <w:pStyle w:val="Para30"/>
        <w:ind w:left="340" w:firstLine="367"/>
        <w:rPr>
          <w:b/>
          <w:bCs/>
          <w:rtl/>
        </w:rPr>
      </w:pPr>
      <w:r>
        <w:rPr>
          <w:b/>
          <w:bCs/>
          <w:rtl/>
        </w:rPr>
        <w:t>סעיף זה מהווה מעיקרי התקשרות הצדדים והפרתו תחשב הפרה יסודית של הסכם זה.</w:t>
      </w:r>
    </w:p>
    <w:p w14:paraId="3A838EAC" w14:textId="77777777" w:rsidR="008E6B5E" w:rsidRDefault="008E6B5E" w:rsidP="008E6B5E">
      <w:pPr>
        <w:pStyle w:val="OutlineList0"/>
        <w:keepNext/>
        <w:outlineLvl w:val="0"/>
        <w:rPr>
          <w:b/>
          <w:rtl/>
        </w:rPr>
      </w:pPr>
      <w:r>
        <w:rPr>
          <w:rtl/>
        </w:rPr>
        <w:t xml:space="preserve">אי מילוי חיוב על-ידי ספק </w:t>
      </w:r>
      <w:r>
        <w:rPr>
          <w:rFonts w:hint="cs"/>
          <w:rtl/>
        </w:rPr>
        <w:t>הטובין/שירותים,</w:t>
      </w:r>
      <w:r>
        <w:rPr>
          <w:rtl/>
        </w:rPr>
        <w:t xml:space="preserve"> ביטול וסיום ההסכם</w:t>
      </w:r>
    </w:p>
    <w:p w14:paraId="64053892" w14:textId="77777777" w:rsidR="008E6B5E" w:rsidRDefault="008E6B5E" w:rsidP="008E6B5E">
      <w:pPr>
        <w:pStyle w:val="OutlineList1"/>
        <w:tabs>
          <w:tab w:val="clear" w:pos="1083"/>
          <w:tab w:val="clear" w:pos="1440"/>
          <w:tab w:val="clear" w:pos="1854"/>
        </w:tabs>
        <w:rPr>
          <w:rtl/>
        </w:rPr>
      </w:pPr>
      <w:bookmarkStart w:id="14" w:name="_Ref66893503"/>
      <w:r>
        <w:rPr>
          <w:rtl/>
        </w:rPr>
        <w:t>מבלי לגרוע מכל האמור בהסכם זה היה ולא מילא ספק הטובין/שירותים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bookmarkEnd w:id="14"/>
    </w:p>
    <w:p w14:paraId="37581BF2" w14:textId="77777777" w:rsidR="008E6B5E" w:rsidRDefault="008E6B5E" w:rsidP="00F806FE">
      <w:pPr>
        <w:pStyle w:val="AlphaList2"/>
        <w:numPr>
          <w:ilvl w:val="0"/>
          <w:numId w:val="64"/>
        </w:numPr>
        <w:rPr>
          <w:rtl/>
        </w:rPr>
      </w:pPr>
      <w:r>
        <w:rPr>
          <w:rtl/>
        </w:rPr>
        <w:t>לבצע במקום ספק הטובין/שירותים את החיוב, בין בעצמו ובין באמצעות מי מטעמו, ולקזז את ההוצאות שנגרמו לו בשל כך מהתשלומים המגיעים לספק הטובין/שירותים לפי הסכם זה.</w:t>
      </w:r>
    </w:p>
    <w:p w14:paraId="4A34E3C3" w14:textId="77777777" w:rsidR="008E6B5E" w:rsidRDefault="008E6B5E" w:rsidP="00F806FE">
      <w:pPr>
        <w:pStyle w:val="AlphaList2"/>
        <w:numPr>
          <w:ilvl w:val="0"/>
          <w:numId w:val="64"/>
        </w:numPr>
        <w:rPr>
          <w:rtl/>
        </w:rPr>
      </w:pPr>
      <w:bookmarkStart w:id="15" w:name="_Ref434735178"/>
      <w:r>
        <w:rPr>
          <w:rtl/>
        </w:rPr>
        <w:lastRenderedPageBreak/>
        <w:t xml:space="preserve">לבטל את ההסכם בהודעה בכתב, לאלתר, אם מדובר בהפרה יסודית, או לבטל הסכם זה בהודעה בכתב לאחר שההפרה לא תוקנה בתוך </w:t>
      </w:r>
      <w:r>
        <w:rPr>
          <w:rFonts w:hint="cs"/>
          <w:rtl/>
        </w:rPr>
        <w:t>10</w:t>
      </w:r>
      <w:r>
        <w:rPr>
          <w:rtl/>
        </w:rPr>
        <w:t xml:space="preserve"> </w:t>
      </w:r>
      <w:r>
        <w:rPr>
          <w:rFonts w:hint="cs"/>
          <w:rtl/>
        </w:rPr>
        <w:t>ימי עבודה</w:t>
      </w:r>
      <w:r>
        <w:rPr>
          <w:rtl/>
        </w:rPr>
        <w:t xml:space="preserve"> מהודעה בכתב, אם מדובר בהפרה לא יסודית.</w:t>
      </w:r>
      <w:bookmarkEnd w:id="15"/>
    </w:p>
    <w:p w14:paraId="6A12894D" w14:textId="77777777" w:rsidR="008E6B5E" w:rsidRDefault="008E6B5E" w:rsidP="008E6B5E">
      <w:pPr>
        <w:pStyle w:val="OutlineList1"/>
        <w:tabs>
          <w:tab w:val="clear" w:pos="1083"/>
          <w:tab w:val="clear" w:pos="1440"/>
          <w:tab w:val="clear" w:pos="1854"/>
        </w:tabs>
        <w:rPr>
          <w:rtl/>
        </w:rPr>
      </w:pPr>
      <w:r>
        <w:rPr>
          <w:rtl/>
        </w:rPr>
        <w:t>מבלי לגרוע מהאמור לעיל, ספק הטובין/שירותים מתחייב להחזיר למשרד את כל ההוצאות הישירות והעקיפות שהיו לו בגין אי מילוי הוראות הסכם זה על נספחיו על-ידי ספק הטובין/שירותים, ולשפות את המשרד בגין נזקים שנגרמו או שייגרמו עקב הפרת ההסכם ו/או עקב ביטול ההסכם.</w:t>
      </w:r>
    </w:p>
    <w:p w14:paraId="642A4A87" w14:textId="77777777" w:rsidR="008E6B5E" w:rsidRDefault="008E6B5E" w:rsidP="008E6B5E">
      <w:pPr>
        <w:pStyle w:val="OutlineList1"/>
        <w:tabs>
          <w:tab w:val="clear" w:pos="1083"/>
          <w:tab w:val="clear" w:pos="1440"/>
          <w:tab w:val="clear" w:pos="1854"/>
        </w:tabs>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457A0B0A" w14:textId="376A3749" w:rsidR="008E6B5E" w:rsidRDefault="008E6B5E" w:rsidP="008E6B5E">
      <w:pPr>
        <w:pStyle w:val="OutlineList1"/>
        <w:tabs>
          <w:tab w:val="clear" w:pos="1083"/>
          <w:tab w:val="clear" w:pos="1440"/>
          <w:tab w:val="clear" w:pos="1854"/>
        </w:tabs>
        <w:rPr>
          <w:rtl/>
        </w:rPr>
      </w:pPr>
      <w:r>
        <w:rPr>
          <w:rtl/>
        </w:rPr>
        <w:t xml:space="preserve">מבלי לגרוע מהאמור </w:t>
      </w:r>
      <w:r w:rsidRPr="00D86F20">
        <w:rPr>
          <w:sz w:val="24"/>
          <w:rtl/>
        </w:rPr>
        <w:t xml:space="preserve">בסעיף </w:t>
      </w:r>
      <w:r w:rsidRPr="00D86F20">
        <w:rPr>
          <w:sz w:val="24"/>
          <w:rtl/>
        </w:rPr>
        <w:fldChar w:fldCharType="begin"/>
      </w:r>
      <w:r w:rsidRPr="00D86F20">
        <w:rPr>
          <w:sz w:val="24"/>
          <w:rtl/>
        </w:rPr>
        <w:instrText xml:space="preserve"> </w:instrText>
      </w:r>
      <w:r w:rsidRPr="00D86F20">
        <w:rPr>
          <w:sz w:val="24"/>
        </w:rPr>
        <w:instrText>REF</w:instrText>
      </w:r>
      <w:r w:rsidRPr="00D86F20">
        <w:rPr>
          <w:sz w:val="24"/>
          <w:rtl/>
        </w:rPr>
        <w:instrText xml:space="preserve"> _</w:instrText>
      </w:r>
      <w:r w:rsidRPr="00D86F20">
        <w:rPr>
          <w:sz w:val="24"/>
        </w:rPr>
        <w:instrText>Ref66893503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3572F2">
        <w:rPr>
          <w:sz w:val="24"/>
          <w:cs/>
        </w:rPr>
        <w:t>‎</w:t>
      </w:r>
      <w:r w:rsidR="003572F2">
        <w:rPr>
          <w:sz w:val="24"/>
        </w:rPr>
        <w:t>19.1</w:t>
      </w:r>
      <w:r w:rsidRPr="00D86F20">
        <w:rPr>
          <w:sz w:val="24"/>
          <w:rtl/>
        </w:rPr>
        <w:fldChar w:fldCharType="end"/>
      </w:r>
      <w:r w:rsidRPr="00D86F20">
        <w:rPr>
          <w:rFonts w:hint="cs"/>
          <w:sz w:val="24"/>
          <w:rtl/>
        </w:rPr>
        <w:t>(</w:t>
      </w:r>
      <w:r w:rsidRPr="00D86F20">
        <w:rPr>
          <w:sz w:val="24"/>
          <w:rtl/>
        </w:rPr>
        <w:fldChar w:fldCharType="begin"/>
      </w:r>
      <w:r w:rsidRPr="00D86F20">
        <w:rPr>
          <w:sz w:val="24"/>
          <w:rtl/>
        </w:rPr>
        <w:instrText xml:space="preserve"> </w:instrText>
      </w:r>
      <w:r w:rsidRPr="00D86F20">
        <w:rPr>
          <w:rFonts w:hint="cs"/>
          <w:sz w:val="24"/>
        </w:rPr>
        <w:instrText>REF</w:instrText>
      </w:r>
      <w:r w:rsidRPr="00D86F20">
        <w:rPr>
          <w:rFonts w:hint="cs"/>
          <w:sz w:val="24"/>
          <w:rtl/>
        </w:rPr>
        <w:instrText xml:space="preserve"> _</w:instrText>
      </w:r>
      <w:r w:rsidRPr="00D86F20">
        <w:rPr>
          <w:rFonts w:hint="cs"/>
          <w:sz w:val="24"/>
        </w:rPr>
        <w:instrText>Ref434735178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3572F2">
        <w:rPr>
          <w:sz w:val="24"/>
          <w:cs/>
        </w:rPr>
        <w:t>‎</w:t>
      </w:r>
      <w:r w:rsidR="003572F2">
        <w:rPr>
          <w:sz w:val="24"/>
          <w:rtl/>
        </w:rPr>
        <w:t>ב</w:t>
      </w:r>
      <w:r w:rsidRPr="00D86F20">
        <w:rPr>
          <w:sz w:val="24"/>
          <w:rtl/>
        </w:rPr>
        <w:fldChar w:fldCharType="end"/>
      </w:r>
      <w:r w:rsidRPr="00D86F20">
        <w:rPr>
          <w:rFonts w:hint="cs"/>
          <w:sz w:val="24"/>
          <w:rtl/>
        </w:rPr>
        <w:t>)</w:t>
      </w:r>
      <w:r>
        <w:rPr>
          <w:rtl/>
        </w:rPr>
        <w:t xml:space="preserve"> לעיל, מוסכם בזה כי המשרד יהא רשאי להודיע לספק </w:t>
      </w:r>
      <w:r w:rsidRPr="00B8600B">
        <w:rPr>
          <w:rtl/>
        </w:rPr>
        <w:t xml:space="preserve">הטובין/שירותים, בכל עת, בהודעה מוקדמת של </w:t>
      </w:r>
      <w:r>
        <w:rPr>
          <w:rFonts w:hint="cs"/>
          <w:rtl/>
        </w:rPr>
        <w:t>20 ימי עבודה</w:t>
      </w:r>
      <w:r w:rsidRPr="00B8600B">
        <w:rPr>
          <w:rtl/>
        </w:rPr>
        <w:t xml:space="preserve"> בכתב, על הפסקת פעילותו על פי הסכם זה</w:t>
      </w:r>
      <w:r>
        <w:rPr>
          <w:rtl/>
        </w:rPr>
        <w:t xml:space="preserve"> ועל סיום ההסכם, כולו או חלקו, וזאת מכל סיבה שהיא ומבלי שהמשרד יהא חייב לפרש ולנמק את עילת ההפסקה כאמור.</w:t>
      </w:r>
    </w:p>
    <w:p w14:paraId="76064AFB" w14:textId="77777777" w:rsidR="008E6B5E" w:rsidRDefault="008E6B5E" w:rsidP="008E6B5E">
      <w:pPr>
        <w:pStyle w:val="OutlineList1"/>
        <w:tabs>
          <w:tab w:val="clear" w:pos="1083"/>
          <w:tab w:val="clear" w:pos="1440"/>
          <w:tab w:val="clear" w:pos="1854"/>
        </w:tabs>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6A7782E8" w14:textId="77777777" w:rsidR="008E6B5E" w:rsidRDefault="008E6B5E" w:rsidP="008E6B5E">
      <w:pPr>
        <w:pStyle w:val="OutlineList1"/>
        <w:tabs>
          <w:tab w:val="clear" w:pos="1083"/>
          <w:tab w:val="clear" w:pos="1440"/>
          <w:tab w:val="clear" w:pos="1854"/>
        </w:tabs>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הטובין/שירותים יחשב למי שהפר הפרה יסודית של ההסכם על כל המשתמע מכך:</w:t>
      </w:r>
    </w:p>
    <w:p w14:paraId="05E5E4B6" w14:textId="77777777" w:rsidR="008E6B5E" w:rsidRDefault="008E6B5E" w:rsidP="00F806FE">
      <w:pPr>
        <w:pStyle w:val="AlphaList2"/>
        <w:numPr>
          <w:ilvl w:val="0"/>
          <w:numId w:val="62"/>
        </w:numPr>
        <w:rPr>
          <w:rtl/>
        </w:rPr>
      </w:pPr>
      <w:r>
        <w:rPr>
          <w:rtl/>
        </w:rPr>
        <w:t>פיגור ואי עמידה בלוח הזמנים בתקופת ביצוע השירותים, העולה על 1</w:t>
      </w:r>
      <w:r>
        <w:rPr>
          <w:rFonts w:hint="cs"/>
          <w:rtl/>
        </w:rPr>
        <w:t>0</w:t>
      </w:r>
      <w:r>
        <w:rPr>
          <w:rtl/>
        </w:rPr>
        <w:t xml:space="preserve"> </w:t>
      </w:r>
      <w:r>
        <w:rPr>
          <w:rFonts w:hint="cs"/>
          <w:rtl/>
        </w:rPr>
        <w:t>ימי עבודה</w:t>
      </w:r>
      <w:r>
        <w:rPr>
          <w:rtl/>
        </w:rPr>
        <w:t>.</w:t>
      </w:r>
    </w:p>
    <w:p w14:paraId="5F83D935" w14:textId="77777777" w:rsidR="008E6B5E" w:rsidRDefault="008E6B5E" w:rsidP="008E6B5E">
      <w:pPr>
        <w:pStyle w:val="AlphaList2"/>
        <w:rPr>
          <w:rtl/>
        </w:rPr>
      </w:pPr>
      <w:r>
        <w:rPr>
          <w:rtl/>
        </w:rPr>
        <w:t xml:space="preserve">אם תוגש כנגד ספק הטובין/שירותים בקשה למינוי נאמן, מפרק זמני או כונס נכסים או כיוצ"ב בקשות, והבקשה לא הוסרה תוך </w:t>
      </w:r>
      <w:r>
        <w:rPr>
          <w:rFonts w:hint="cs"/>
          <w:rtl/>
        </w:rPr>
        <w:t>20 ימי עבודה</w:t>
      </w:r>
      <w:r>
        <w:rPr>
          <w:rtl/>
        </w:rPr>
        <w:t>.</w:t>
      </w:r>
    </w:p>
    <w:p w14:paraId="60309DD8" w14:textId="77777777" w:rsidR="008E6B5E" w:rsidRDefault="008E6B5E" w:rsidP="008E6B5E">
      <w:pPr>
        <w:pStyle w:val="AlphaList2"/>
        <w:rPr>
          <w:rtl/>
        </w:rPr>
      </w:pPr>
      <w:r>
        <w:rPr>
          <w:rtl/>
        </w:rPr>
        <w:t>אם יוצא כנגד ספק הטובין/שירותים צו פירוק או צו כינוס נכסים או שימונה לו כונס זמני או מפרק זמני או מנהל עסקים או כיוצ"ב מינויים.</w:t>
      </w:r>
    </w:p>
    <w:p w14:paraId="44244E45" w14:textId="77777777" w:rsidR="008E6B5E" w:rsidRDefault="008E6B5E" w:rsidP="008E6B5E">
      <w:pPr>
        <w:pStyle w:val="AlphaList2"/>
        <w:rPr>
          <w:rtl/>
        </w:rPr>
      </w:pPr>
      <w:r>
        <w:rPr>
          <w:rtl/>
        </w:rPr>
        <w:t>אם יוטל עיקול או תפתח פעולת הוצאה לפועל על נכסי ספק הטובין/שירותים, או חלק עיקרי מהם, והעיקול או פעולת ההוצאה לפועל לא הוסר</w:t>
      </w:r>
      <w:r>
        <w:rPr>
          <w:rFonts w:hint="cs"/>
          <w:rtl/>
        </w:rPr>
        <w:t>ו</w:t>
      </w:r>
      <w:r>
        <w:rPr>
          <w:rtl/>
        </w:rPr>
        <w:t xml:space="preserve"> תוך </w:t>
      </w:r>
      <w:r>
        <w:rPr>
          <w:rFonts w:hint="cs"/>
          <w:rtl/>
        </w:rPr>
        <w:t>20 ימי עבודה</w:t>
      </w:r>
      <w:r>
        <w:rPr>
          <w:rtl/>
        </w:rPr>
        <w:t>.</w:t>
      </w:r>
    </w:p>
    <w:p w14:paraId="3FDB8EFF" w14:textId="77777777" w:rsidR="008E6B5E" w:rsidRDefault="008E6B5E" w:rsidP="008E6B5E">
      <w:pPr>
        <w:pStyle w:val="AlphaList2"/>
        <w:rPr>
          <w:rtl/>
        </w:rPr>
      </w:pPr>
      <w:r>
        <w:rPr>
          <w:rtl/>
        </w:rPr>
        <w:t>אם יורשע ספק הטובין/שירותים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6509B5FC" w14:textId="77777777" w:rsidR="008E6B5E" w:rsidRDefault="008E6B5E" w:rsidP="008E6B5E">
      <w:pPr>
        <w:pStyle w:val="AlphaList2"/>
        <w:rPr>
          <w:rtl/>
        </w:rPr>
      </w:pPr>
      <w:r>
        <w:rPr>
          <w:rtl/>
        </w:rPr>
        <w:t>אם ימצא כי ספק הטובין/שירותים, עובדו, או מי מטעמו, העביר מידע השייך למשרד לגורם שלישי מבלי שקיבל מראש ובכתב את אישורם של הגורמים המוסמכים לכך מטעם המשרד.</w:t>
      </w:r>
    </w:p>
    <w:p w14:paraId="40976D39" w14:textId="77777777" w:rsidR="008E6B5E" w:rsidRDefault="008E6B5E" w:rsidP="008E6B5E">
      <w:pPr>
        <w:pStyle w:val="AlphaList2"/>
      </w:pPr>
      <w:r>
        <w:rPr>
          <w:rtl/>
        </w:rPr>
        <w:t>ספק הטובין/שירותים הפר חובת סודיות ו/או נאמנות ו/או איסור על ניגוד עניינים.</w:t>
      </w:r>
    </w:p>
    <w:p w14:paraId="0C45F409" w14:textId="77777777" w:rsidR="008E6B5E" w:rsidRDefault="008E6B5E" w:rsidP="008E6B5E">
      <w:pPr>
        <w:pStyle w:val="AlphaList2"/>
      </w:pPr>
      <w:r>
        <w:rPr>
          <w:rtl/>
        </w:rPr>
        <w:t>ספק הטובין/שירותים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הטובין/שירותים לא יוכל לעמוד בהתחייבויותיו על פי הסכם זה.</w:t>
      </w:r>
    </w:p>
    <w:p w14:paraId="72AFA5F4" w14:textId="77777777" w:rsidR="008E6B5E" w:rsidRPr="00B14529" w:rsidRDefault="008E6B5E" w:rsidP="008E6B5E">
      <w:pPr>
        <w:pStyle w:val="OutlineList1"/>
      </w:pPr>
      <w:bookmarkStart w:id="16" w:name="_Ref135457103"/>
      <w:r w:rsidRPr="00DF5345">
        <w:rPr>
          <w:b/>
          <w:bCs/>
          <w:rtl/>
        </w:rPr>
        <w:t>ביטול על ידי ספק הטובין/שירותים</w:t>
      </w:r>
      <w:r w:rsidRPr="00DF5345">
        <w:rPr>
          <w:rFonts w:hint="cs"/>
          <w:b/>
          <w:bCs/>
          <w:rtl/>
        </w:rPr>
        <w:t xml:space="preserve"> </w:t>
      </w:r>
      <w:r w:rsidRPr="00DF5345">
        <w:rPr>
          <w:rtl/>
        </w:rPr>
        <w:t>על אף האמור בכל דין ובהסכם זה, ספק הטובין/שירותים לא</w:t>
      </w:r>
      <w:r>
        <w:rPr>
          <w:rtl/>
        </w:rPr>
        <w:t xml:space="preserve"> יהיה זכאי לבטל הסכם זה, כולו </w:t>
      </w:r>
      <w:r w:rsidRPr="00B14529">
        <w:rPr>
          <w:rtl/>
        </w:rPr>
        <w:t>או מקצתו, ו/או להפסיק את ביצוע השירותים אלא במקר</w:t>
      </w:r>
      <w:r>
        <w:rPr>
          <w:rFonts w:hint="cs"/>
          <w:rtl/>
        </w:rPr>
        <w:t>ה</w:t>
      </w:r>
      <w:r w:rsidRPr="00B14529">
        <w:rPr>
          <w:rtl/>
        </w:rPr>
        <w:t xml:space="preserve"> הבא אשר ה</w:t>
      </w:r>
      <w:r>
        <w:rPr>
          <w:rFonts w:hint="cs"/>
          <w:rtl/>
        </w:rPr>
        <w:t>וא</w:t>
      </w:r>
      <w:r w:rsidRPr="00B14529">
        <w:rPr>
          <w:rtl/>
        </w:rPr>
        <w:t xml:space="preserve"> בלבד יחשב כהפרה יסודית של הסכם זה על ידי המשרד, ובלבד שספק הטובין/שירותים נתן </w:t>
      </w:r>
      <w:r w:rsidRPr="00B14529">
        <w:rPr>
          <w:rtl/>
        </w:rPr>
        <w:lastRenderedPageBreak/>
        <w:t xml:space="preserve">הודעה בכתב למשרד המפרטת את ההפרה הנטענת והמשרד לא תיקן את ההפרה בתוך 60 ימי </w:t>
      </w:r>
      <w:r w:rsidRPr="00B14529">
        <w:rPr>
          <w:rFonts w:hint="cs"/>
          <w:rtl/>
        </w:rPr>
        <w:t>עבודה</w:t>
      </w:r>
      <w:r w:rsidRPr="00B14529">
        <w:rPr>
          <w:rtl/>
        </w:rPr>
        <w:t xml:space="preserve"> מיום קבלת ההודעה: אי עמידת המשרד בהתחייבויותיו לשלם לספק הטובין/שירותים תשלום מן התשלומים החלים עליו </w:t>
      </w:r>
      <w:r w:rsidRPr="00B14529">
        <w:rPr>
          <w:rFonts w:hint="cs"/>
          <w:rtl/>
        </w:rPr>
        <w:t>על פי</w:t>
      </w:r>
      <w:r w:rsidRPr="00B14529">
        <w:rPr>
          <w:rtl/>
        </w:rPr>
        <w:t xml:space="preserve"> הסכם זה במועדם ובלבד שהתשלום אינו שנוי במחלוקת. במקרה שהתשלום שנוי במחלוקת, יודיע על כך המשרד לספק הטובין/שירותים בכתב, תוך 30 </w:t>
      </w:r>
      <w:r>
        <w:rPr>
          <w:rFonts w:hint="cs"/>
          <w:rtl/>
        </w:rPr>
        <w:t>ימי עבודה</w:t>
      </w:r>
      <w:r w:rsidRPr="00B14529">
        <w:rPr>
          <w:rtl/>
        </w:rPr>
        <w:t xml:space="preserve"> מקבלת חשבונית הספק הטובין/שירותים תוך פ</w:t>
      </w:r>
      <w:r w:rsidRPr="00B14529">
        <w:rPr>
          <w:rFonts w:hint="cs"/>
          <w:rtl/>
        </w:rPr>
        <w:t>י</w:t>
      </w:r>
      <w:r w:rsidRPr="00B14529">
        <w:rPr>
          <w:rtl/>
        </w:rPr>
        <w:t>רוט הנימוקים למחלוקת.</w:t>
      </w:r>
      <w:bookmarkEnd w:id="16"/>
    </w:p>
    <w:p w14:paraId="577E73AE" w14:textId="77777777" w:rsidR="008E6B5E" w:rsidRPr="00DD2A22" w:rsidRDefault="008E6B5E" w:rsidP="008E6B5E">
      <w:pPr>
        <w:pStyle w:val="OutlineList1"/>
        <w:tabs>
          <w:tab w:val="clear" w:pos="1083"/>
          <w:tab w:val="clear" w:pos="1440"/>
          <w:tab w:val="clear" w:pos="1854"/>
        </w:tabs>
      </w:pPr>
      <w:r w:rsidRPr="00507601">
        <w:rPr>
          <w:b/>
          <w:bCs/>
          <w:rtl/>
        </w:rPr>
        <w:t>נוהל הפרדות</w:t>
      </w:r>
      <w:r w:rsidRPr="00507601">
        <w:rPr>
          <w:rtl/>
        </w:rPr>
        <w:t xml:space="preserve"> במקרה של סיום או ביטול הסכם זה מכל סיבה שהיא, </w:t>
      </w:r>
      <w:r w:rsidRPr="00507601">
        <w:rPr>
          <w:rFonts w:hint="cs"/>
          <w:rtl/>
        </w:rPr>
        <w:t>המשרד שומר לעצמו את הזכות</w:t>
      </w:r>
      <w:r>
        <w:rPr>
          <w:rFonts w:hint="cs"/>
          <w:rtl/>
        </w:rPr>
        <w:t xml:space="preserve"> לה</w:t>
      </w:r>
      <w:r w:rsidRPr="00DD2A22">
        <w:rPr>
          <w:rtl/>
        </w:rPr>
        <w:t>פע</w:t>
      </w:r>
      <w:r>
        <w:rPr>
          <w:rFonts w:hint="cs"/>
          <w:rtl/>
        </w:rPr>
        <w:t>י</w:t>
      </w:r>
      <w:r w:rsidRPr="00DD2A22">
        <w:rPr>
          <w:rtl/>
        </w:rPr>
        <w:t>ל נוהל ההפרדות. תקופת ההפרדות הינה תקופה בת 90 יום החופפת ל-3 חודשי ההסכם האחרונים.</w:t>
      </w:r>
    </w:p>
    <w:p w14:paraId="2928C5BC" w14:textId="77777777" w:rsidR="008E6B5E" w:rsidRPr="00DD2A22" w:rsidRDefault="008E6B5E" w:rsidP="008E6B5E">
      <w:pPr>
        <w:pStyle w:val="OutlineList2"/>
        <w:tabs>
          <w:tab w:val="clear" w:pos="1083"/>
          <w:tab w:val="clear" w:pos="1440"/>
          <w:tab w:val="clear" w:pos="1854"/>
        </w:tabs>
      </w:pPr>
      <w:r w:rsidRPr="00DD2A22">
        <w:rPr>
          <w:rtl/>
        </w:rPr>
        <w:t xml:space="preserve">המשרד יהיה רשאי, בכל עת במהלך תקופת ההיפרדות, להודיע לספק </w:t>
      </w:r>
      <w:r>
        <w:rPr>
          <w:rtl/>
        </w:rPr>
        <w:t>הטובין/שירותים</w:t>
      </w:r>
      <w:r w:rsidRPr="00DD2A22">
        <w:rPr>
          <w:rtl/>
        </w:rPr>
        <w:t>,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1C3689E0" w14:textId="77777777" w:rsidR="008E6B5E" w:rsidRPr="00DD2A22" w:rsidRDefault="008E6B5E" w:rsidP="008E6B5E">
      <w:pPr>
        <w:pStyle w:val="OutlineList2"/>
        <w:tabs>
          <w:tab w:val="clear" w:pos="1083"/>
          <w:tab w:val="clear" w:pos="1440"/>
          <w:tab w:val="clear" w:pos="1854"/>
        </w:tabs>
      </w:pPr>
      <w:r w:rsidRPr="00DD2A22">
        <w:rPr>
          <w:rtl/>
        </w:rPr>
        <w:t xml:space="preserve">מובהר למען הסר ספק, כי המשרד ישלם לספק </w:t>
      </w:r>
      <w:r>
        <w:rPr>
          <w:rtl/>
        </w:rPr>
        <w:t>הטובין/שירותים</w:t>
      </w:r>
      <w:r w:rsidRPr="00DD2A22">
        <w:rPr>
          <w:rtl/>
        </w:rPr>
        <w:t xml:space="preserve"> את התמורה על פי הסכם זה כסדרה עד למועד סיום או ביטול ההסכם ולאחר מכן עד לתום תקופת ההיפרדות בפועל.</w:t>
      </w:r>
    </w:p>
    <w:p w14:paraId="73542246" w14:textId="77777777" w:rsidR="008E6B5E" w:rsidRPr="00DD2A22" w:rsidRDefault="008E6B5E" w:rsidP="008E6B5E">
      <w:pPr>
        <w:pStyle w:val="OutlineList2"/>
        <w:tabs>
          <w:tab w:val="clear" w:pos="1083"/>
          <w:tab w:val="clear" w:pos="1440"/>
          <w:tab w:val="clear" w:pos="1854"/>
        </w:tabs>
      </w:pPr>
      <w:r w:rsidRPr="00DD2A22">
        <w:rPr>
          <w:rtl/>
        </w:rPr>
        <w:t>בתוך 30 ימים מתח</w:t>
      </w:r>
      <w:r>
        <w:rPr>
          <w:rtl/>
        </w:rPr>
        <w:t>ילת תקופת ההפרדות, יכין המשרד ת</w:t>
      </w:r>
      <w:r w:rsidRPr="00DD2A22">
        <w:rPr>
          <w:rtl/>
        </w:rPr>
        <w:t xml:space="preserve">כנית עבודה לתקופת ההפרדות, אשר תכלול תכנית מפורטת לחפיפה והעברת ידע למשרד או לספק חלופי מטעמו וכן התארגנות להעברת מערכות, אם כאלה נמצאות באתרי ספק </w:t>
      </w:r>
      <w:r>
        <w:rPr>
          <w:rtl/>
        </w:rPr>
        <w:t>הטובין/שירותים</w:t>
      </w:r>
      <w:r w:rsidRPr="00DD2A22">
        <w:rPr>
          <w:rtl/>
        </w:rPr>
        <w:t>, לאתר חלופי.</w:t>
      </w:r>
    </w:p>
    <w:p w14:paraId="7DB3D7B4" w14:textId="77777777" w:rsidR="008E6B5E" w:rsidRPr="00DD2A22" w:rsidRDefault="008E6B5E" w:rsidP="008E6B5E">
      <w:pPr>
        <w:pStyle w:val="OutlineList2"/>
        <w:tabs>
          <w:tab w:val="clear" w:pos="1083"/>
          <w:tab w:val="clear" w:pos="1440"/>
          <w:tab w:val="clear" w:pos="1854"/>
        </w:tabs>
      </w:pPr>
      <w:r w:rsidRPr="00DD2A22">
        <w:rPr>
          <w:rtl/>
        </w:rPr>
        <w:t xml:space="preserve">בתקופת ההפרדות תבוצע חפיפה בין ספק </w:t>
      </w:r>
      <w:r>
        <w:rPr>
          <w:rtl/>
        </w:rPr>
        <w:t>הטובין/שירותים</w:t>
      </w:r>
      <w:r w:rsidRPr="00DD2A22">
        <w:rPr>
          <w:rtl/>
        </w:rPr>
        <w:t xml:space="preserve"> למשרד ו/או לצדדים שלישיים מטעמו לצורך העברה מסודרת של השירותים. ספק </w:t>
      </w:r>
      <w:r>
        <w:rPr>
          <w:rtl/>
        </w:rPr>
        <w:t>הטובין/שירותים</w:t>
      </w:r>
      <w:r w:rsidRPr="00DD2A22">
        <w:rPr>
          <w:rtl/>
        </w:rPr>
        <w:t xml:space="preserve">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w:t>
      </w:r>
      <w:r>
        <w:rPr>
          <w:rtl/>
        </w:rPr>
        <w:t>הטובין/שירותים</w:t>
      </w:r>
      <w:r w:rsidRPr="00DD2A22">
        <w:rPr>
          <w:rtl/>
        </w:rPr>
        <w:t xml:space="preserve"> בקשר לשירותים או השייך למשרד.</w:t>
      </w:r>
    </w:p>
    <w:p w14:paraId="77671364" w14:textId="77777777" w:rsidR="008E6B5E" w:rsidRPr="00DD2A22" w:rsidRDefault="008E6B5E" w:rsidP="008E6B5E">
      <w:pPr>
        <w:pStyle w:val="OutlineList2"/>
        <w:tabs>
          <w:tab w:val="clear" w:pos="1083"/>
          <w:tab w:val="clear" w:pos="1440"/>
          <w:tab w:val="clear" w:pos="1854"/>
        </w:tabs>
      </w:pPr>
      <w:r>
        <w:rPr>
          <w:rtl/>
        </w:rPr>
        <w:t xml:space="preserve">בתקופת ההיפרדות יהיה </w:t>
      </w:r>
      <w:r w:rsidRPr="00DD2A22">
        <w:rPr>
          <w:rtl/>
        </w:rPr>
        <w:t xml:space="preserve">ספק </w:t>
      </w:r>
      <w:r>
        <w:rPr>
          <w:rtl/>
        </w:rPr>
        <w:t>הטובין/שירותים</w:t>
      </w:r>
      <w:r w:rsidRPr="00DD2A22">
        <w:rPr>
          <w:rtl/>
        </w:rPr>
        <w:t xml:space="preserve"> מחויב ל</w:t>
      </w:r>
      <w:r>
        <w:rPr>
          <w:rFonts w:hint="cs"/>
          <w:rtl/>
        </w:rPr>
        <w:t>רמת השירות (</w:t>
      </w:r>
      <w:r w:rsidRPr="000A06C1">
        <w:rPr>
          <w:rFonts w:cs="Times New Roman"/>
        </w:rPr>
        <w:t>SLA</w:t>
      </w:r>
      <w:r>
        <w:rPr>
          <w:rFonts w:hint="cs"/>
          <w:rtl/>
        </w:rPr>
        <w:t>)</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485FDF09" w14:textId="77777777" w:rsidR="008E6B5E" w:rsidRPr="00DD2A22" w:rsidRDefault="008E6B5E" w:rsidP="008E6B5E">
      <w:pPr>
        <w:pStyle w:val="OutlineList2"/>
        <w:tabs>
          <w:tab w:val="clear" w:pos="1083"/>
          <w:tab w:val="clear" w:pos="1440"/>
          <w:tab w:val="clear" w:pos="1854"/>
        </w:tabs>
      </w:pPr>
      <w:r w:rsidRPr="00DD2A22">
        <w:rPr>
          <w:rtl/>
        </w:rPr>
        <w:t xml:space="preserve">מוסכם בזה כי היה ותופסק ההתקשרות בין הצדדים מכל סיבה שהיא, אם בהתאם לאמור לעיל, ואם בדרך אחרת, יעמיד ספק </w:t>
      </w:r>
      <w:r>
        <w:rPr>
          <w:rtl/>
        </w:rPr>
        <w:t>הטובין/שירותים</w:t>
      </w:r>
      <w:r w:rsidRPr="00DD2A22">
        <w:rPr>
          <w:rtl/>
        </w:rPr>
        <w:t xml:space="preserve">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w:t>
      </w:r>
      <w:r>
        <w:rPr>
          <w:rtl/>
        </w:rPr>
        <w:t>הטובין/שירותים</w:t>
      </w:r>
      <w:r w:rsidRPr="00DD2A22">
        <w:rPr>
          <w:rtl/>
        </w:rPr>
        <w:t xml:space="preserve">, בעצמו או באמצעות ספק חליפי אשר יוגדר </w:t>
      </w:r>
      <w:r>
        <w:rPr>
          <w:rFonts w:hint="cs"/>
          <w:rtl/>
        </w:rPr>
        <w:t>על ידי</w:t>
      </w:r>
      <w:r w:rsidRPr="00DD2A22">
        <w:rPr>
          <w:rtl/>
        </w:rPr>
        <w:t xml:space="preserve"> המ</w:t>
      </w:r>
      <w:r>
        <w:rPr>
          <w:rtl/>
        </w:rPr>
        <w:t>שרד, ללא עיכוב.</w:t>
      </w:r>
    </w:p>
    <w:p w14:paraId="20FC31EA" w14:textId="77777777" w:rsidR="008E6B5E" w:rsidRPr="00DD2A22" w:rsidRDefault="008E6B5E" w:rsidP="008E6B5E">
      <w:pPr>
        <w:pStyle w:val="OutlineList2"/>
        <w:tabs>
          <w:tab w:val="clear" w:pos="1083"/>
          <w:tab w:val="clear" w:pos="1440"/>
          <w:tab w:val="clear" w:pos="1854"/>
        </w:tabs>
      </w:pPr>
      <w:r w:rsidRPr="00DD2A22">
        <w:rPr>
          <w:rtl/>
        </w:rPr>
        <w:t xml:space="preserve">ספק </w:t>
      </w:r>
      <w:r>
        <w:rPr>
          <w:rtl/>
        </w:rPr>
        <w:t>הטובין/שירותים</w:t>
      </w:r>
      <w:r w:rsidRPr="00DD2A22">
        <w:rPr>
          <w:rtl/>
        </w:rPr>
        <w:t xml:space="preserve"> לא יתנגד בדרך כלשהי להעסקת ספק אחר במקומו, וישתף פעולה בהעברת התפקיד, במתן מידע, ובכל דרך אחרת. מבלי לגרוע מכלליות האמור לעיל, יעביר ספק </w:t>
      </w:r>
      <w:r>
        <w:rPr>
          <w:rtl/>
        </w:rPr>
        <w:t>הטובין/שירותים</w:t>
      </w:r>
      <w:r w:rsidRPr="00DD2A22">
        <w:rPr>
          <w:rtl/>
        </w:rPr>
        <w:t xml:space="preserve">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w:t>
      </w:r>
      <w:r>
        <w:rPr>
          <w:rtl/>
        </w:rPr>
        <w:t>הטובין/שירותים</w:t>
      </w:r>
      <w:r w:rsidRPr="00DD2A22">
        <w:rPr>
          <w:rtl/>
        </w:rPr>
        <w:t xml:space="preserve"> כאמור לעיל, ישמיד הספק </w:t>
      </w:r>
      <w:r>
        <w:rPr>
          <w:rtl/>
        </w:rPr>
        <w:t>הטובין/שירותים</w:t>
      </w:r>
      <w:r w:rsidRPr="00DD2A22">
        <w:rPr>
          <w:rtl/>
        </w:rPr>
        <w:t xml:space="preserve"> כל עותק של המידע אשר יישאר בידיו, לרבות ומבלי לגרוע מכלליות האמור, עותקים על אמצעי </w:t>
      </w:r>
      <w:r w:rsidRPr="007634BA">
        <w:rPr>
          <w:rtl/>
        </w:rPr>
        <w:t xml:space="preserve">אחסון </w:t>
      </w:r>
      <w:r w:rsidRPr="007634BA">
        <w:rPr>
          <w:rFonts w:hint="cs"/>
          <w:rtl/>
        </w:rPr>
        <w:t xml:space="preserve">דיגיטליים </w:t>
      </w:r>
      <w:r w:rsidRPr="007634BA">
        <w:rPr>
          <w:rtl/>
        </w:rPr>
        <w:t>ו/או אחרים</w:t>
      </w:r>
      <w:r w:rsidRPr="00DD2A22">
        <w:rPr>
          <w:rtl/>
        </w:rPr>
        <w:t>, ניידים וקבועים.</w:t>
      </w:r>
    </w:p>
    <w:p w14:paraId="0613A917" w14:textId="77777777" w:rsidR="008E6B5E" w:rsidRPr="00DD2A22" w:rsidRDefault="008E6B5E" w:rsidP="008E6B5E">
      <w:pPr>
        <w:pStyle w:val="OutlineList1"/>
        <w:tabs>
          <w:tab w:val="clear" w:pos="1083"/>
          <w:tab w:val="clear" w:pos="1440"/>
          <w:tab w:val="clear" w:pos="1854"/>
        </w:tabs>
        <w:rPr>
          <w:rtl/>
        </w:rPr>
      </w:pPr>
      <w:r w:rsidRPr="00DD2A22">
        <w:rPr>
          <w:rtl/>
        </w:rPr>
        <w:lastRenderedPageBreak/>
        <w:t>למען הסר ספק, סיום ההסכם, פקיעתו או ביטולו, מכל סיבה שהיא, לא יפגע בזכויות הצדדים שעילתם נוצרה לפני אותו מועד.</w:t>
      </w:r>
    </w:p>
    <w:p w14:paraId="3B4A8AFB" w14:textId="77777777" w:rsidR="008E6B5E" w:rsidRPr="00DD2A22" w:rsidRDefault="008E6B5E" w:rsidP="008E6B5E">
      <w:pPr>
        <w:pStyle w:val="OutlineList1"/>
        <w:tabs>
          <w:tab w:val="clear" w:pos="1083"/>
          <w:tab w:val="clear" w:pos="1440"/>
          <w:tab w:val="clear" w:pos="1854"/>
        </w:tabs>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35C29ECB" w14:textId="77777777" w:rsidR="008E6B5E" w:rsidRPr="00955B69" w:rsidRDefault="008E6B5E" w:rsidP="008E6B5E">
      <w:pPr>
        <w:pStyle w:val="OutlineList0"/>
        <w:keepNext/>
        <w:outlineLvl w:val="0"/>
        <w:rPr>
          <w:b/>
          <w:rtl/>
        </w:rPr>
      </w:pPr>
      <w:r w:rsidRPr="00955B69">
        <w:rPr>
          <w:rtl/>
        </w:rPr>
        <w:t>ערבות</w:t>
      </w:r>
    </w:p>
    <w:p w14:paraId="053AB406" w14:textId="2A20BF7C" w:rsidR="008E6B5E" w:rsidRPr="00DD2A22" w:rsidRDefault="009742FD" w:rsidP="009742FD">
      <w:pPr>
        <w:pStyle w:val="OutlineList1"/>
        <w:keepNext w:val="0"/>
        <w:numPr>
          <w:ilvl w:val="0"/>
          <w:numId w:val="0"/>
        </w:numPr>
        <w:tabs>
          <w:tab w:val="clear" w:pos="1083"/>
          <w:tab w:val="clear" w:pos="1440"/>
          <w:tab w:val="clear" w:pos="1854"/>
        </w:tabs>
        <w:ind w:left="707"/>
        <w:rPr>
          <w:rtl/>
        </w:rPr>
      </w:pPr>
      <w:r>
        <w:rPr>
          <w:rFonts w:hint="cs"/>
          <w:rtl/>
        </w:rPr>
        <w:t>בוטל</w:t>
      </w:r>
      <w:r w:rsidR="007227FB">
        <w:rPr>
          <w:rFonts w:hint="cs"/>
          <w:rtl/>
        </w:rPr>
        <w:t>.</w:t>
      </w:r>
    </w:p>
    <w:p w14:paraId="3818FEEE" w14:textId="77777777" w:rsidR="008E6B5E" w:rsidRDefault="008E6B5E" w:rsidP="008E6B5E">
      <w:pPr>
        <w:pStyle w:val="OutlineList0"/>
        <w:keepNext/>
        <w:outlineLvl w:val="0"/>
      </w:pPr>
      <w:r>
        <w:rPr>
          <w:rFonts w:hint="cs"/>
          <w:rtl/>
        </w:rPr>
        <w:t>קיזוז ועכבון</w:t>
      </w:r>
    </w:p>
    <w:p w14:paraId="31F8C581" w14:textId="77777777" w:rsidR="008E6B5E" w:rsidRPr="00DB3242" w:rsidRDefault="008E6B5E" w:rsidP="008E6B5E">
      <w:pPr>
        <w:pStyle w:val="OutlineList1"/>
        <w:keepNext w:val="0"/>
        <w:tabs>
          <w:tab w:val="clear" w:pos="720"/>
          <w:tab w:val="clear" w:pos="1083"/>
          <w:tab w:val="clear" w:pos="1440"/>
          <w:tab w:val="clear" w:pos="1854"/>
        </w:tabs>
        <w:ind w:left="707" w:hanging="708"/>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w:t>
      </w:r>
      <w:r>
        <w:rPr>
          <w:rFonts w:hint="cs"/>
          <w:rtl/>
        </w:rPr>
        <w:t>ספק הטובין/</w:t>
      </w:r>
      <w:r w:rsidRPr="00DB3242">
        <w:rPr>
          <w:rFonts w:hint="cs"/>
          <w:rtl/>
        </w:rPr>
        <w:t>שירותים, לרבות כ</w:t>
      </w:r>
      <w:r>
        <w:rPr>
          <w:rFonts w:hint="cs"/>
          <w:rtl/>
        </w:rPr>
        <w:t>ל פיצוי המגיע לה על פי הסכם זה.</w:t>
      </w:r>
    </w:p>
    <w:p w14:paraId="2FBDC5EC" w14:textId="77777777" w:rsidR="008E6B5E" w:rsidRPr="00DB3242" w:rsidRDefault="008E6B5E" w:rsidP="008E6B5E">
      <w:pPr>
        <w:pStyle w:val="OutlineList1"/>
        <w:keepNext w:val="0"/>
        <w:tabs>
          <w:tab w:val="clear" w:pos="720"/>
          <w:tab w:val="clear" w:pos="1083"/>
          <w:tab w:val="clear" w:pos="1440"/>
          <w:tab w:val="clear" w:pos="1854"/>
        </w:tabs>
        <w:ind w:left="707" w:hanging="708"/>
      </w:pPr>
      <w:r w:rsidRPr="00DB3242">
        <w:rPr>
          <w:rFonts w:hint="cs"/>
          <w:rtl/>
        </w:rPr>
        <w:t xml:space="preserve">על אף האמור בכל דין ובהתחשב </w:t>
      </w:r>
      <w:r>
        <w:rPr>
          <w:rFonts w:hint="cs"/>
          <w:rtl/>
        </w:rPr>
        <w:t>ב</w:t>
      </w:r>
      <w:r w:rsidRPr="00DB3242">
        <w:rPr>
          <w:rFonts w:hint="cs"/>
          <w:rtl/>
        </w:rPr>
        <w:t xml:space="preserve">מהות השירותים וחיוניותם, </w:t>
      </w:r>
      <w:r>
        <w:rPr>
          <w:rFonts w:hint="cs"/>
          <w:rtl/>
        </w:rPr>
        <w:t xml:space="preserve">ספק הטובין/שירותים </w:t>
      </w:r>
      <w:r w:rsidRPr="00DB3242">
        <w:rPr>
          <w:rFonts w:hint="cs"/>
          <w:rtl/>
        </w:rPr>
        <w:t>מוותר בזאת על זכות עיכבון העומדת לזכותו על פי כל דין.</w:t>
      </w:r>
    </w:p>
    <w:p w14:paraId="1E5EC355" w14:textId="77777777" w:rsidR="008E6B5E" w:rsidRDefault="008E6B5E" w:rsidP="008E6B5E">
      <w:pPr>
        <w:pStyle w:val="OutlineList0"/>
        <w:keepNext/>
        <w:outlineLvl w:val="0"/>
        <w:rPr>
          <w:b/>
        </w:rPr>
      </w:pPr>
      <w:r>
        <w:rPr>
          <w:rtl/>
        </w:rPr>
        <w:t>הוראות עיקריות ובסיסיות</w:t>
      </w:r>
    </w:p>
    <w:p w14:paraId="34784A21" w14:textId="02F7D4A4" w:rsidR="008E6B5E" w:rsidRDefault="008E6B5E" w:rsidP="008E6B5E">
      <w:pPr>
        <w:pStyle w:val="Para20"/>
        <w:rPr>
          <w:bCs/>
          <w:rtl/>
        </w:rPr>
      </w:pPr>
      <w:r w:rsidRPr="00736615">
        <w:rPr>
          <w:rtl/>
        </w:rPr>
        <w:t>הצדדים מסכימים כי חיובי הצדדים כמפורט בסעיפים</w:t>
      </w:r>
      <w:r w:rsidRPr="00736615">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Ref63269780 \r \h</w:instrText>
      </w:r>
      <w:r>
        <w:rPr>
          <w:rtl/>
        </w:rPr>
        <w:instrText xml:space="preserve"> </w:instrText>
      </w:r>
      <w:r>
        <w:rPr>
          <w:rtl/>
        </w:rPr>
      </w:r>
      <w:r>
        <w:rPr>
          <w:rtl/>
        </w:rPr>
        <w:fldChar w:fldCharType="separate"/>
      </w:r>
      <w:r w:rsidR="003572F2">
        <w:rPr>
          <w:cs/>
        </w:rPr>
        <w:t>‎</w:t>
      </w:r>
      <w:r w:rsidR="003572F2">
        <w:t>3</w:t>
      </w:r>
      <w:r>
        <w:rPr>
          <w:rtl/>
        </w:rPr>
        <w:fldChar w:fldCharType="end"/>
      </w:r>
      <w:r w:rsidRPr="00736615">
        <w:rPr>
          <w:rFonts w:hint="cs"/>
          <w:rtl/>
        </w:rPr>
        <w:t>,</w:t>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Ref63269790 \r \h</w:instrText>
      </w:r>
      <w:r>
        <w:rPr>
          <w:rtl/>
        </w:rPr>
        <w:instrText xml:space="preserve"> </w:instrText>
      </w:r>
      <w:r>
        <w:rPr>
          <w:rtl/>
        </w:rPr>
      </w:r>
      <w:r>
        <w:rPr>
          <w:rtl/>
        </w:rPr>
        <w:fldChar w:fldCharType="separate"/>
      </w:r>
      <w:r w:rsidR="003572F2">
        <w:rPr>
          <w:cs/>
        </w:rPr>
        <w:t>‎</w:t>
      </w:r>
      <w:r w:rsidR="003572F2">
        <w:t>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w:instrText>
      </w:r>
      <w:r>
        <w:rPr>
          <w:rtl/>
        </w:rPr>
      </w:r>
      <w:r>
        <w:rPr>
          <w:rtl/>
        </w:rPr>
        <w:fldChar w:fldCharType="separate"/>
      </w:r>
      <w:r w:rsidR="003572F2">
        <w:rPr>
          <w:cs/>
        </w:rPr>
        <w:t>‎</w:t>
      </w:r>
      <w:r w:rsidR="003572F2">
        <w:t>8</w:t>
      </w:r>
      <w:r>
        <w:rPr>
          <w:rtl/>
        </w:rPr>
        <w:fldChar w:fldCharType="end"/>
      </w:r>
      <w:r w:rsidRPr="00736615">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Ref63269807 \r \h</w:instrText>
      </w:r>
      <w:r>
        <w:rPr>
          <w:rtl/>
        </w:rPr>
        <w:instrText xml:space="preserve"> </w:instrText>
      </w:r>
      <w:r>
        <w:rPr>
          <w:rtl/>
        </w:rPr>
      </w:r>
      <w:r>
        <w:rPr>
          <w:rtl/>
        </w:rPr>
        <w:fldChar w:fldCharType="separate"/>
      </w:r>
      <w:r w:rsidR="003572F2">
        <w:rPr>
          <w:cs/>
        </w:rPr>
        <w:t>‎</w:t>
      </w:r>
      <w:r w:rsidR="003572F2">
        <w:t>11</w:t>
      </w:r>
      <w:r>
        <w:rPr>
          <w:rtl/>
        </w:rPr>
        <w:fldChar w:fldCharType="end"/>
      </w:r>
      <w:r w:rsidRPr="00736615">
        <w:rPr>
          <w:rFonts w:hint="cs"/>
          <w:rtl/>
        </w:rPr>
        <w:t xml:space="preserve">, </w:t>
      </w:r>
      <w:r>
        <w:rPr>
          <w:rtl/>
        </w:rPr>
        <w:fldChar w:fldCharType="begin"/>
      </w:r>
      <w:r>
        <w:rPr>
          <w:rtl/>
        </w:rPr>
        <w:instrText xml:space="preserve"> </w:instrText>
      </w:r>
      <w:r>
        <w:instrText>REF</w:instrText>
      </w:r>
      <w:r>
        <w:rPr>
          <w:rtl/>
        </w:rPr>
        <w:instrText xml:space="preserve"> _</w:instrText>
      </w:r>
      <w:r>
        <w:instrText>Ref63269817 \r \h</w:instrText>
      </w:r>
      <w:r>
        <w:rPr>
          <w:rtl/>
        </w:rPr>
        <w:instrText xml:space="preserve"> </w:instrText>
      </w:r>
      <w:r>
        <w:rPr>
          <w:rtl/>
        </w:rPr>
      </w:r>
      <w:r>
        <w:rPr>
          <w:rtl/>
        </w:rPr>
        <w:fldChar w:fldCharType="separate"/>
      </w:r>
      <w:r w:rsidR="003572F2">
        <w:rPr>
          <w:cs/>
        </w:rPr>
        <w:t>‎</w:t>
      </w:r>
      <w:r w:rsidR="003572F2">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Ref63269828 \r \h</w:instrText>
      </w:r>
      <w:r>
        <w:rPr>
          <w:rtl/>
        </w:rPr>
        <w:instrText xml:space="preserve"> </w:instrText>
      </w:r>
      <w:r>
        <w:rPr>
          <w:rtl/>
        </w:rPr>
      </w:r>
      <w:r>
        <w:rPr>
          <w:rtl/>
        </w:rPr>
        <w:fldChar w:fldCharType="separate"/>
      </w:r>
      <w:r w:rsidR="003572F2">
        <w:rPr>
          <w:cs/>
        </w:rPr>
        <w:t>‎</w:t>
      </w:r>
      <w:r w:rsidR="003572F2">
        <w:t>14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Ref44853849 \r \h</w:instrText>
      </w:r>
      <w:r>
        <w:rPr>
          <w:rtl/>
        </w:rPr>
        <w:instrText xml:space="preserve"> </w:instrText>
      </w:r>
      <w:r>
        <w:rPr>
          <w:rtl/>
        </w:rPr>
      </w:r>
      <w:r>
        <w:rPr>
          <w:rtl/>
        </w:rPr>
        <w:fldChar w:fldCharType="separate"/>
      </w:r>
      <w:r w:rsidR="003572F2">
        <w:rPr>
          <w:cs/>
        </w:rPr>
        <w:t>‎</w:t>
      </w:r>
      <w:r w:rsidR="003572F2">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Ref44853882 \r \h</w:instrText>
      </w:r>
      <w:r>
        <w:rPr>
          <w:rtl/>
        </w:rPr>
        <w:instrText xml:space="preserve"> </w:instrText>
      </w:r>
      <w:r>
        <w:rPr>
          <w:rtl/>
        </w:rPr>
      </w:r>
      <w:r>
        <w:rPr>
          <w:rtl/>
        </w:rPr>
        <w:fldChar w:fldCharType="separate"/>
      </w:r>
      <w:r w:rsidR="003572F2">
        <w:rPr>
          <w:cs/>
        </w:rPr>
        <w:t>‎</w:t>
      </w:r>
      <w:r w:rsidR="003572F2">
        <w:t>18</w:t>
      </w:r>
      <w:r>
        <w:rPr>
          <w:rtl/>
        </w:rPr>
        <w:fldChar w:fldCharType="end"/>
      </w:r>
      <w:r w:rsidRPr="00736615">
        <w:rPr>
          <w:rtl/>
        </w:rPr>
        <w:t xml:space="preserve"> הם מעיקרי ההתקשרות והפרתם תחשב כהפרה יסודית של ההסכם על כל הנובע מכך.</w:t>
      </w:r>
    </w:p>
    <w:p w14:paraId="05C09AF3" w14:textId="77777777" w:rsidR="008E6B5E" w:rsidRDefault="008E6B5E" w:rsidP="008E6B5E">
      <w:pPr>
        <w:pStyle w:val="OutlineList0"/>
        <w:keepNext/>
        <w:outlineLvl w:val="0"/>
        <w:rPr>
          <w:b/>
          <w:rtl/>
        </w:rPr>
      </w:pPr>
      <w:r>
        <w:rPr>
          <w:rtl/>
        </w:rPr>
        <w:t>הוראות כלליות</w:t>
      </w:r>
    </w:p>
    <w:p w14:paraId="49051047" w14:textId="77777777" w:rsidR="008E6B5E" w:rsidRDefault="008E6B5E" w:rsidP="008E6B5E">
      <w:pPr>
        <w:pStyle w:val="OutlineList1"/>
        <w:keepNext w:val="0"/>
        <w:tabs>
          <w:tab w:val="clear" w:pos="720"/>
          <w:tab w:val="clear" w:pos="1083"/>
          <w:tab w:val="clear" w:pos="1440"/>
          <w:tab w:val="clear" w:pos="1854"/>
        </w:tabs>
        <w:ind w:left="707" w:hanging="708"/>
      </w:pPr>
      <w:r>
        <w:rPr>
          <w:rtl/>
        </w:rPr>
        <w:t>כל ויתור</w:t>
      </w:r>
      <w:r>
        <w:rPr>
          <w:rFonts w:hint="cs"/>
          <w:rtl/>
        </w:rPr>
        <w:t>,</w:t>
      </w:r>
      <w:r>
        <w:rPr>
          <w:rtl/>
        </w:rPr>
        <w:t xml:space="preserve"> ארכה</w:t>
      </w:r>
      <w:r>
        <w:rPr>
          <w:rFonts w:hint="cs"/>
          <w:rtl/>
        </w:rPr>
        <w:t xml:space="preserve">, </w:t>
      </w:r>
      <w:r>
        <w:rPr>
          <w:rtl/>
        </w:rPr>
        <w:t>הנחה</w:t>
      </w:r>
      <w:r>
        <w:rPr>
          <w:rFonts w:hint="cs"/>
          <w:rtl/>
        </w:rPr>
        <w:t>,</w:t>
      </w:r>
      <w:r>
        <w:rPr>
          <w:rtl/>
        </w:rPr>
        <w:t xml:space="preserve">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Pr>
          <w:rtl/>
        </w:rPr>
        <w:t>מורשי</w:t>
      </w:r>
      <w:proofErr w:type="spellEnd"/>
      <w:r>
        <w:rPr>
          <w:rtl/>
        </w:rPr>
        <w:t xml:space="preserve"> החתימה מטעם המשרד. ויתר המשרד על הפרת הוראה מהוראות </w:t>
      </w:r>
      <w:r>
        <w:rPr>
          <w:rFonts w:hint="cs"/>
          <w:rtl/>
        </w:rPr>
        <w:t>הסכם התקשרות</w:t>
      </w:r>
      <w:r>
        <w:rPr>
          <w:rtl/>
        </w:rPr>
        <w:t xml:space="preserve"> זה, לא יראה הוויתור כוויתור על כל הפרה שלאחר מכן של אותה הוראה או הוראות אחרות זולת אם נעשה הוויתור בהתאם לאמור בסעיף קטן זה.</w:t>
      </w:r>
    </w:p>
    <w:p w14:paraId="624E4FE1"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לא יהיה תוקף לכל שינוי או תיקון </w:t>
      </w:r>
      <w:r>
        <w:rPr>
          <w:rFonts w:hint="cs"/>
          <w:rtl/>
        </w:rPr>
        <w:t>להסכם התקשרות</w:t>
      </w:r>
      <w:r>
        <w:rPr>
          <w:rtl/>
        </w:rPr>
        <w:t xml:space="preserve"> זה או לחלק ממנו לרבות המועדים בהסכם זה, אלא אם נעשה בכתב ונחתם כדין על ידי נציגיהם המוסמכים של הצדדים להסכם זה.</w:t>
      </w:r>
    </w:p>
    <w:p w14:paraId="715B4DA4" w14:textId="77777777" w:rsidR="008E6B5E" w:rsidRDefault="008E6B5E" w:rsidP="008E6B5E">
      <w:pPr>
        <w:pStyle w:val="OutlineList1"/>
        <w:keepNext w:val="0"/>
        <w:tabs>
          <w:tab w:val="clear" w:pos="720"/>
          <w:tab w:val="clear" w:pos="1083"/>
          <w:tab w:val="clear" w:pos="1440"/>
          <w:tab w:val="clear" w:pos="1854"/>
        </w:tabs>
        <w:ind w:left="707" w:hanging="708"/>
        <w:rPr>
          <w:rtl/>
        </w:rPr>
      </w:pPr>
      <w:r w:rsidRPr="007B41BA">
        <w:rPr>
          <w:b/>
          <w:bCs/>
          <w:rtl/>
        </w:rPr>
        <w:t>המצאת אישורים</w:t>
      </w:r>
      <w:r>
        <w:rPr>
          <w:rtl/>
        </w:rPr>
        <w:t xml:space="preserve">: כתנאי מוקדם לביצוע תשלומים לספק </w:t>
      </w:r>
      <w:r>
        <w:rPr>
          <w:rFonts w:hint="cs"/>
          <w:rtl/>
        </w:rPr>
        <w:t>הטובין/שירותים</w:t>
      </w:r>
      <w:r>
        <w:rPr>
          <w:rtl/>
        </w:rPr>
        <w:t xml:space="preserve"> על ידי המשרד, לפי הסכם זה, ימציא ספק </w:t>
      </w:r>
      <w:r>
        <w:rPr>
          <w:rFonts w:hint="cs"/>
          <w:rtl/>
        </w:rPr>
        <w:t>הטובין/שירותים</w:t>
      </w:r>
      <w:r>
        <w:rPr>
          <w:rtl/>
        </w:rPr>
        <w:t xml:space="preserve"> לממשלה את כל האישורים הנדרשים כמפורט במסמכי המכרז וכן את כל האישורים הנדרשים לפי כל דין וזאת למשך תקופת תוקפו של ההסכם.</w:t>
      </w:r>
    </w:p>
    <w:p w14:paraId="56BE83CA" w14:textId="77777777" w:rsidR="008E6B5E" w:rsidRDefault="008E6B5E" w:rsidP="008E6B5E">
      <w:pPr>
        <w:pStyle w:val="OutlineList0"/>
        <w:keepNext/>
        <w:outlineLvl w:val="0"/>
        <w:rPr>
          <w:b/>
        </w:rPr>
      </w:pPr>
      <w:r>
        <w:rPr>
          <w:rFonts w:hint="cs"/>
          <w:rtl/>
        </w:rPr>
        <w:t>יישוב מחלוקות</w:t>
      </w:r>
    </w:p>
    <w:p w14:paraId="65D2B5EC" w14:textId="77777777" w:rsidR="008E6B5E" w:rsidRDefault="008E6B5E" w:rsidP="008E6B5E">
      <w:pPr>
        <w:pStyle w:val="OutlineList1"/>
        <w:keepNext w:val="0"/>
        <w:tabs>
          <w:tab w:val="clear" w:pos="720"/>
          <w:tab w:val="clear" w:pos="1083"/>
          <w:tab w:val="clear" w:pos="1440"/>
          <w:tab w:val="clear" w:pos="1854"/>
        </w:tabs>
        <w:ind w:left="707" w:hanging="708"/>
        <w:rPr>
          <w:b/>
        </w:rPr>
      </w:pPr>
      <w:r>
        <w:rPr>
          <w:rtl/>
        </w:rPr>
        <w:t xml:space="preserve">מוסכם כי בכל מקרה של מחלוקת, עניין חסר, אי בהירות, אי הבנה </w:t>
      </w:r>
      <w:proofErr w:type="spellStart"/>
      <w:r>
        <w:rPr>
          <w:rtl/>
        </w:rPr>
        <w:t>וכיו</w:t>
      </w:r>
      <w:r>
        <w:rPr>
          <w:rFonts w:hint="cs"/>
          <w:rtl/>
        </w:rPr>
        <w:t>צ</w:t>
      </w:r>
      <w:r>
        <w:rPr>
          <w:rtl/>
        </w:rPr>
        <w:t>"ב</w:t>
      </w:r>
      <w:proofErr w:type="spellEnd"/>
      <w:r>
        <w:rPr>
          <w:rtl/>
        </w:rPr>
        <w:t xml:space="preserve"> ביחס להסכם זה או פרשנותו או יישומו, יעשו הצדדים ניסיון ליישב את המחלוקת תחילה באמצעות נציגיהם הבכירים: נציג המשרד - </w:t>
      </w:r>
      <w:r>
        <w:rPr>
          <w:rFonts w:hint="cs"/>
          <w:rtl/>
        </w:rPr>
        <w:t xml:space="preserve">____________ </w:t>
      </w:r>
      <w:r>
        <w:rPr>
          <w:rtl/>
        </w:rPr>
        <w:t xml:space="preserve">ונציג ספק </w:t>
      </w:r>
      <w:r>
        <w:rPr>
          <w:rFonts w:hint="cs"/>
          <w:rtl/>
        </w:rPr>
        <w:t>הטובין/שירותים</w:t>
      </w:r>
      <w:r>
        <w:rPr>
          <w:rtl/>
        </w:rPr>
        <w:t xml:space="preserve"> - </w:t>
      </w:r>
      <w:r w:rsidRPr="00AE4979">
        <w:rPr>
          <w:rFonts w:hint="cs"/>
          <w:color w:val="FFFFFF" w:themeColor="background1"/>
          <w:rtl/>
        </w:rPr>
        <w:t>(</w:t>
      </w:r>
      <w:r>
        <w:rPr>
          <w:rFonts w:hint="cs"/>
          <w:u w:val="dotted"/>
          <w:rtl/>
        </w:rPr>
        <w:t xml:space="preserve">                                                               </w:t>
      </w:r>
      <w:r>
        <w:rPr>
          <w:rFonts w:hint="cs"/>
          <w:rtl/>
        </w:rPr>
        <w:t xml:space="preserve"> </w:t>
      </w:r>
      <w:r>
        <w:rPr>
          <w:rFonts w:hint="cs"/>
          <w:b/>
          <w:rtl/>
        </w:rPr>
        <w:t>.</w:t>
      </w:r>
    </w:p>
    <w:p w14:paraId="5F99FAE5" w14:textId="77777777" w:rsidR="008E6B5E" w:rsidRDefault="008E6B5E" w:rsidP="008E6B5E">
      <w:pPr>
        <w:pStyle w:val="OutlineList1"/>
        <w:keepNext w:val="0"/>
        <w:tabs>
          <w:tab w:val="clear" w:pos="720"/>
          <w:tab w:val="clear" w:pos="1083"/>
          <w:tab w:val="clear" w:pos="1440"/>
          <w:tab w:val="clear" w:pos="1854"/>
        </w:tabs>
        <w:ind w:left="707" w:hanging="708"/>
        <w:rPr>
          <w:b/>
        </w:rPr>
      </w:pPr>
      <w:r>
        <w:rPr>
          <w:rtl/>
        </w:rPr>
        <w:t xml:space="preserve">על אף האמור לעיל, המשרד יהיה רשאי לפנות בכל עת לבית המשפט המוסמך בבקשת סעדים זמניים כנגד ספק </w:t>
      </w:r>
      <w:r>
        <w:rPr>
          <w:rFonts w:hint="cs"/>
          <w:rtl/>
        </w:rPr>
        <w:t>הטובין/שירותים</w:t>
      </w:r>
      <w:r>
        <w:rPr>
          <w:rtl/>
        </w:rPr>
        <w:t>.</w:t>
      </w:r>
    </w:p>
    <w:p w14:paraId="313B0D11" w14:textId="77777777" w:rsidR="008E6B5E" w:rsidRPr="002314A6" w:rsidRDefault="008E6B5E" w:rsidP="008E6B5E">
      <w:pPr>
        <w:pStyle w:val="OutlineList1"/>
        <w:keepNext w:val="0"/>
        <w:tabs>
          <w:tab w:val="clear" w:pos="720"/>
          <w:tab w:val="clear" w:pos="1083"/>
          <w:tab w:val="clear" w:pos="1440"/>
          <w:tab w:val="clear" w:pos="1854"/>
        </w:tabs>
        <w:ind w:left="707" w:hanging="708"/>
      </w:pPr>
      <w:r>
        <w:rPr>
          <w:rtl/>
        </w:rPr>
        <w:t xml:space="preserve">מוסכם כי לא יהיה בקיום מחלוקת כאמור (לרבות בכל מחלוקת כספית בין המשרד לבין ספק </w:t>
      </w:r>
      <w:r>
        <w:rPr>
          <w:rFonts w:hint="cs"/>
          <w:rtl/>
        </w:rPr>
        <w:t>הטובין/שירותים</w:t>
      </w:r>
      <w:r>
        <w:rPr>
          <w:rtl/>
        </w:rPr>
        <w:t>) או בדיונים להכרעה</w:t>
      </w:r>
      <w:r>
        <w:rPr>
          <w:rFonts w:hint="cs"/>
          <w:rtl/>
        </w:rPr>
        <w:t>,</w:t>
      </w:r>
      <w:r>
        <w:rPr>
          <w:rtl/>
        </w:rPr>
        <w:t xml:space="preserve"> בכל חילוקי דעות בין הצדדים</w:t>
      </w:r>
      <w:r>
        <w:rPr>
          <w:rFonts w:hint="cs"/>
          <w:rtl/>
        </w:rPr>
        <w:t>,</w:t>
      </w:r>
      <w:r>
        <w:rPr>
          <w:rtl/>
        </w:rPr>
        <w:t xml:space="preserve"> בטענות, ככל שיהיו, לספק </w:t>
      </w:r>
      <w:r>
        <w:rPr>
          <w:rFonts w:hint="cs"/>
          <w:rtl/>
        </w:rPr>
        <w:t>הטובין/שירותים</w:t>
      </w:r>
      <w:r>
        <w:rPr>
          <w:rtl/>
        </w:rPr>
        <w:t xml:space="preserve"> או תביעות מכל סוג שהוא של ספק </w:t>
      </w:r>
      <w:r>
        <w:rPr>
          <w:rFonts w:hint="cs"/>
          <w:rtl/>
        </w:rPr>
        <w:t>הטובין/שירותים</w:t>
      </w:r>
      <w:r>
        <w:rPr>
          <w:rtl/>
        </w:rPr>
        <w:t xml:space="preserve"> כלפי המשרד, כדי להוות עילה לספק </w:t>
      </w:r>
      <w:r>
        <w:rPr>
          <w:rFonts w:hint="cs"/>
          <w:rtl/>
        </w:rPr>
        <w:t>הטובין/שירותים</w:t>
      </w:r>
      <w:r>
        <w:rPr>
          <w:rtl/>
        </w:rPr>
        <w:t xml:space="preserve"> להפסיק</w:t>
      </w:r>
      <w:r>
        <w:rPr>
          <w:rFonts w:hint="cs"/>
          <w:rtl/>
        </w:rPr>
        <w:t>,</w:t>
      </w:r>
      <w:r>
        <w:rPr>
          <w:rtl/>
        </w:rPr>
        <w:t xml:space="preserve"> לצמצם</w:t>
      </w:r>
      <w:r>
        <w:rPr>
          <w:rFonts w:hint="cs"/>
          <w:rtl/>
        </w:rPr>
        <w:t>,</w:t>
      </w:r>
      <w:r>
        <w:rPr>
          <w:rtl/>
        </w:rPr>
        <w:t xml:space="preserve"> לעכב או להשהות, בכל דרך שהיא, את הוראותיו של הסכם זה וקיום חיוביו על פיו, וספק </w:t>
      </w:r>
      <w:r>
        <w:rPr>
          <w:rFonts w:hint="cs"/>
          <w:rtl/>
        </w:rPr>
        <w:t>הטובין/שירותים</w:t>
      </w:r>
      <w:r>
        <w:rPr>
          <w:rtl/>
        </w:rPr>
        <w:t xml:space="preserve">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xml:space="preserve">, </w:t>
      </w:r>
      <w:r w:rsidRPr="00274261">
        <w:rPr>
          <w:rFonts w:hint="cs"/>
          <w:rtl/>
        </w:rPr>
        <w:lastRenderedPageBreak/>
        <w:t>ככל שקיימת ל</w:t>
      </w:r>
      <w:r>
        <w:rPr>
          <w:rFonts w:hint="cs"/>
          <w:rtl/>
        </w:rPr>
        <w:t>ו</w:t>
      </w:r>
      <w:r w:rsidRPr="00274261">
        <w:rPr>
          <w:rFonts w:hint="cs"/>
          <w:rtl/>
        </w:rPr>
        <w:t>, להגיש צווי מניעה (בין זמניים ובין קבועים) או לנקוט בכל פעולה שתוצאתה תהיה הפסקה</w:t>
      </w:r>
      <w:r>
        <w:rPr>
          <w:rFonts w:hint="cs"/>
          <w:rtl/>
        </w:rPr>
        <w:t>,</w:t>
      </w:r>
      <w:r w:rsidRPr="00274261">
        <w:rPr>
          <w:rFonts w:hint="cs"/>
          <w:rtl/>
        </w:rPr>
        <w:t xml:space="preserve"> צמצום או השהיה, בכל דרך שהיא, של ביצוע הסכם זה</w:t>
      </w:r>
      <w:r w:rsidRPr="00274261">
        <w:rPr>
          <w:rtl/>
        </w:rPr>
        <w:t xml:space="preserve">, והסעד הבלעדי והיחיד של </w:t>
      </w:r>
      <w:r>
        <w:rPr>
          <w:rFonts w:hint="cs"/>
          <w:rtl/>
        </w:rPr>
        <w:t>ספק הטובין/שירותים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417111E7" w14:textId="77777777" w:rsidR="008E6B5E" w:rsidRPr="002314A6" w:rsidRDefault="008E6B5E" w:rsidP="008E6B5E">
      <w:pPr>
        <w:pStyle w:val="OutlineList1"/>
        <w:keepNext w:val="0"/>
        <w:tabs>
          <w:tab w:val="clear" w:pos="720"/>
          <w:tab w:val="clear" w:pos="1083"/>
          <w:tab w:val="clear" w:pos="1440"/>
          <w:tab w:val="clear" w:pos="1854"/>
        </w:tabs>
        <w:ind w:left="707" w:hanging="708"/>
      </w:pPr>
      <w:r>
        <w:rPr>
          <w:rtl/>
        </w:rPr>
        <w:t>בכפוף לאמור לעיל, הצדדים מסכימים כי לבית המשפט המוסמך בעיר ירושלים תהיה סמכות השיפוט הייחודית והבלעדית בכל הקשור להסכם זה.</w:t>
      </w:r>
    </w:p>
    <w:p w14:paraId="29C8A4C2" w14:textId="77777777" w:rsidR="008E6B5E" w:rsidRPr="002314A6" w:rsidRDefault="008E6B5E" w:rsidP="008E6B5E">
      <w:pPr>
        <w:pStyle w:val="OutlineList1"/>
        <w:keepNext w:val="0"/>
        <w:tabs>
          <w:tab w:val="clear" w:pos="720"/>
          <w:tab w:val="clear" w:pos="1083"/>
          <w:tab w:val="clear" w:pos="1440"/>
          <w:tab w:val="clear" w:pos="1854"/>
        </w:tabs>
        <w:ind w:left="707" w:hanging="708"/>
      </w:pPr>
      <w:r>
        <w:rPr>
          <w:rtl/>
        </w:rPr>
        <w:t>הדין החל בכל הנוגע להסכם זה ופרשנותו הינו הדין הישראלי (ללא התחשבות בכללי ברירת דין).</w:t>
      </w:r>
    </w:p>
    <w:p w14:paraId="11657827" w14:textId="77777777" w:rsidR="008E6B5E" w:rsidRDefault="008E6B5E" w:rsidP="008E6B5E">
      <w:pPr>
        <w:pStyle w:val="OutlineList0"/>
        <w:keepNext/>
        <w:outlineLvl w:val="0"/>
        <w:rPr>
          <w:b/>
        </w:rPr>
      </w:pPr>
      <w:r>
        <w:rPr>
          <w:rtl/>
        </w:rPr>
        <w:t>כתובות והודעות</w:t>
      </w:r>
    </w:p>
    <w:p w14:paraId="7CBF2331"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כתובת ספק </w:t>
      </w:r>
      <w:r>
        <w:rPr>
          <w:rFonts w:hint="cs"/>
          <w:rtl/>
        </w:rPr>
        <w:t>הטובין/שירותים</w:t>
      </w:r>
      <w:r>
        <w:rPr>
          <w:rtl/>
        </w:rPr>
        <w:t xml:space="preserve"> והמשרד הינן כמפורט בראש ההסכם.</w:t>
      </w:r>
    </w:p>
    <w:p w14:paraId="4BB60364"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יודיע למשרד, ללא שיהוי, על שינוי בכתובתו. הודעה לפי סעיף זה תינתן לנציג </w:t>
      </w:r>
      <w:proofErr w:type="spellStart"/>
      <w:r>
        <w:rPr>
          <w:rtl/>
        </w:rPr>
        <w:t>ולחשבות</w:t>
      </w:r>
      <w:proofErr w:type="spellEnd"/>
      <w:r>
        <w:rPr>
          <w:rtl/>
        </w:rPr>
        <w:t xml:space="preserve"> משרד המשפטים.</w:t>
      </w:r>
    </w:p>
    <w:p w14:paraId="20ACDF15" w14:textId="77777777" w:rsidR="008E6B5E" w:rsidRDefault="008E6B5E" w:rsidP="008E6B5E">
      <w:pPr>
        <w:pStyle w:val="OutlineList1"/>
        <w:keepNext w:val="0"/>
        <w:tabs>
          <w:tab w:val="clear" w:pos="720"/>
          <w:tab w:val="clear" w:pos="1083"/>
          <w:tab w:val="clear" w:pos="1440"/>
          <w:tab w:val="clear" w:pos="1854"/>
        </w:tabs>
        <w:ind w:left="707" w:hanging="708"/>
      </w:pPr>
      <w:r>
        <w:rPr>
          <w:rtl/>
        </w:rPr>
        <w:t>כל הודעה שתימסר לכתובת דלעיל, תיחשב כאילו נמסרה תוך 3 ימי עסקים מעת המשלוח, ובלבד שנשלחה בדואר רשום.</w:t>
      </w:r>
    </w:p>
    <w:p w14:paraId="22F6F49C"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7712BF30" w14:textId="77777777" w:rsidR="008E6B5E" w:rsidRDefault="008E6B5E" w:rsidP="008E6B5E">
      <w:pPr>
        <w:pStyle w:val="OutlineList1"/>
        <w:keepNext w:val="0"/>
        <w:tabs>
          <w:tab w:val="clear" w:pos="720"/>
          <w:tab w:val="clear" w:pos="1083"/>
          <w:tab w:val="clear" w:pos="1440"/>
          <w:tab w:val="clear" w:pos="1854"/>
        </w:tabs>
        <w:ind w:left="707" w:hanging="708"/>
      </w:pPr>
      <w:r>
        <w:rPr>
          <w:rtl/>
        </w:rPr>
        <w:t>כל הודעה אשר נמסרה ביד, תיחשב כאילו הגיעה לתעודתה עם מסירתה ביד ביום עסקים.</w:t>
      </w:r>
    </w:p>
    <w:p w14:paraId="253D8F52" w14:textId="77777777" w:rsidR="008E6B5E" w:rsidRDefault="008E6B5E" w:rsidP="008E6B5E">
      <w:pPr>
        <w:pStyle w:val="OutlineList0"/>
        <w:keepNext/>
        <w:outlineLvl w:val="0"/>
        <w:rPr>
          <w:b/>
        </w:rPr>
      </w:pPr>
      <w:r>
        <w:rPr>
          <w:rtl/>
        </w:rPr>
        <w:t>מיצוי זכויות</w:t>
      </w:r>
    </w:p>
    <w:p w14:paraId="45B0126F" w14:textId="77777777" w:rsidR="008E6B5E" w:rsidRDefault="008E6B5E" w:rsidP="008E6B5E">
      <w:pPr>
        <w:pStyle w:val="Para20"/>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0EBFF768" w14:textId="77777777" w:rsidR="008E6B5E" w:rsidRDefault="008E6B5E" w:rsidP="008E6B5E">
      <w:pPr>
        <w:pStyle w:val="OutlineList0"/>
        <w:keepNext/>
        <w:outlineLvl w:val="0"/>
        <w:rPr>
          <w:b/>
          <w:rtl/>
        </w:rPr>
      </w:pPr>
      <w:r>
        <w:rPr>
          <w:rtl/>
        </w:rPr>
        <w:t>רשימת נספחים להסכם</w:t>
      </w:r>
    </w:p>
    <w:p w14:paraId="75830467" w14:textId="4DEB0A45" w:rsidR="008E6B5E" w:rsidRDefault="008E6B5E" w:rsidP="005F08CB">
      <w:pPr>
        <w:pStyle w:val="Para20"/>
        <w:rPr>
          <w:rtl/>
        </w:rPr>
      </w:pPr>
      <w:bookmarkStart w:id="17" w:name="נספח_1_להסכם"/>
      <w:r>
        <w:rPr>
          <w:rtl/>
        </w:rPr>
        <w:t xml:space="preserve">נספח 1 להסכם </w:t>
      </w:r>
      <w:bookmarkEnd w:id="17"/>
      <w:r>
        <w:rPr>
          <w:rtl/>
        </w:rPr>
        <w:t xml:space="preserve">– העתק של </w:t>
      </w:r>
      <w:r w:rsidRPr="00F72922">
        <w:rPr>
          <w:rtl/>
        </w:rPr>
        <w:t xml:space="preserve">מכרז </w:t>
      </w:r>
      <w:fldSimple w:instr=" DOCPROPERTY  סוג_המכרז  \* MERGEFORMAT ">
        <w:r w:rsidR="003572F2">
          <w:rPr>
            <w:rtl/>
          </w:rPr>
          <w:t>פומבי</w:t>
        </w:r>
      </w:fldSimple>
      <w:r w:rsidR="00F1611C">
        <w:rPr>
          <w:rFonts w:hint="cs"/>
          <w:rtl/>
        </w:rPr>
        <w:t xml:space="preserve"> </w:t>
      </w:r>
      <w:fldSimple w:instr=" DOCPROPERTY  מזהה_המכרז  \* MERGEFORMAT ">
        <w:r w:rsidR="007227FB">
          <w:rPr>
            <w:rtl/>
          </w:rPr>
          <w:t>05-2022</w:t>
        </w:r>
      </w:fldSimple>
      <w:r w:rsidRPr="00BE23EB">
        <w:rPr>
          <w:rtl/>
        </w:rPr>
        <w:t xml:space="preserve"> </w:t>
      </w:r>
      <w:r w:rsidR="002B1167">
        <w:rPr>
          <w:rtl/>
        </w:rPr>
        <w:t>אספקת שירותי גישה למרשתת (</w:t>
      </w:r>
      <w:r w:rsidR="002B1167" w:rsidRPr="002B1167">
        <w:rPr>
          <w:rFonts w:asciiTheme="majorBidi" w:hAnsiTheme="majorBidi" w:cstheme="majorBidi"/>
          <w:sz w:val="22"/>
          <w:szCs w:val="22"/>
        </w:rPr>
        <w:t>ISP</w:t>
      </w:r>
      <w:r w:rsidR="002B1167">
        <w:rPr>
          <w:rtl/>
        </w:rPr>
        <w:t>) עבור משרד המשפטים</w:t>
      </w:r>
      <w:r>
        <w:rPr>
          <w:rFonts w:hint="cs"/>
          <w:rtl/>
        </w:rPr>
        <w:t>;</w:t>
      </w:r>
    </w:p>
    <w:p w14:paraId="3E4CE964" w14:textId="77777777" w:rsidR="008E6B5E" w:rsidRDefault="008E6B5E" w:rsidP="008E6B5E">
      <w:pPr>
        <w:pStyle w:val="Para20"/>
        <w:rPr>
          <w:rtl/>
        </w:rPr>
      </w:pPr>
      <w:bookmarkStart w:id="18" w:name="נספח_2_להסכם"/>
      <w:r>
        <w:rPr>
          <w:rtl/>
        </w:rPr>
        <w:t>נספח 2 להסכם</w:t>
      </w:r>
      <w:bookmarkEnd w:id="18"/>
      <w:r>
        <w:rPr>
          <w:rtl/>
        </w:rPr>
        <w:t xml:space="preserve"> – הצעת המציע הזוכה;</w:t>
      </w:r>
    </w:p>
    <w:p w14:paraId="27A2727A" w14:textId="77777777" w:rsidR="008E6B5E" w:rsidRDefault="008E6B5E" w:rsidP="008E6B5E">
      <w:pPr>
        <w:pStyle w:val="Para20"/>
        <w:rPr>
          <w:rtl/>
        </w:rPr>
      </w:pPr>
      <w:bookmarkStart w:id="19" w:name="נספח_3_להסכם"/>
      <w:r>
        <w:rPr>
          <w:rtl/>
        </w:rPr>
        <w:t>נספח 3 להסכם</w:t>
      </w:r>
      <w:bookmarkEnd w:id="19"/>
      <w:r>
        <w:rPr>
          <w:rtl/>
        </w:rPr>
        <w:t xml:space="preserve"> – הצעת מחיר הזוכה;</w:t>
      </w:r>
    </w:p>
    <w:p w14:paraId="1E0E814C" w14:textId="77777777" w:rsidR="008E6B5E" w:rsidRDefault="008E6B5E" w:rsidP="008E6B5E">
      <w:pPr>
        <w:pStyle w:val="Para20"/>
        <w:rPr>
          <w:rtl/>
        </w:rPr>
      </w:pPr>
      <w:bookmarkStart w:id="20" w:name="נספח_4_להסכם"/>
      <w:r w:rsidRPr="00726097">
        <w:rPr>
          <w:rFonts w:hint="cs"/>
          <w:rtl/>
        </w:rPr>
        <w:t>נספח</w:t>
      </w:r>
      <w:r w:rsidRPr="009434FF">
        <w:rPr>
          <w:rtl/>
        </w:rPr>
        <w:t xml:space="preserve"> 4 </w:t>
      </w:r>
      <w:r w:rsidRPr="004E6345">
        <w:rPr>
          <w:rFonts w:hint="cs"/>
          <w:rtl/>
        </w:rPr>
        <w:t>להסכם</w:t>
      </w:r>
      <w:bookmarkEnd w:id="20"/>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Pr>
          <w:rFonts w:hint="cs"/>
          <w:rtl/>
        </w:rPr>
        <w:t xml:space="preserve"> והיעדר ניגוד עניינים;</w:t>
      </w:r>
    </w:p>
    <w:p w14:paraId="2D830552" w14:textId="6D94324F" w:rsidR="008E6B5E" w:rsidRDefault="008E6B5E" w:rsidP="008E6B5E">
      <w:pPr>
        <w:pStyle w:val="Para20"/>
        <w:rPr>
          <w:rtl/>
        </w:rPr>
      </w:pPr>
      <w:bookmarkStart w:id="21" w:name="נספח_6_להסכם"/>
      <w:r>
        <w:rPr>
          <w:rtl/>
        </w:rPr>
        <w:t xml:space="preserve">נספח </w:t>
      </w:r>
      <w:r>
        <w:rPr>
          <w:rFonts w:hint="cs"/>
          <w:rtl/>
        </w:rPr>
        <w:t>5</w:t>
      </w:r>
      <w:r>
        <w:rPr>
          <w:rtl/>
        </w:rPr>
        <w:t xml:space="preserve"> להסכם</w:t>
      </w:r>
      <w:bookmarkEnd w:id="21"/>
      <w:r w:rsidR="006952A6">
        <w:rPr>
          <w:rtl/>
        </w:rPr>
        <w:t xml:space="preserve"> – נוסח ערבות ביצוע</w:t>
      </w:r>
      <w:r w:rsidR="006952A6">
        <w:rPr>
          <w:rFonts w:hint="cs"/>
          <w:rtl/>
        </w:rPr>
        <w:t xml:space="preserve"> - בוטל</w:t>
      </w:r>
    </w:p>
    <w:p w14:paraId="166FE3EC" w14:textId="77777777" w:rsidR="008E6B5E" w:rsidRDefault="008E6B5E" w:rsidP="008E6B5E">
      <w:pPr>
        <w:pStyle w:val="Para20"/>
        <w:rPr>
          <w:rtl/>
        </w:rPr>
      </w:pPr>
      <w:bookmarkStart w:id="22" w:name="נספח_7_להסכם"/>
      <w:r>
        <w:rPr>
          <w:rtl/>
        </w:rPr>
        <w:t xml:space="preserve">נספח </w:t>
      </w:r>
      <w:r>
        <w:rPr>
          <w:rFonts w:hint="cs"/>
          <w:rtl/>
        </w:rPr>
        <w:t>6</w:t>
      </w:r>
      <w:r>
        <w:rPr>
          <w:rtl/>
        </w:rPr>
        <w:t xml:space="preserve"> להסכם</w:t>
      </w:r>
      <w:bookmarkEnd w:id="22"/>
      <w:r>
        <w:rPr>
          <w:rtl/>
        </w:rPr>
        <w:t xml:space="preserve"> – הצהרה לפי סעיף 28(א)(1) לחוק הגברת האכיפה על דיני העבודה, תשע"ב-2011.</w:t>
      </w:r>
    </w:p>
    <w:p w14:paraId="5D879300" w14:textId="77777777" w:rsidR="008E6B5E" w:rsidRDefault="008E6B5E" w:rsidP="008E6B5E">
      <w:pPr>
        <w:pStyle w:val="Para20"/>
        <w:rPr>
          <w:rtl/>
        </w:rPr>
      </w:pPr>
      <w:r>
        <w:rPr>
          <w:rtl/>
        </w:rPr>
        <w:t xml:space="preserve">לפיכך, ממשלת ישראל בשם מדינת ישראל, באמצעות משרד המשפטים על ידי </w:t>
      </w:r>
      <w:proofErr w:type="spellStart"/>
      <w:r>
        <w:rPr>
          <w:rtl/>
        </w:rPr>
        <w:t>מורשי</w:t>
      </w:r>
      <w:proofErr w:type="spellEnd"/>
      <w:r>
        <w:rPr>
          <w:rtl/>
        </w:rPr>
        <w:t xml:space="preserve"> החתימה מטעמה שהם המנהלת הכללית של משרד המשפטים וחשב משרד המשפטים או </w:t>
      </w:r>
      <w:proofErr w:type="spellStart"/>
      <w:r>
        <w:rPr>
          <w:rtl/>
        </w:rPr>
        <w:t>סגנו</w:t>
      </w:r>
      <w:proofErr w:type="spellEnd"/>
      <w:r>
        <w:rPr>
          <w:rtl/>
        </w:rPr>
        <w:t xml:space="preserve"> בהתאם לחוק נכסי המדינה מצד אחד, באמצעות מורשה החתימה מטעמו/ם מצד שני, הביעו את הסכמתם בדבר אספקת נשוא התקשרות זו ובאו בזאת על החתום;</w:t>
      </w:r>
    </w:p>
    <w:p w14:paraId="351F3EAB" w14:textId="77777777" w:rsidR="008E6B5E" w:rsidRDefault="008E6B5E" w:rsidP="008E6B5E">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42"/>
        <w:gridCol w:w="2987"/>
        <w:gridCol w:w="3043"/>
      </w:tblGrid>
      <w:tr w:rsidR="008E6B5E" w14:paraId="00165987" w14:textId="77777777" w:rsidTr="00426C24">
        <w:trPr>
          <w:trHeight w:val="851"/>
        </w:trPr>
        <w:tc>
          <w:tcPr>
            <w:tcW w:w="3095" w:type="dxa"/>
            <w:tcBorders>
              <w:top w:val="nil"/>
              <w:left w:val="nil"/>
              <w:bottom w:val="single" w:sz="4" w:space="0" w:color="auto"/>
              <w:right w:val="nil"/>
            </w:tcBorders>
          </w:tcPr>
          <w:p w14:paraId="0AB3ED88" w14:textId="77777777" w:rsidR="008E6B5E" w:rsidRDefault="008E6B5E" w:rsidP="00426C24">
            <w:pPr>
              <w:pStyle w:val="TableHead"/>
              <w:rPr>
                <w:rtl/>
              </w:rPr>
            </w:pPr>
          </w:p>
        </w:tc>
        <w:tc>
          <w:tcPr>
            <w:tcW w:w="3096" w:type="dxa"/>
          </w:tcPr>
          <w:p w14:paraId="33AC31DB" w14:textId="77777777" w:rsidR="008E6B5E" w:rsidRDefault="008E6B5E" w:rsidP="00426C24">
            <w:pPr>
              <w:pStyle w:val="TableHead"/>
              <w:rPr>
                <w:rtl/>
              </w:rPr>
            </w:pPr>
          </w:p>
        </w:tc>
        <w:tc>
          <w:tcPr>
            <w:tcW w:w="3096" w:type="dxa"/>
            <w:tcBorders>
              <w:top w:val="nil"/>
              <w:left w:val="nil"/>
              <w:bottom w:val="single" w:sz="4" w:space="0" w:color="auto"/>
              <w:right w:val="nil"/>
            </w:tcBorders>
          </w:tcPr>
          <w:p w14:paraId="700161EB" w14:textId="77777777" w:rsidR="008E6B5E" w:rsidRDefault="008E6B5E" w:rsidP="00426C24">
            <w:pPr>
              <w:pStyle w:val="TableHead"/>
              <w:rPr>
                <w:rtl/>
              </w:rPr>
            </w:pPr>
          </w:p>
        </w:tc>
      </w:tr>
      <w:tr w:rsidR="008E6B5E" w14:paraId="0F4A741D" w14:textId="77777777" w:rsidTr="00426C24">
        <w:tc>
          <w:tcPr>
            <w:tcW w:w="3095" w:type="dxa"/>
            <w:tcBorders>
              <w:top w:val="single" w:sz="4" w:space="0" w:color="auto"/>
              <w:left w:val="nil"/>
              <w:bottom w:val="nil"/>
              <w:right w:val="nil"/>
            </w:tcBorders>
            <w:hideMark/>
          </w:tcPr>
          <w:p w14:paraId="74754BE8" w14:textId="77777777" w:rsidR="008E6B5E" w:rsidRDefault="008E6B5E" w:rsidP="00426C24">
            <w:pPr>
              <w:pStyle w:val="TableHead"/>
              <w:rPr>
                <w:rtl/>
              </w:rPr>
            </w:pPr>
            <w:r>
              <w:rPr>
                <w:rFonts w:hint="cs"/>
                <w:rtl/>
              </w:rPr>
              <w:t>נציג המשרד</w:t>
            </w:r>
          </w:p>
        </w:tc>
        <w:tc>
          <w:tcPr>
            <w:tcW w:w="3096" w:type="dxa"/>
          </w:tcPr>
          <w:p w14:paraId="52EE0881" w14:textId="77777777" w:rsidR="008E6B5E" w:rsidRDefault="008E6B5E" w:rsidP="00426C24">
            <w:pPr>
              <w:pStyle w:val="TableHead"/>
              <w:rPr>
                <w:rtl/>
              </w:rPr>
            </w:pPr>
          </w:p>
        </w:tc>
        <w:tc>
          <w:tcPr>
            <w:tcW w:w="3096" w:type="dxa"/>
            <w:tcBorders>
              <w:top w:val="single" w:sz="4" w:space="0" w:color="auto"/>
              <w:left w:val="nil"/>
              <w:bottom w:val="nil"/>
              <w:right w:val="nil"/>
            </w:tcBorders>
            <w:hideMark/>
          </w:tcPr>
          <w:p w14:paraId="10C922D8" w14:textId="77777777" w:rsidR="008E6B5E" w:rsidRDefault="008E6B5E" w:rsidP="00426C24">
            <w:pPr>
              <w:pStyle w:val="TableHead"/>
              <w:rPr>
                <w:rtl/>
              </w:rPr>
            </w:pPr>
            <w:r>
              <w:rPr>
                <w:rtl/>
              </w:rPr>
              <w:t xml:space="preserve">חשב המשרד/ </w:t>
            </w:r>
            <w:proofErr w:type="spellStart"/>
            <w:r>
              <w:rPr>
                <w:rtl/>
              </w:rPr>
              <w:t>סגנו</w:t>
            </w:r>
            <w:proofErr w:type="spellEnd"/>
          </w:p>
        </w:tc>
      </w:tr>
      <w:tr w:rsidR="008E6B5E" w14:paraId="0740807E" w14:textId="77777777" w:rsidTr="00426C24">
        <w:trPr>
          <w:trHeight w:val="851"/>
        </w:trPr>
        <w:tc>
          <w:tcPr>
            <w:tcW w:w="3095" w:type="dxa"/>
            <w:tcBorders>
              <w:top w:val="nil"/>
              <w:left w:val="nil"/>
              <w:bottom w:val="single" w:sz="4" w:space="0" w:color="auto"/>
              <w:right w:val="nil"/>
            </w:tcBorders>
          </w:tcPr>
          <w:p w14:paraId="3655467E" w14:textId="77777777" w:rsidR="008E6B5E" w:rsidRDefault="008E6B5E" w:rsidP="00426C24">
            <w:pPr>
              <w:pStyle w:val="TableHead"/>
              <w:rPr>
                <w:rtl/>
              </w:rPr>
            </w:pPr>
          </w:p>
        </w:tc>
        <w:tc>
          <w:tcPr>
            <w:tcW w:w="3096" w:type="dxa"/>
          </w:tcPr>
          <w:p w14:paraId="007E0DF8" w14:textId="77777777" w:rsidR="008E6B5E" w:rsidRDefault="008E6B5E" w:rsidP="00426C24">
            <w:pPr>
              <w:pStyle w:val="TableHead"/>
              <w:rPr>
                <w:rtl/>
              </w:rPr>
            </w:pPr>
          </w:p>
        </w:tc>
        <w:tc>
          <w:tcPr>
            <w:tcW w:w="3096" w:type="dxa"/>
            <w:tcBorders>
              <w:top w:val="nil"/>
              <w:left w:val="nil"/>
              <w:bottom w:val="single" w:sz="4" w:space="0" w:color="auto"/>
              <w:right w:val="nil"/>
            </w:tcBorders>
          </w:tcPr>
          <w:p w14:paraId="7EEA8D6D" w14:textId="77777777" w:rsidR="008E6B5E" w:rsidRDefault="008E6B5E" w:rsidP="00426C24">
            <w:pPr>
              <w:pStyle w:val="TableHead"/>
              <w:rPr>
                <w:rtl/>
              </w:rPr>
            </w:pPr>
          </w:p>
        </w:tc>
      </w:tr>
      <w:tr w:rsidR="008E6B5E" w14:paraId="0784EEE3" w14:textId="77777777" w:rsidTr="00426C24">
        <w:tc>
          <w:tcPr>
            <w:tcW w:w="3095" w:type="dxa"/>
            <w:tcBorders>
              <w:top w:val="single" w:sz="4" w:space="0" w:color="auto"/>
              <w:left w:val="nil"/>
              <w:bottom w:val="nil"/>
              <w:right w:val="nil"/>
            </w:tcBorders>
            <w:hideMark/>
          </w:tcPr>
          <w:p w14:paraId="508E2462" w14:textId="77777777" w:rsidR="008E6B5E" w:rsidRDefault="008E6B5E" w:rsidP="00426C24">
            <w:pPr>
              <w:pStyle w:val="TableHead"/>
              <w:rPr>
                <w:rtl/>
              </w:rPr>
            </w:pPr>
            <w:r>
              <w:rPr>
                <w:rtl/>
              </w:rPr>
              <w:t>נציג ספק</w:t>
            </w:r>
            <w:r>
              <w:rPr>
                <w:rFonts w:hint="cs"/>
                <w:rtl/>
              </w:rPr>
              <w:t xml:space="preserve"> הטובין/שירותים</w:t>
            </w:r>
          </w:p>
        </w:tc>
        <w:tc>
          <w:tcPr>
            <w:tcW w:w="3096" w:type="dxa"/>
          </w:tcPr>
          <w:p w14:paraId="7816AFCB" w14:textId="77777777" w:rsidR="008E6B5E" w:rsidRDefault="008E6B5E" w:rsidP="00426C24">
            <w:pPr>
              <w:pStyle w:val="TableHead"/>
              <w:rPr>
                <w:rtl/>
              </w:rPr>
            </w:pPr>
          </w:p>
        </w:tc>
        <w:tc>
          <w:tcPr>
            <w:tcW w:w="3096" w:type="dxa"/>
            <w:tcBorders>
              <w:top w:val="single" w:sz="4" w:space="0" w:color="auto"/>
              <w:left w:val="nil"/>
              <w:bottom w:val="nil"/>
              <w:right w:val="nil"/>
            </w:tcBorders>
            <w:hideMark/>
          </w:tcPr>
          <w:p w14:paraId="19630A0A" w14:textId="77777777" w:rsidR="008E6B5E" w:rsidRDefault="008E6B5E" w:rsidP="00426C24">
            <w:pPr>
              <w:pStyle w:val="TableHead"/>
              <w:rPr>
                <w:rtl/>
              </w:rPr>
            </w:pPr>
            <w:r>
              <w:rPr>
                <w:rtl/>
              </w:rPr>
              <w:t>נציג ספק</w:t>
            </w:r>
            <w:r>
              <w:rPr>
                <w:rFonts w:hint="cs"/>
                <w:rtl/>
              </w:rPr>
              <w:t xml:space="preserve"> הטובין/שירותים</w:t>
            </w:r>
          </w:p>
        </w:tc>
      </w:tr>
    </w:tbl>
    <w:p w14:paraId="11CD385C" w14:textId="77777777" w:rsidR="008E6B5E" w:rsidRDefault="008E6B5E" w:rsidP="008E6B5E">
      <w:pPr>
        <w:pStyle w:val="Para0"/>
        <w:pBdr>
          <w:bottom w:val="single" w:sz="12" w:space="1" w:color="auto"/>
        </w:pBdr>
        <w:spacing w:before="0"/>
        <w:rPr>
          <w:rtl/>
        </w:rPr>
      </w:pPr>
    </w:p>
    <w:p w14:paraId="08F7D640" w14:textId="77777777" w:rsidR="008E6B5E" w:rsidRDefault="008E6B5E" w:rsidP="008E6B5E">
      <w:pPr>
        <w:pStyle w:val="Para0"/>
        <w:spacing w:before="240"/>
        <w:rPr>
          <w:rtl/>
        </w:rPr>
      </w:pPr>
      <w:r>
        <w:rPr>
          <w:rtl/>
        </w:rPr>
        <w:t>אימות חתימה:</w:t>
      </w:r>
    </w:p>
    <w:tbl>
      <w:tblPr>
        <w:tblpPr w:leftFromText="181" w:rightFromText="181" w:vertAnchor="text" w:horzAnchor="margin" w:tblpY="1273"/>
        <w:tblOverlap w:val="never"/>
        <w:bidiVisual/>
        <w:tblW w:w="9072" w:type="dxa"/>
        <w:tblLook w:val="04A0" w:firstRow="1" w:lastRow="0" w:firstColumn="1" w:lastColumn="0" w:noHBand="0" w:noVBand="1"/>
      </w:tblPr>
      <w:tblGrid>
        <w:gridCol w:w="3028"/>
        <w:gridCol w:w="3012"/>
        <w:gridCol w:w="3032"/>
      </w:tblGrid>
      <w:tr w:rsidR="008E6B5E" w14:paraId="4060CD43" w14:textId="77777777" w:rsidTr="00426C24">
        <w:trPr>
          <w:trHeight w:val="851"/>
        </w:trPr>
        <w:tc>
          <w:tcPr>
            <w:tcW w:w="3028" w:type="dxa"/>
            <w:vAlign w:val="bottom"/>
          </w:tcPr>
          <w:p w14:paraId="26E30AE7" w14:textId="77777777" w:rsidR="008E6B5E" w:rsidRDefault="008E6B5E" w:rsidP="00426C24">
            <w:pPr>
              <w:pStyle w:val="TableText"/>
              <w:jc w:val="center"/>
              <w:rPr>
                <w:rtl/>
              </w:rPr>
            </w:pPr>
          </w:p>
        </w:tc>
        <w:tc>
          <w:tcPr>
            <w:tcW w:w="3012" w:type="dxa"/>
            <w:vAlign w:val="bottom"/>
          </w:tcPr>
          <w:p w14:paraId="6F25F57D" w14:textId="77777777" w:rsidR="008E6B5E" w:rsidRDefault="008E6B5E" w:rsidP="00426C24">
            <w:pPr>
              <w:pStyle w:val="TableText"/>
              <w:jc w:val="center"/>
              <w:rPr>
                <w:rtl/>
              </w:rPr>
            </w:pPr>
          </w:p>
        </w:tc>
        <w:tc>
          <w:tcPr>
            <w:tcW w:w="3032" w:type="dxa"/>
            <w:vAlign w:val="bottom"/>
          </w:tcPr>
          <w:p w14:paraId="1E47B7BF" w14:textId="77777777" w:rsidR="008E6B5E" w:rsidRDefault="008E6B5E" w:rsidP="00426C24">
            <w:pPr>
              <w:pStyle w:val="TableText"/>
              <w:jc w:val="center"/>
              <w:rPr>
                <w:rtl/>
              </w:rPr>
            </w:pPr>
          </w:p>
        </w:tc>
      </w:tr>
      <w:tr w:rsidR="008E6B5E" w14:paraId="4F49902C" w14:textId="77777777" w:rsidTr="00426C24">
        <w:tc>
          <w:tcPr>
            <w:tcW w:w="3028" w:type="dxa"/>
            <w:tcBorders>
              <w:top w:val="single" w:sz="4" w:space="0" w:color="auto"/>
              <w:left w:val="nil"/>
              <w:bottom w:val="nil"/>
              <w:right w:val="nil"/>
            </w:tcBorders>
            <w:hideMark/>
          </w:tcPr>
          <w:p w14:paraId="5CAF69FD" w14:textId="77777777" w:rsidR="008E6B5E" w:rsidRDefault="008E6B5E" w:rsidP="00426C24">
            <w:pPr>
              <w:pStyle w:val="TableHead"/>
              <w:rPr>
                <w:rtl/>
              </w:rPr>
            </w:pPr>
            <w:r>
              <w:rPr>
                <w:rtl/>
              </w:rPr>
              <w:t>תאריך</w:t>
            </w:r>
          </w:p>
        </w:tc>
        <w:tc>
          <w:tcPr>
            <w:tcW w:w="3012" w:type="dxa"/>
          </w:tcPr>
          <w:p w14:paraId="50820944" w14:textId="77777777" w:rsidR="008E6B5E" w:rsidRDefault="008E6B5E" w:rsidP="00426C24">
            <w:pPr>
              <w:pStyle w:val="TableHead"/>
              <w:rPr>
                <w:rtl/>
              </w:rPr>
            </w:pPr>
          </w:p>
        </w:tc>
        <w:tc>
          <w:tcPr>
            <w:tcW w:w="3032" w:type="dxa"/>
            <w:tcBorders>
              <w:top w:val="single" w:sz="4" w:space="0" w:color="auto"/>
              <w:left w:val="nil"/>
              <w:bottom w:val="nil"/>
              <w:right w:val="nil"/>
            </w:tcBorders>
            <w:hideMark/>
          </w:tcPr>
          <w:p w14:paraId="27AA674C" w14:textId="77777777" w:rsidR="008E6B5E" w:rsidRDefault="008E6B5E" w:rsidP="00426C24">
            <w:pPr>
              <w:pStyle w:val="TableHead"/>
              <w:rPr>
                <w:rtl/>
              </w:rPr>
            </w:pPr>
            <w:r>
              <w:rPr>
                <w:rtl/>
              </w:rPr>
              <w:t>חתימה וחותמת</w:t>
            </w:r>
          </w:p>
        </w:tc>
      </w:tr>
    </w:tbl>
    <w:p w14:paraId="542CBF5A" w14:textId="77777777" w:rsidR="008E6B5E" w:rsidRDefault="008E6B5E" w:rsidP="008E6B5E">
      <w:pPr>
        <w:pStyle w:val="Para0"/>
        <w:spacing w:after="840"/>
        <w:rPr>
          <w:rtl/>
        </w:rPr>
      </w:pPr>
      <w:r>
        <w:rPr>
          <w:rtl/>
        </w:rPr>
        <w:t xml:space="preserve">אני הח"מ </w:t>
      </w:r>
      <w:r w:rsidRPr="00AE4979">
        <w:rPr>
          <w:rFonts w:hint="cs"/>
          <w:color w:val="FFFFFF" w:themeColor="background1"/>
          <w:rtl/>
        </w:rPr>
        <w:t>(</w:t>
      </w:r>
      <w:r>
        <w:rPr>
          <w:rFonts w:hint="cs"/>
          <w:u w:val="dotted"/>
          <w:rtl/>
        </w:rPr>
        <w:t xml:space="preserve">                      </w:t>
      </w:r>
      <w:r>
        <w:rPr>
          <w:rFonts w:hint="cs"/>
          <w:rtl/>
        </w:rPr>
        <w:t xml:space="preserve"> </w:t>
      </w:r>
      <w:r>
        <w:rPr>
          <w:rtl/>
        </w:rPr>
        <w:t xml:space="preserve">עו"ד מאשר בזאת כי ספק </w:t>
      </w:r>
      <w:r>
        <w:rPr>
          <w:rFonts w:hint="cs"/>
          <w:rtl/>
        </w:rPr>
        <w:t>הטובין/שירותים</w:t>
      </w:r>
      <w:r>
        <w:rPr>
          <w:rFonts w:hint="cs"/>
          <w:b/>
          <w:rtl/>
        </w:rPr>
        <w:t xml:space="preserve"> </w:t>
      </w:r>
      <w:r w:rsidRPr="00AE4979">
        <w:rPr>
          <w:rFonts w:hint="cs"/>
          <w:color w:val="FFFFFF" w:themeColor="background1"/>
          <w:rtl/>
        </w:rPr>
        <w:t>(</w:t>
      </w:r>
      <w:r>
        <w:rPr>
          <w:rFonts w:hint="cs"/>
          <w:u w:val="dotted"/>
          <w:rtl/>
        </w:rPr>
        <w:t xml:space="preserve">                                  </w:t>
      </w:r>
      <w:r>
        <w:rPr>
          <w:rFonts w:hint="cs"/>
          <w:rtl/>
        </w:rPr>
        <w:t xml:space="preserve">  </w:t>
      </w:r>
      <w:r>
        <w:rPr>
          <w:rtl/>
        </w:rPr>
        <w:t xml:space="preserve">רשום בישראל כדין; כי ה"ה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אשר חתמו על הסכם זה בשמו חתמו עליו לפני ומוסמכים לעשות כן בשמו; וכי חתימתם על הסכם זה מחייבת את ספק </w:t>
      </w:r>
      <w:r>
        <w:rPr>
          <w:rFonts w:hint="cs"/>
          <w:rtl/>
        </w:rPr>
        <w:t>הטובין/שירותים</w:t>
      </w:r>
      <w:r>
        <w:rPr>
          <w:rtl/>
        </w:rPr>
        <w:t>.</w:t>
      </w:r>
    </w:p>
    <w:p w14:paraId="53B5B197" w14:textId="77777777" w:rsidR="008E6B5E" w:rsidRDefault="008E6B5E" w:rsidP="008E6B5E">
      <w:pPr>
        <w:pStyle w:val="Para0"/>
        <w:pBdr>
          <w:bottom w:val="single" w:sz="12" w:space="1" w:color="auto"/>
        </w:pBdr>
        <w:spacing w:before="0"/>
        <w:rPr>
          <w:u w:val="single"/>
          <w:rtl/>
        </w:rPr>
      </w:pPr>
    </w:p>
    <w:p w14:paraId="7C6ADC26" w14:textId="77777777" w:rsidR="008E6B5E" w:rsidRPr="002314A6" w:rsidRDefault="008E6B5E" w:rsidP="008E6B5E">
      <w:pPr>
        <w:pStyle w:val="Para0"/>
        <w:rPr>
          <w:u w:val="single"/>
          <w:rtl/>
        </w:rPr>
      </w:pPr>
      <w:r w:rsidRPr="002314A6">
        <w:rPr>
          <w:u w:val="single"/>
          <w:rtl/>
        </w:rPr>
        <w:t>הרשאה להתחייב</w:t>
      </w:r>
    </w:p>
    <w:p w14:paraId="2A8C8608" w14:textId="77777777" w:rsidR="008E6B5E" w:rsidRDefault="008E6B5E" w:rsidP="008E6B5E">
      <w:pPr>
        <w:pStyle w:val="Para0"/>
        <w:rPr>
          <w:rtl/>
        </w:rPr>
      </w:pPr>
      <w:r>
        <w:rPr>
          <w:rtl/>
        </w:rPr>
        <w:t xml:space="preserve">אנו החתומים מעלה בשם המשרד מאשרים כי, ההוצאה הכרוכה בהתקשרות זו תוקצבה בחוק התקציב לשנת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בתקנה תקציבית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מס'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הארכת ההתקשרות בשנים הבאות טעונה אישור קיום תקציב בחוק התקציב בשנה הרלוונטית.</w:t>
      </w:r>
    </w:p>
    <w:p w14:paraId="6BFEADDB" w14:textId="77777777" w:rsidR="008E6B5E" w:rsidRPr="00F07B57" w:rsidRDefault="008E6B5E" w:rsidP="008E6B5E">
      <w:pPr>
        <w:pStyle w:val="Para0"/>
        <w:pageBreakBefore/>
        <w:rPr>
          <w:b/>
          <w:bCs/>
          <w:rtl/>
        </w:rPr>
      </w:pPr>
      <w:r w:rsidRPr="00F07B57">
        <w:rPr>
          <w:rFonts w:hint="cs"/>
          <w:b/>
          <w:bCs/>
          <w:rtl/>
        </w:rPr>
        <w:lastRenderedPageBreak/>
        <w:t>נספח</w:t>
      </w:r>
      <w:r w:rsidRPr="00F07B57">
        <w:rPr>
          <w:b/>
          <w:bCs/>
          <w:rtl/>
        </w:rPr>
        <w:t xml:space="preserve"> 4</w:t>
      </w:r>
      <w:r w:rsidRPr="00F07B57">
        <w:rPr>
          <w:rFonts w:hint="cs"/>
          <w:b/>
          <w:bCs/>
          <w:rtl/>
        </w:rPr>
        <w:t xml:space="preserve"> להסכם</w:t>
      </w:r>
    </w:p>
    <w:p w14:paraId="2460994E" w14:textId="77777777" w:rsidR="008E6B5E" w:rsidRPr="004021B5" w:rsidRDefault="008E6B5E" w:rsidP="008E6B5E">
      <w:pPr>
        <w:pStyle w:val="Para0"/>
        <w:jc w:val="center"/>
        <w:rPr>
          <w:b/>
          <w:bCs/>
          <w:u w:val="single"/>
        </w:rPr>
      </w:pPr>
      <w:r w:rsidRPr="004021B5">
        <w:rPr>
          <w:b/>
          <w:bCs/>
          <w:u w:val="single"/>
          <w:rtl/>
        </w:rPr>
        <w:t>התחייבות לסודיות ולהיעדר ניגוד עניינים</w:t>
      </w:r>
    </w:p>
    <w:p w14:paraId="28E60ACC" w14:textId="77777777" w:rsidR="008E6B5E" w:rsidRPr="009C438A" w:rsidRDefault="008E6B5E" w:rsidP="008E6B5E">
      <w:pPr>
        <w:pStyle w:val="Para0"/>
        <w:rPr>
          <w:rtl/>
        </w:rPr>
      </w:pPr>
      <w:r>
        <w:rPr>
          <w:rFonts w:hint="cs"/>
          <w:rtl/>
        </w:rPr>
        <w:t>לכבוד,</w:t>
      </w:r>
    </w:p>
    <w:p w14:paraId="1C38F633" w14:textId="77777777" w:rsidR="008E6B5E" w:rsidRPr="00BE6CBA" w:rsidRDefault="008E6B5E" w:rsidP="008E6B5E">
      <w:pPr>
        <w:pStyle w:val="Para0"/>
      </w:pPr>
      <w:r w:rsidRPr="00BE6CBA">
        <w:rPr>
          <w:rtl/>
        </w:rPr>
        <w:t>ממשלת ישראל</w:t>
      </w:r>
    </w:p>
    <w:p w14:paraId="5049BDF2" w14:textId="77777777" w:rsidR="008E6B5E" w:rsidRPr="00BE6CBA" w:rsidRDefault="008E6B5E" w:rsidP="008E6B5E">
      <w:pPr>
        <w:pStyle w:val="Para0"/>
      </w:pPr>
      <w:r w:rsidRPr="00BE6CBA">
        <w:rPr>
          <w:rtl/>
        </w:rPr>
        <w:t xml:space="preserve">באמצעות משרד </w:t>
      </w:r>
      <w:r w:rsidRPr="00BE6CBA">
        <w:rPr>
          <w:rFonts w:hint="cs"/>
          <w:rtl/>
        </w:rPr>
        <w:t>המשפטים</w:t>
      </w:r>
    </w:p>
    <w:p w14:paraId="3808C854" w14:textId="77777777" w:rsidR="008E6B5E" w:rsidRPr="004021B5" w:rsidRDefault="008E6B5E" w:rsidP="008E6B5E">
      <w:pPr>
        <w:spacing w:before="40" w:after="40"/>
        <w:ind w:left="397"/>
        <w:jc w:val="both"/>
        <w:rPr>
          <w:rFonts w:asciiTheme="minorBidi" w:hAnsiTheme="minorBidi" w:cstheme="minorBidi"/>
          <w:sz w:val="22"/>
          <w:szCs w:val="22"/>
          <w:rtl/>
        </w:rPr>
      </w:pPr>
    </w:p>
    <w:p w14:paraId="43FA0912" w14:textId="0C0DD273" w:rsidR="008E6B5E" w:rsidRPr="004021B5" w:rsidRDefault="008E6B5E" w:rsidP="005F08CB">
      <w:pPr>
        <w:pStyle w:val="af"/>
        <w:spacing w:line="276" w:lineRule="auto"/>
        <w:jc w:val="both"/>
        <w:rPr>
          <w:rFonts w:ascii="David" w:hAnsi="David"/>
          <w:u w:val="single"/>
          <w:rtl/>
        </w:rPr>
      </w:pPr>
      <w:r w:rsidRPr="004021B5">
        <w:rPr>
          <w:rtl/>
        </w:rPr>
        <w:t xml:space="preserve">אני </w:t>
      </w:r>
      <w:r>
        <w:rPr>
          <w:rFonts w:hint="cs"/>
          <w:rtl/>
        </w:rPr>
        <w:t>____________</w:t>
      </w:r>
      <w:r w:rsidRPr="004021B5">
        <w:rPr>
          <w:rtl/>
        </w:rPr>
        <w:t xml:space="preserve">, ת.ז. </w:t>
      </w:r>
      <w:r>
        <w:rPr>
          <w:rFonts w:hint="cs"/>
          <w:rtl/>
        </w:rPr>
        <w:t>____________</w:t>
      </w:r>
      <w:r w:rsidRPr="004021B5">
        <w:rPr>
          <w:rtl/>
        </w:rPr>
        <w:t>, אשר תפקידי אצל</w:t>
      </w:r>
      <w:r>
        <w:rPr>
          <w:rFonts w:asciiTheme="minorBidi" w:hAnsiTheme="minorBidi" w:cstheme="minorBidi"/>
          <w:sz w:val="22"/>
          <w:szCs w:val="22"/>
          <w:rtl/>
        </w:rPr>
        <w:t xml:space="preserve"> </w:t>
      </w:r>
      <w:r>
        <w:rPr>
          <w:rFonts w:hint="cs"/>
          <w:rtl/>
        </w:rPr>
        <w:t>____________</w:t>
      </w:r>
      <w:r w:rsidRPr="004021B5">
        <w:rPr>
          <w:rtl/>
        </w:rPr>
        <w:t xml:space="preserve"> [למלא שם הספק] (להלן</w:t>
      </w:r>
      <w:r>
        <w:rPr>
          <w:rFonts w:hint="cs"/>
          <w:rtl/>
        </w:rPr>
        <w:t>:</w:t>
      </w:r>
      <w:r w:rsidRPr="004021B5">
        <w:rPr>
          <w:rtl/>
        </w:rPr>
        <w:t xml:space="preserve"> "</w:t>
      </w:r>
      <w:r w:rsidRPr="004021B5">
        <w:rPr>
          <w:b/>
          <w:bCs/>
          <w:rtl/>
        </w:rPr>
        <w:t>הספק</w:t>
      </w:r>
      <w:r w:rsidRPr="004021B5">
        <w:rPr>
          <w:rtl/>
        </w:rPr>
        <w:t xml:space="preserve">") הינו </w:t>
      </w:r>
      <w:r>
        <w:rPr>
          <w:rFonts w:hint="cs"/>
          <w:rtl/>
        </w:rPr>
        <w:t>____________</w:t>
      </w:r>
      <w:r w:rsidRPr="004021B5">
        <w:rPr>
          <w:rtl/>
        </w:rPr>
        <w:t>, נותן</w:t>
      </w:r>
      <w:r>
        <w:rPr>
          <w:rFonts w:asciiTheme="minorBidi" w:hAnsiTheme="minorBidi" w:cstheme="minorBidi"/>
          <w:sz w:val="22"/>
          <w:szCs w:val="22"/>
          <w:rtl/>
        </w:rPr>
        <w:t xml:space="preserve"> </w:t>
      </w:r>
      <w:r w:rsidRPr="004021B5">
        <w:rPr>
          <w:rFonts w:ascii="David" w:hAnsi="David"/>
          <w:rtl/>
        </w:rPr>
        <w:t xml:space="preserve">התחייבות זו בקשר מכרז </w:t>
      </w:r>
      <w:r w:rsidRPr="004021B5">
        <w:rPr>
          <w:rFonts w:ascii="David" w:hAnsi="David"/>
          <w:rtl/>
        </w:rPr>
        <w:fldChar w:fldCharType="begin"/>
      </w:r>
      <w:r w:rsidRPr="004021B5">
        <w:rPr>
          <w:rFonts w:ascii="David" w:hAnsi="David"/>
          <w:rtl/>
        </w:rPr>
        <w:instrText xml:space="preserve"> </w:instrText>
      </w:r>
      <w:r w:rsidRPr="004021B5">
        <w:rPr>
          <w:rFonts w:ascii="David" w:hAnsi="David"/>
        </w:rPr>
        <w:instrText>DOCPROPERTY</w:instrText>
      </w:r>
      <w:r w:rsidRPr="004021B5">
        <w:rPr>
          <w:rFonts w:ascii="David" w:hAnsi="David"/>
          <w:rtl/>
        </w:rPr>
        <w:instrText xml:space="preserve">  סוג_המכרז  \* </w:instrText>
      </w:r>
      <w:r w:rsidRPr="004021B5">
        <w:rPr>
          <w:rFonts w:ascii="David" w:hAnsi="David"/>
        </w:rPr>
        <w:instrText>MERGEFORMAT</w:instrText>
      </w:r>
      <w:r w:rsidRPr="004021B5">
        <w:rPr>
          <w:rFonts w:ascii="David" w:hAnsi="David"/>
          <w:rtl/>
        </w:rPr>
        <w:instrText xml:space="preserve"> </w:instrText>
      </w:r>
      <w:r w:rsidRPr="004021B5">
        <w:rPr>
          <w:rFonts w:ascii="David" w:hAnsi="David"/>
          <w:rtl/>
        </w:rPr>
        <w:fldChar w:fldCharType="separate"/>
      </w:r>
      <w:r w:rsidR="003572F2">
        <w:rPr>
          <w:rFonts w:ascii="David" w:hAnsi="David"/>
          <w:rtl/>
        </w:rPr>
        <w:t>פומבי</w:t>
      </w:r>
      <w:r w:rsidRPr="004021B5">
        <w:rPr>
          <w:rFonts w:ascii="David" w:hAnsi="David"/>
          <w:rtl/>
        </w:rPr>
        <w:fldChar w:fldCharType="end"/>
      </w:r>
      <w:r w:rsidRPr="004021B5">
        <w:rPr>
          <w:rFonts w:ascii="David" w:hAnsi="David"/>
          <w:rtl/>
        </w:rPr>
        <w:t xml:space="preserve"> </w:t>
      </w:r>
      <w:r w:rsidR="00F1611C">
        <w:rPr>
          <w:rtl/>
        </w:rPr>
        <w:fldChar w:fldCharType="begin"/>
      </w:r>
      <w:r w:rsidR="00F1611C">
        <w:rPr>
          <w:rtl/>
        </w:rPr>
        <w:instrText xml:space="preserve"> </w:instrText>
      </w:r>
      <w:r w:rsidR="00F1611C">
        <w:instrText>DOCPROPERTY</w:instrText>
      </w:r>
      <w:r w:rsidR="00F1611C">
        <w:rPr>
          <w:rtl/>
        </w:rPr>
        <w:instrText xml:space="preserve">  מזהה_המכרז  \* </w:instrText>
      </w:r>
      <w:r w:rsidR="00F1611C">
        <w:instrText>MERGEFORMAT</w:instrText>
      </w:r>
      <w:r w:rsidR="00F1611C">
        <w:rPr>
          <w:rtl/>
        </w:rPr>
        <w:instrText xml:space="preserve"> </w:instrText>
      </w:r>
      <w:r w:rsidR="00F1611C">
        <w:rPr>
          <w:rtl/>
        </w:rPr>
        <w:fldChar w:fldCharType="separate"/>
      </w:r>
      <w:r w:rsidR="007227FB">
        <w:rPr>
          <w:rtl/>
        </w:rPr>
        <w:t>05-2022</w:t>
      </w:r>
      <w:r w:rsidR="00F1611C">
        <w:rPr>
          <w:rtl/>
        </w:rPr>
        <w:fldChar w:fldCharType="end"/>
      </w:r>
      <w:r w:rsidR="00F1611C">
        <w:rPr>
          <w:rFonts w:hint="cs"/>
          <w:rtl/>
        </w:rPr>
        <w:t xml:space="preserve"> </w:t>
      </w:r>
      <w:r w:rsidR="002B1167">
        <w:rPr>
          <w:rtl/>
        </w:rPr>
        <w:t>אספקת שירותי גישה למרשתת (</w:t>
      </w:r>
      <w:r w:rsidR="002B1167" w:rsidRPr="002B1167">
        <w:rPr>
          <w:sz w:val="22"/>
          <w:szCs w:val="22"/>
        </w:rPr>
        <w:t>ISP</w:t>
      </w:r>
      <w:r w:rsidR="002B1167">
        <w:rPr>
          <w:rtl/>
        </w:rPr>
        <w:t>) עבור משרד המשפטים</w:t>
      </w:r>
      <w:r w:rsidR="005F08CB" w:rsidRPr="005F08CB">
        <w:rPr>
          <w:rtl/>
        </w:rPr>
        <w:t xml:space="preserve"> </w:t>
      </w:r>
      <w:r w:rsidRPr="004021B5">
        <w:rPr>
          <w:rFonts w:ascii="David" w:hAnsi="David"/>
          <w:rtl/>
        </w:rPr>
        <w:t>(להלן</w:t>
      </w:r>
      <w:r>
        <w:rPr>
          <w:rFonts w:hint="cs"/>
          <w:rtl/>
        </w:rPr>
        <w:t>:</w:t>
      </w:r>
      <w:r w:rsidRPr="004021B5">
        <w:rPr>
          <w:rFonts w:ascii="David" w:hAnsi="David"/>
          <w:rtl/>
        </w:rPr>
        <w:t xml:space="preserve"> "</w:t>
      </w:r>
      <w:r w:rsidRPr="004021B5">
        <w:rPr>
          <w:rFonts w:ascii="David" w:hAnsi="David"/>
          <w:b/>
          <w:bCs/>
          <w:rtl/>
        </w:rPr>
        <w:t>המכרז</w:t>
      </w:r>
      <w:r w:rsidRPr="004021B5">
        <w:rPr>
          <w:rFonts w:ascii="David" w:hAnsi="David"/>
          <w:rtl/>
        </w:rPr>
        <w:t>").</w:t>
      </w:r>
    </w:p>
    <w:p w14:paraId="6A3AC71C" w14:textId="77777777" w:rsidR="008E6B5E" w:rsidRDefault="008E6B5E" w:rsidP="008E6B5E">
      <w:pPr>
        <w:pStyle w:val="NumberList0"/>
        <w:rPr>
          <w:rtl/>
        </w:rPr>
      </w:pPr>
      <w:r>
        <w:rPr>
          <w:rtl/>
        </w:rPr>
        <w:t xml:space="preserve">בהתחייבות זו תהיה למונחים הבאים המשמעות המופיעה </w:t>
      </w:r>
      <w:proofErr w:type="spellStart"/>
      <w:r>
        <w:rPr>
          <w:rtl/>
        </w:rPr>
        <w:t>לצידם</w:t>
      </w:r>
      <w:proofErr w:type="spellEnd"/>
      <w:r>
        <w:rPr>
          <w:rtl/>
        </w:rPr>
        <w:t>:</w:t>
      </w:r>
    </w:p>
    <w:p w14:paraId="6BF579A0" w14:textId="77777777" w:rsidR="008E6B5E" w:rsidRDefault="008E6B5E" w:rsidP="008E6B5E">
      <w:pPr>
        <w:pStyle w:val="AlphaList1"/>
        <w:rPr>
          <w:rtl/>
        </w:rPr>
      </w:pPr>
      <w:r>
        <w:rPr>
          <w:b/>
          <w:bCs/>
          <w:rtl/>
        </w:rPr>
        <w:t>"מידע"</w:t>
      </w:r>
      <w:r>
        <w:rPr>
          <w:rtl/>
        </w:rPr>
        <w:t xml:space="preserve"> - כל מידע (</w:t>
      </w:r>
      <w:r w:rsidRPr="004021B5">
        <w:rPr>
          <w:rFonts w:ascii="Times New Roman" w:hAnsi="Times New Roman" w:cs="Times New Roman"/>
          <w:sz w:val="22"/>
          <w:szCs w:val="22"/>
        </w:rPr>
        <w:t>Information</w:t>
      </w:r>
      <w:r>
        <w:rPr>
          <w:rtl/>
        </w:rPr>
        <w:t>), ידע (</w:t>
      </w:r>
      <w:r w:rsidRPr="004021B5">
        <w:rPr>
          <w:rFonts w:ascii="Times New Roman" w:hAnsi="Times New Roman" w:cs="Times New Roman"/>
          <w:sz w:val="22"/>
          <w:szCs w:val="22"/>
        </w:rPr>
        <w:t>Know</w:t>
      </w:r>
      <w:r>
        <w:t>-</w:t>
      </w:r>
      <w:r w:rsidRPr="004021B5">
        <w:rPr>
          <w:rFonts w:ascii="Times New Roman" w:hAnsi="Times New Roman" w:cs="Times New Roman"/>
          <w:sz w:val="22"/>
          <w:szCs w:val="22"/>
        </w:rPr>
        <w:t>How</w:t>
      </w:r>
      <w:r>
        <w:rPr>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4347E403" w14:textId="77777777" w:rsidR="008E6B5E" w:rsidRDefault="008E6B5E" w:rsidP="008E6B5E">
      <w:pPr>
        <w:pStyle w:val="AlphaList1"/>
        <w:rPr>
          <w:rtl/>
        </w:rPr>
      </w:pPr>
      <w:r>
        <w:rPr>
          <w:b/>
          <w:bCs/>
          <w:rtl/>
        </w:rPr>
        <w:t xml:space="preserve">"סודות מקצועיים" </w:t>
      </w:r>
      <w:r>
        <w:rPr>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14:paraId="38032EB7" w14:textId="77777777" w:rsidR="008E6B5E" w:rsidRPr="004021B5" w:rsidRDefault="008E6B5E" w:rsidP="008E6B5E">
      <w:pPr>
        <w:pStyle w:val="NumberList0"/>
        <w:rPr>
          <w:rtl/>
        </w:rPr>
      </w:pPr>
      <w:r w:rsidRPr="004021B5">
        <w:rPr>
          <w:rtl/>
        </w:rPr>
        <w:t>הנני מתחייב לשמור את המידע והסודות המקצועיים שיגיעו אלי עקב ההסכם, בסודיות מוחלטת ולעשות בהם שימוש אך ורק לצורך מי</w:t>
      </w:r>
      <w:r>
        <w:rPr>
          <w:rtl/>
        </w:rPr>
        <w:t>לוי חובותיי על פי ההסכם.</w:t>
      </w:r>
    </w:p>
    <w:p w14:paraId="6D240456" w14:textId="77777777" w:rsidR="008E6B5E" w:rsidRPr="004021B5" w:rsidRDefault="008E6B5E" w:rsidP="008E6B5E">
      <w:pPr>
        <w:pStyle w:val="NumberList0"/>
      </w:pPr>
      <w:r w:rsidRPr="004021B5">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9C739A0" w14:textId="77777777" w:rsidR="008E6B5E" w:rsidRPr="004021B5" w:rsidRDefault="008E6B5E" w:rsidP="008E6B5E">
      <w:pPr>
        <w:pStyle w:val="NumberList0"/>
        <w:rPr>
          <w:rtl/>
        </w:rPr>
      </w:pPr>
      <w:r w:rsidRPr="004021B5">
        <w:rPr>
          <w:rtl/>
        </w:rPr>
        <w:t>לא מתקיים כל ניגוד עניינים בין כל פעילות אחרת או התחייבות אחרת שלי, לבין</w:t>
      </w:r>
      <w:r>
        <w:rPr>
          <w:rtl/>
        </w:rPr>
        <w:t xml:space="preserve"> התחייבויות הספק על פי הסכם זה.</w:t>
      </w:r>
    </w:p>
    <w:p w14:paraId="0AFA75A3" w14:textId="77777777" w:rsidR="008E6B5E" w:rsidRPr="004021B5" w:rsidRDefault="008E6B5E" w:rsidP="008E6B5E">
      <w:pPr>
        <w:pStyle w:val="NumberList0"/>
        <w:rPr>
          <w:rtl/>
        </w:rPr>
      </w:pPr>
      <w:r w:rsidRPr="004021B5">
        <w:rPr>
          <w:rtl/>
        </w:rPr>
        <w:t>אמנע מכל פעולה שיש בה כדי ליצור ניגוד עניינים בין מילוי תפקידי על פי ההסכם לבין מילוי תפקיד או התח</w:t>
      </w:r>
      <w:r>
        <w:rPr>
          <w:rtl/>
        </w:rPr>
        <w:t>ייבות אחרת, במישרין או בעקיפין.</w:t>
      </w:r>
    </w:p>
    <w:p w14:paraId="457F9EC5" w14:textId="77777777" w:rsidR="008E6B5E" w:rsidRDefault="008E6B5E" w:rsidP="008E6B5E">
      <w:pPr>
        <w:pStyle w:val="NumberList0"/>
      </w:pPr>
      <w:r w:rsidRPr="004021B5">
        <w:rPr>
          <w:rtl/>
        </w:rPr>
        <w:t>אני מתחייב להודיע למזמין על כל חשש לקיום ניגוד עניינים בין התחייבויותיי על פי ההסכם לבין פעילות אחרת שלי.</w:t>
      </w: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8E6B5E" w:rsidRPr="00BE6CBA" w14:paraId="6CBF0C1C" w14:textId="77777777" w:rsidTr="00426C24">
        <w:tc>
          <w:tcPr>
            <w:tcW w:w="8930" w:type="dxa"/>
            <w:gridSpan w:val="3"/>
            <w:tcBorders>
              <w:top w:val="nil"/>
              <w:left w:val="nil"/>
              <w:bottom w:val="single" w:sz="4" w:space="0" w:color="auto"/>
              <w:right w:val="nil"/>
            </w:tcBorders>
            <w:hideMark/>
          </w:tcPr>
          <w:p w14:paraId="4BFABA04" w14:textId="77777777" w:rsidR="008E6B5E" w:rsidRPr="00BE6CBA" w:rsidRDefault="008E6B5E" w:rsidP="00426C24">
            <w:pPr>
              <w:pStyle w:val="TableText"/>
            </w:pPr>
            <w:r w:rsidRPr="00BE6CBA">
              <w:rPr>
                <w:rFonts w:hint="cs"/>
                <w:rtl/>
              </w:rPr>
              <w:t>ועל כך באתי על החתום,</w:t>
            </w:r>
          </w:p>
        </w:tc>
      </w:tr>
      <w:tr w:rsidR="008E6B5E" w:rsidRPr="00BE6CBA" w14:paraId="63BEA644" w14:textId="77777777" w:rsidTr="00426C24">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78407425" w14:textId="77777777" w:rsidR="008E6B5E" w:rsidRPr="00BE6CBA" w:rsidRDefault="008E6B5E" w:rsidP="00426C2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5BB4B7E2" w14:textId="77777777" w:rsidR="008E6B5E" w:rsidRPr="00BE6CBA" w:rsidRDefault="008E6B5E" w:rsidP="00426C24">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3EFF5076" w14:textId="77777777" w:rsidR="008E6B5E" w:rsidRPr="00BE6CBA" w:rsidRDefault="008E6B5E" w:rsidP="00426C24">
            <w:pPr>
              <w:pStyle w:val="TableHead"/>
            </w:pPr>
            <w:r w:rsidRPr="00BE6CBA">
              <w:rPr>
                <w:rFonts w:hint="cs"/>
                <w:rtl/>
              </w:rPr>
              <w:t>חתימה</w:t>
            </w:r>
          </w:p>
        </w:tc>
      </w:tr>
      <w:tr w:rsidR="008E6B5E" w:rsidRPr="00BE6CBA" w14:paraId="57381341" w14:textId="77777777" w:rsidTr="00426C2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23FD7205" w14:textId="77777777" w:rsidR="008E6B5E" w:rsidRPr="00BE6CBA" w:rsidRDefault="008E6B5E" w:rsidP="00426C24">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4D0BF232" w14:textId="77777777" w:rsidR="008E6B5E" w:rsidRPr="00BE6CBA" w:rsidRDefault="008E6B5E" w:rsidP="00426C24">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5E5753D6" w14:textId="77777777" w:rsidR="008E6B5E" w:rsidRPr="00BE6CBA" w:rsidRDefault="008E6B5E" w:rsidP="00426C24">
            <w:pPr>
              <w:pStyle w:val="Para20"/>
              <w:ind w:left="0"/>
              <w:jc w:val="left"/>
            </w:pPr>
          </w:p>
        </w:tc>
      </w:tr>
    </w:tbl>
    <w:p w14:paraId="1D478EA4" w14:textId="41EF559D" w:rsidR="008E6B5E" w:rsidRPr="00F07B57" w:rsidRDefault="008E6B5E" w:rsidP="008E6B5E">
      <w:pPr>
        <w:pStyle w:val="Para0"/>
        <w:pageBreakBefore/>
        <w:rPr>
          <w:b/>
          <w:bCs/>
          <w:rtl/>
        </w:rPr>
      </w:pPr>
      <w:r w:rsidRPr="00F07B57">
        <w:rPr>
          <w:rFonts w:hint="cs"/>
          <w:b/>
          <w:bCs/>
          <w:rtl/>
        </w:rPr>
        <w:lastRenderedPageBreak/>
        <w:t>נספח</w:t>
      </w:r>
      <w:r w:rsidRPr="00F07B57">
        <w:rPr>
          <w:b/>
          <w:bCs/>
          <w:rtl/>
        </w:rPr>
        <w:t xml:space="preserve"> </w:t>
      </w:r>
      <w:r>
        <w:rPr>
          <w:rFonts w:hint="cs"/>
          <w:b/>
          <w:bCs/>
          <w:rtl/>
        </w:rPr>
        <w:t>5</w:t>
      </w:r>
      <w:r w:rsidRPr="00F07B57">
        <w:rPr>
          <w:b/>
          <w:bCs/>
          <w:rtl/>
        </w:rPr>
        <w:t xml:space="preserve"> </w:t>
      </w:r>
      <w:r w:rsidRPr="00F07B57">
        <w:rPr>
          <w:rFonts w:hint="cs"/>
          <w:b/>
          <w:bCs/>
          <w:rtl/>
        </w:rPr>
        <w:t>להסכם</w:t>
      </w:r>
      <w:r w:rsidR="006952A6">
        <w:rPr>
          <w:rFonts w:hint="cs"/>
          <w:b/>
          <w:bCs/>
          <w:rtl/>
        </w:rPr>
        <w:t xml:space="preserve"> </w:t>
      </w:r>
      <w:r w:rsidR="006952A6">
        <w:rPr>
          <w:b/>
          <w:bCs/>
          <w:rtl/>
        </w:rPr>
        <w:t>–</w:t>
      </w:r>
      <w:r w:rsidR="006952A6">
        <w:rPr>
          <w:rFonts w:hint="cs"/>
          <w:b/>
          <w:bCs/>
          <w:rtl/>
        </w:rPr>
        <w:t xml:space="preserve"> כתב ערבות ביצוע - בוטל</w:t>
      </w:r>
    </w:p>
    <w:p w14:paraId="41AFE67A" w14:textId="77777777" w:rsidR="008E6B5E" w:rsidRPr="00F07B57" w:rsidRDefault="008E6B5E" w:rsidP="008E6B5E">
      <w:pPr>
        <w:pStyle w:val="Para0"/>
        <w:pageBreakBefore/>
        <w:rPr>
          <w:b/>
          <w:bCs/>
          <w:rtl/>
        </w:rPr>
      </w:pPr>
      <w:r w:rsidRPr="00F07B57">
        <w:rPr>
          <w:rFonts w:hint="cs"/>
          <w:b/>
          <w:bCs/>
          <w:rtl/>
        </w:rPr>
        <w:lastRenderedPageBreak/>
        <w:t xml:space="preserve">נספח </w:t>
      </w:r>
      <w:r>
        <w:rPr>
          <w:rFonts w:hint="cs"/>
          <w:b/>
          <w:bCs/>
          <w:rtl/>
        </w:rPr>
        <w:t>6</w:t>
      </w:r>
      <w:r w:rsidRPr="00F07B57">
        <w:rPr>
          <w:rFonts w:hint="cs"/>
          <w:b/>
          <w:bCs/>
          <w:rtl/>
        </w:rPr>
        <w:t xml:space="preserve"> להסכם</w:t>
      </w:r>
    </w:p>
    <w:p w14:paraId="1429AA78" w14:textId="77777777" w:rsidR="008E6B5E" w:rsidRPr="00274261" w:rsidRDefault="008E6B5E" w:rsidP="008E6B5E">
      <w:pPr>
        <w:pStyle w:val="Para0"/>
        <w:rPr>
          <w:u w:val="single"/>
          <w:rtl/>
        </w:rPr>
      </w:pPr>
      <w:r w:rsidRPr="00274261">
        <w:rPr>
          <w:rFonts w:hint="cs"/>
          <w:rtl/>
        </w:rPr>
        <w:t>הצהרה בהתאם לסעיף 28(א)(1) לחוק להגברת האכיפה על דיני העבודה, תשע"ב-2011.</w:t>
      </w:r>
    </w:p>
    <w:p w14:paraId="1D7D7066" w14:textId="4156CD23" w:rsidR="008E6B5E" w:rsidRPr="003D2801" w:rsidRDefault="008E6B5E" w:rsidP="005F08CB">
      <w:pPr>
        <w:pStyle w:val="Para0"/>
        <w:rPr>
          <w:rtl/>
        </w:rPr>
      </w:pPr>
      <w:r w:rsidRPr="00274261">
        <w:rPr>
          <w:rFonts w:hint="cs"/>
          <w:rtl/>
        </w:rPr>
        <w:t>הואיל ונחתם</w:t>
      </w:r>
      <w:r w:rsidRPr="00274261">
        <w:rPr>
          <w:rtl/>
        </w:rPr>
        <w:t xml:space="preserve"> </w:t>
      </w:r>
      <w:r w:rsidRPr="00274261">
        <w:rPr>
          <w:rFonts w:hint="cs"/>
          <w:rtl/>
        </w:rPr>
        <w:t xml:space="preserve">ביני </w:t>
      </w:r>
      <w:r w:rsidR="003121CE">
        <w:rPr>
          <w:rFonts w:hint="cs"/>
          <w:rtl/>
        </w:rPr>
        <w:t>_________________</w:t>
      </w:r>
      <w:r w:rsidRPr="00274261">
        <w:rPr>
          <w:rtl/>
        </w:rPr>
        <w:t xml:space="preserve"> (</w:t>
      </w:r>
      <w:r w:rsidRPr="00274261">
        <w:rPr>
          <w:rFonts w:hint="cs"/>
          <w:rtl/>
        </w:rPr>
        <w:t>להלן</w:t>
      </w:r>
      <w:r w:rsidRPr="00274261">
        <w:rPr>
          <w:rtl/>
        </w:rPr>
        <w:t>:</w:t>
      </w:r>
      <w:r w:rsidRPr="00274261">
        <w:rPr>
          <w:rFonts w:hint="cs"/>
          <w:rtl/>
        </w:rPr>
        <w:t xml:space="preserve"> </w:t>
      </w:r>
      <w:r w:rsidRPr="00274261">
        <w:rPr>
          <w:rtl/>
        </w:rPr>
        <w:t>"</w:t>
      </w:r>
      <w:r w:rsidRPr="00274261">
        <w:rPr>
          <w:rFonts w:hint="cs"/>
          <w:bCs/>
          <w:rtl/>
        </w:rPr>
        <w:t xml:space="preserve">ספק </w:t>
      </w:r>
      <w:r>
        <w:rPr>
          <w:rFonts w:hint="cs"/>
          <w:b/>
          <w:bCs/>
          <w:rtl/>
        </w:rPr>
        <w:t>הטובין/שירותים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532F21">
        <w:rPr>
          <w:rtl/>
        </w:rPr>
        <w:t xml:space="preserve">מכרז </w:t>
      </w:r>
      <w:fldSimple w:instr=" DOCPROPERTY  סוג_המכרז  \* MERGEFORMAT ">
        <w:r w:rsidR="003572F2">
          <w:rPr>
            <w:rtl/>
          </w:rPr>
          <w:t>פומבי</w:t>
        </w:r>
      </w:fldSimple>
      <w:r w:rsidRPr="00BE23EB">
        <w:rPr>
          <w:rtl/>
        </w:rPr>
        <w:t xml:space="preserve"> </w:t>
      </w:r>
      <w:fldSimple w:instr=" DOCPROPERTY  מזהה_המכרז  \* MERGEFORMAT ">
        <w:r w:rsidR="007227FB">
          <w:t>05-2022</w:t>
        </w:r>
      </w:fldSimple>
      <w:r w:rsidRPr="00BE23EB">
        <w:rPr>
          <w:rtl/>
        </w:rPr>
        <w:t xml:space="preserve"> </w:t>
      </w:r>
      <w:r w:rsidR="002B1167">
        <w:rPr>
          <w:rtl/>
        </w:rPr>
        <w:t>אספקת שירותי גישה למרשתת (</w:t>
      </w:r>
      <w:r w:rsidR="002B1167" w:rsidRPr="002B1167">
        <w:rPr>
          <w:rFonts w:asciiTheme="majorBidi" w:hAnsiTheme="majorBidi" w:cstheme="majorBidi"/>
          <w:sz w:val="22"/>
          <w:szCs w:val="22"/>
        </w:rPr>
        <w:t>ISP</w:t>
      </w:r>
      <w:r w:rsidR="002B1167">
        <w:rPr>
          <w:rtl/>
        </w:rPr>
        <w:t>) עבור משרד המשפטים</w:t>
      </w:r>
      <w:r>
        <w:rPr>
          <w:rFonts w:hint="cs"/>
          <w:rtl/>
        </w:rPr>
        <w:t>.</w:t>
      </w:r>
    </w:p>
    <w:p w14:paraId="704DB25F" w14:textId="6FFE3FA4" w:rsidR="008E6B5E" w:rsidRPr="004E6345" w:rsidRDefault="008E6B5E" w:rsidP="003121CE">
      <w:pPr>
        <w:pStyle w:val="Para0"/>
        <w:rPr>
          <w:rtl/>
        </w:rPr>
      </w:pPr>
      <w:r w:rsidRPr="00274261">
        <w:rPr>
          <w:rFonts w:hint="cs"/>
          <w:rtl/>
        </w:rPr>
        <w:t>מיום</w:t>
      </w:r>
      <w:r w:rsidRPr="00274261">
        <w:rPr>
          <w:rtl/>
        </w:rPr>
        <w:t xml:space="preserve"> </w:t>
      </w:r>
      <w:r w:rsidR="003121CE">
        <w:rPr>
          <w:rFonts w:hint="cs"/>
          <w:rtl/>
        </w:rPr>
        <w:t xml:space="preserve">_____________ </w:t>
      </w:r>
      <w:r w:rsidRPr="00274261">
        <w:rPr>
          <w:rFonts w:hint="cs"/>
          <w:rtl/>
        </w:rPr>
        <w:t xml:space="preserve">בחודש </w:t>
      </w:r>
      <w:r w:rsidR="003121CE">
        <w:rPr>
          <w:rFonts w:hint="cs"/>
          <w:rtl/>
        </w:rPr>
        <w:t>________________</w:t>
      </w:r>
      <w:r>
        <w:rPr>
          <w:rFonts w:hint="cs"/>
          <w:rtl/>
        </w:rPr>
        <w:t xml:space="preserve"> </w:t>
      </w:r>
      <w:r w:rsidRPr="00274261">
        <w:rPr>
          <w:rFonts w:hint="cs"/>
          <w:rtl/>
        </w:rPr>
        <w:t>שנת</w:t>
      </w:r>
      <w:r w:rsidRPr="00274261">
        <w:rPr>
          <w:rtl/>
        </w:rPr>
        <w:t xml:space="preserve"> </w:t>
      </w:r>
      <w:r w:rsidR="003121CE">
        <w:rPr>
          <w:rFonts w:hint="cs"/>
          <w:rtl/>
        </w:rPr>
        <w:t>________________</w:t>
      </w:r>
      <w:r w:rsidRPr="00274261">
        <w:rPr>
          <w:rtl/>
        </w:rPr>
        <w:t xml:space="preserve"> (</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3D2801">
        <w:rPr>
          <w:rtl/>
        </w:rPr>
        <w:t>הטובין/שירותים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Pr>
          <w:rFonts w:hint="cs"/>
          <w:b/>
          <w:bCs/>
          <w:rtl/>
        </w:rPr>
        <w:t>הטובין/שירותים</w:t>
      </w:r>
      <w:r w:rsidRPr="004E6345">
        <w:rPr>
          <w:rtl/>
        </w:rPr>
        <w:t>");</w:t>
      </w:r>
    </w:p>
    <w:p w14:paraId="6FC0E4FD" w14:textId="77777777" w:rsidR="008E6B5E" w:rsidRPr="00274261" w:rsidRDefault="008E6B5E" w:rsidP="008E6B5E">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w:t>
      </w:r>
      <w:r w:rsidRPr="00955B69">
        <w:rPr>
          <w:rFonts w:hint="cs"/>
          <w:rtl/>
        </w:rPr>
        <w:t>להשלמת השירות, לרבות עלות רווח.</w:t>
      </w:r>
    </w:p>
    <w:p w14:paraId="561DAF20" w14:textId="77777777" w:rsidR="008E6B5E" w:rsidRPr="00274261" w:rsidRDefault="008E6B5E" w:rsidP="008E6B5E">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4BD44A26" w14:textId="77777777" w:rsidR="008E6B5E" w:rsidRPr="00274261" w:rsidRDefault="008E6B5E" w:rsidP="00F806FE">
      <w:pPr>
        <w:pStyle w:val="AlphaList0"/>
        <w:numPr>
          <w:ilvl w:val="0"/>
          <w:numId w:val="59"/>
        </w:numPr>
      </w:pPr>
      <w:r w:rsidRPr="00274261">
        <w:rPr>
          <w:rFonts w:hint="cs"/>
          <w:rtl/>
        </w:rPr>
        <w:t>את כל העלויות הדרושות עבור תשלומים הנדרשים לפי חוק כגון מס, רישוי וכדומה;</w:t>
      </w:r>
    </w:p>
    <w:p w14:paraId="2A2D6062" w14:textId="77777777" w:rsidR="008E6B5E" w:rsidRPr="00274261" w:rsidRDefault="008E6B5E" w:rsidP="008E6B5E">
      <w:pPr>
        <w:pStyle w:val="AlphaList0"/>
      </w:pPr>
      <w:r w:rsidRPr="00274261">
        <w:rPr>
          <w:rFonts w:hint="cs"/>
          <w:rtl/>
        </w:rPr>
        <w:t>עלויות נוספות הכוללות רווח כלכלי;</w:t>
      </w:r>
    </w:p>
    <w:p w14:paraId="29D75B81" w14:textId="5C2AF74C" w:rsidR="008E6B5E" w:rsidRPr="00274261" w:rsidRDefault="008E6B5E" w:rsidP="003121CE">
      <w:pPr>
        <w:pStyle w:val="AlphaList0"/>
      </w:pPr>
      <w:r w:rsidRPr="00274261">
        <w:rPr>
          <w:rFonts w:hint="cs"/>
          <w:rtl/>
        </w:rPr>
        <w:t xml:space="preserve">עלות שכר </w:t>
      </w:r>
      <w:r>
        <w:rPr>
          <w:rFonts w:hint="cs"/>
          <w:rtl/>
        </w:rPr>
        <w:t>מזערית</w:t>
      </w:r>
      <w:r w:rsidRPr="00274261">
        <w:rPr>
          <w:rFonts w:hint="cs"/>
          <w:rtl/>
        </w:rPr>
        <w:t xml:space="preserve"> כדרוש על פי החוק או מעבר לה, עבור עובדי. עלות זו לא תפחת מסכום של </w:t>
      </w:r>
      <w:r w:rsidR="003121CE">
        <w:rPr>
          <w:rFonts w:hint="cs"/>
          <w:rtl/>
        </w:rPr>
        <w:t>_____________</w:t>
      </w:r>
      <w:r w:rsidRPr="00274261">
        <w:rPr>
          <w:rFonts w:hint="cs"/>
          <w:rtl/>
        </w:rPr>
        <w:t xml:space="preserve"> ₪.</w:t>
      </w:r>
    </w:p>
    <w:p w14:paraId="45DE3DC7" w14:textId="77777777" w:rsidR="008E6B5E" w:rsidRPr="00274261" w:rsidRDefault="008E6B5E" w:rsidP="008E6B5E">
      <w:pPr>
        <w:pStyle w:val="Para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79F4D3EE" w14:textId="45CFA95A" w:rsidR="008E6B5E" w:rsidRPr="00274261" w:rsidRDefault="008E6B5E" w:rsidP="003121CE">
      <w:pPr>
        <w:pStyle w:val="Para0"/>
        <w:rPr>
          <w:rtl/>
        </w:rPr>
      </w:pPr>
      <w:r w:rsidRPr="00274261">
        <w:rPr>
          <w:rFonts w:hint="cs"/>
          <w:rtl/>
        </w:rPr>
        <w:t>היום</w:t>
      </w:r>
      <w:r w:rsidRPr="00274261">
        <w:rPr>
          <w:rtl/>
        </w:rPr>
        <w:t xml:space="preserve">: </w:t>
      </w:r>
      <w:r w:rsidR="003121CE">
        <w:rPr>
          <w:rFonts w:hint="cs"/>
          <w:rtl/>
        </w:rPr>
        <w:t>___</w:t>
      </w:r>
      <w:r>
        <w:rPr>
          <w:rFonts w:hint="cs"/>
          <w:rtl/>
        </w:rPr>
        <w:t xml:space="preserve"> </w:t>
      </w:r>
      <w:r w:rsidRPr="00274261">
        <w:rPr>
          <w:rFonts w:hint="cs"/>
          <w:rtl/>
        </w:rPr>
        <w:t>בחודש</w:t>
      </w:r>
      <w:r w:rsidRPr="00274261">
        <w:rPr>
          <w:rtl/>
        </w:rPr>
        <w:t xml:space="preserve">: </w:t>
      </w:r>
      <w:r w:rsidR="003121CE">
        <w:rPr>
          <w:rFonts w:hint="cs"/>
          <w:rtl/>
        </w:rPr>
        <w:t>___</w:t>
      </w:r>
      <w:r>
        <w:rPr>
          <w:rFonts w:hint="cs"/>
          <w:rtl/>
        </w:rPr>
        <w:t xml:space="preserve"> </w:t>
      </w:r>
      <w:r w:rsidRPr="00274261">
        <w:rPr>
          <w:rFonts w:hint="cs"/>
          <w:rtl/>
        </w:rPr>
        <w:t>שנת</w:t>
      </w:r>
      <w:r w:rsidRPr="00274261">
        <w:rPr>
          <w:rtl/>
        </w:rPr>
        <w:t xml:space="preserve">: </w:t>
      </w:r>
      <w:r w:rsidR="003121CE">
        <w:rPr>
          <w:rFonts w:hint="cs"/>
          <w:rtl/>
        </w:rPr>
        <w:t>___</w:t>
      </w:r>
    </w:p>
    <w:p w14:paraId="40734D18" w14:textId="4A243B0E" w:rsidR="008E6B5E" w:rsidRPr="00274261" w:rsidRDefault="008E6B5E" w:rsidP="003121CE">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rtl/>
        </w:rPr>
        <w:t xml:space="preserve"> </w:t>
      </w:r>
      <w:r w:rsidR="003121CE">
        <w:rPr>
          <w:rFonts w:hint="cs"/>
          <w:rtl/>
        </w:rPr>
        <w:t>_____________</w:t>
      </w:r>
      <w:r>
        <w:rPr>
          <w:rFonts w:hint="cs"/>
          <w:rtl/>
        </w:rPr>
        <w:t xml:space="preserve"> </w:t>
      </w:r>
      <w:r w:rsidRPr="00274261">
        <w:rPr>
          <w:rFonts w:hint="cs"/>
          <w:rtl/>
        </w:rPr>
        <w:t>ת</w:t>
      </w:r>
      <w:r w:rsidRPr="00274261">
        <w:rPr>
          <w:rtl/>
        </w:rPr>
        <w:t>"</w:t>
      </w:r>
      <w:r w:rsidRPr="00274261">
        <w:rPr>
          <w:rFonts w:hint="cs"/>
          <w:rtl/>
        </w:rPr>
        <w:t>ז</w:t>
      </w:r>
      <w:r w:rsidRPr="00274261">
        <w:rPr>
          <w:rtl/>
        </w:rPr>
        <w:t>:</w:t>
      </w:r>
      <w:r w:rsidRPr="006268DA">
        <w:rPr>
          <w:rFonts w:hint="cs"/>
          <w:rtl/>
        </w:rPr>
        <w:t xml:space="preserve"> </w:t>
      </w:r>
      <w:r w:rsidR="003121CE">
        <w:rPr>
          <w:rFonts w:hint="cs"/>
          <w:rtl/>
        </w:rPr>
        <w:t>______________</w:t>
      </w:r>
    </w:p>
    <w:p w14:paraId="22616078" w14:textId="77777777" w:rsidR="008E6B5E" w:rsidRPr="007A13EF" w:rsidRDefault="008E6B5E" w:rsidP="008E6B5E">
      <w:pPr>
        <w:pStyle w:val="Para0"/>
        <w:rPr>
          <w:rtl/>
        </w:rPr>
      </w:pPr>
      <w:r w:rsidRPr="00274261">
        <w:rPr>
          <w:rFonts w:hint="cs"/>
          <w:rtl/>
        </w:rPr>
        <w:t>חתימה</w:t>
      </w:r>
      <w:r w:rsidRPr="00274261">
        <w:rPr>
          <w:rtl/>
        </w:rPr>
        <w:t xml:space="preserve">: </w:t>
      </w:r>
      <w:bookmarkEnd w:id="3"/>
      <w:r>
        <w:rPr>
          <w:rFonts w:hint="cs"/>
          <w:rtl/>
        </w:rPr>
        <w:t>______________________</w:t>
      </w:r>
    </w:p>
    <w:p w14:paraId="39CB77E0" w14:textId="4F791660" w:rsidR="00651EEC" w:rsidRDefault="00651EEC" w:rsidP="00077BC9">
      <w:pPr>
        <w:pStyle w:val="12"/>
        <w:pageBreakBefore/>
        <w:numPr>
          <w:ilvl w:val="0"/>
          <w:numId w:val="0"/>
        </w:numPr>
        <w:spacing w:after="120"/>
        <w:rPr>
          <w:sz w:val="22"/>
          <w:szCs w:val="24"/>
          <w:rtl/>
        </w:rPr>
      </w:pPr>
      <w:r>
        <w:rPr>
          <w:rFonts w:hint="cs"/>
          <w:sz w:val="22"/>
          <w:szCs w:val="24"/>
          <w:rtl/>
        </w:rPr>
        <w:lastRenderedPageBreak/>
        <w:t>1.5.</w:t>
      </w:r>
      <w:r w:rsidR="00077BC9">
        <w:rPr>
          <w:rFonts w:hint="cs"/>
          <w:sz w:val="22"/>
          <w:szCs w:val="24"/>
          <w:rtl/>
        </w:rPr>
        <w:t>3</w:t>
      </w:r>
      <w:r>
        <w:rPr>
          <w:rFonts w:hint="cs"/>
          <w:sz w:val="22"/>
          <w:szCs w:val="24"/>
          <w:rtl/>
        </w:rPr>
        <w:t xml:space="preserve"> אישור על ניהול ספרים</w:t>
      </w:r>
    </w:p>
    <w:p w14:paraId="4DC2B221" w14:textId="11A08E7D" w:rsidR="00651EEC" w:rsidRPr="003212E5" w:rsidRDefault="00651EEC" w:rsidP="005F08CB">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5D3BD5">
        <w:rPr>
          <w:b/>
          <w:bCs/>
          <w:sz w:val="40"/>
          <w:szCs w:val="40"/>
          <w:rtl/>
        </w:rPr>
        <w:t>תחת כותרת זו יש לצרף אישור על ניהול ספרים.</w:t>
      </w:r>
    </w:p>
    <w:p w14:paraId="4B2329AB" w14:textId="5962A491" w:rsidR="00FB2F7C" w:rsidRDefault="00FB2F7C" w:rsidP="00077BC9">
      <w:pPr>
        <w:pStyle w:val="12"/>
        <w:pageBreakBefore/>
        <w:numPr>
          <w:ilvl w:val="0"/>
          <w:numId w:val="0"/>
        </w:numPr>
        <w:spacing w:after="120"/>
        <w:rPr>
          <w:sz w:val="22"/>
          <w:szCs w:val="24"/>
          <w:rtl/>
        </w:rPr>
      </w:pPr>
      <w:r>
        <w:rPr>
          <w:rFonts w:hint="cs"/>
          <w:sz w:val="22"/>
          <w:szCs w:val="24"/>
          <w:rtl/>
        </w:rPr>
        <w:lastRenderedPageBreak/>
        <w:t>1</w:t>
      </w:r>
      <w:r w:rsidRPr="009633F0">
        <w:rPr>
          <w:rFonts w:hint="cs"/>
          <w:sz w:val="22"/>
          <w:szCs w:val="24"/>
          <w:rtl/>
        </w:rPr>
        <w:t>.</w:t>
      </w:r>
      <w:r>
        <w:rPr>
          <w:rFonts w:hint="cs"/>
          <w:sz w:val="22"/>
          <w:szCs w:val="24"/>
          <w:rtl/>
        </w:rPr>
        <w:t>5</w:t>
      </w:r>
      <w:r w:rsidRPr="009633F0">
        <w:rPr>
          <w:rFonts w:hint="cs"/>
          <w:sz w:val="22"/>
          <w:szCs w:val="24"/>
          <w:rtl/>
        </w:rPr>
        <w:t>.</w:t>
      </w:r>
      <w:r w:rsidR="00077BC9">
        <w:rPr>
          <w:rFonts w:hint="cs"/>
          <w:sz w:val="22"/>
          <w:szCs w:val="24"/>
          <w:rtl/>
        </w:rPr>
        <w:t>4</w:t>
      </w:r>
      <w:r>
        <w:rPr>
          <w:rFonts w:hint="cs"/>
          <w:sz w:val="22"/>
          <w:szCs w:val="24"/>
          <w:rtl/>
        </w:rPr>
        <w:t xml:space="preserve">(א) </w:t>
      </w:r>
      <w:r w:rsidRPr="009633F0">
        <w:rPr>
          <w:rFonts w:hint="cs"/>
          <w:sz w:val="22"/>
          <w:szCs w:val="24"/>
          <w:rtl/>
        </w:rPr>
        <w:t>העתק תעודת רישום תאגיד</w:t>
      </w:r>
    </w:p>
    <w:p w14:paraId="1F026A47" w14:textId="77777777" w:rsidR="00FB2F7C" w:rsidRPr="009A0512" w:rsidRDefault="00FB2F7C" w:rsidP="00FB2F7C">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sidRPr="009A0512">
        <w:rPr>
          <w:rFonts w:hint="cs"/>
          <w:b/>
          <w:bCs/>
          <w:sz w:val="36"/>
          <w:szCs w:val="40"/>
          <w:rtl/>
        </w:rPr>
        <w:t>העתק תעודת רישום התאגיד</w:t>
      </w:r>
      <w:r>
        <w:rPr>
          <w:rFonts w:hint="cs"/>
          <w:b/>
          <w:bCs/>
          <w:sz w:val="36"/>
          <w:szCs w:val="40"/>
          <w:rtl/>
        </w:rPr>
        <w:t>.</w:t>
      </w:r>
    </w:p>
    <w:p w14:paraId="597E481A" w14:textId="110F6020" w:rsidR="00FB2F7C" w:rsidRPr="009633F0" w:rsidRDefault="00FB2F7C" w:rsidP="00077BC9">
      <w:pPr>
        <w:pStyle w:val="12"/>
        <w:pageBreakBefore/>
        <w:numPr>
          <w:ilvl w:val="0"/>
          <w:numId w:val="0"/>
        </w:numPr>
        <w:spacing w:after="120"/>
        <w:rPr>
          <w:sz w:val="22"/>
          <w:szCs w:val="24"/>
          <w:rtl/>
        </w:rPr>
      </w:pPr>
      <w:r w:rsidRPr="00B17C83">
        <w:rPr>
          <w:rFonts w:hint="cs"/>
          <w:sz w:val="22"/>
          <w:szCs w:val="24"/>
          <w:rtl/>
        </w:rPr>
        <w:lastRenderedPageBreak/>
        <w:t>1.5.</w:t>
      </w:r>
      <w:r w:rsidR="00077BC9">
        <w:rPr>
          <w:rFonts w:hint="cs"/>
          <w:sz w:val="22"/>
          <w:szCs w:val="24"/>
          <w:rtl/>
        </w:rPr>
        <w:t>6</w:t>
      </w:r>
      <w:r w:rsidRPr="00B17C83">
        <w:rPr>
          <w:rFonts w:hint="cs"/>
          <w:sz w:val="22"/>
          <w:szCs w:val="24"/>
          <w:rtl/>
        </w:rPr>
        <w:t xml:space="preserve"> אימות זהות מורשה חתימה</w:t>
      </w:r>
    </w:p>
    <w:p w14:paraId="5CA0E496" w14:textId="77777777" w:rsidR="00FB2F7C" w:rsidRPr="00B056F9" w:rsidRDefault="00FB2F7C" w:rsidP="00FB2F7C">
      <w:pPr>
        <w:pStyle w:val="Para0"/>
        <w:spacing w:before="240"/>
        <w:rPr>
          <w:rtl/>
        </w:rPr>
      </w:pPr>
      <w:r w:rsidRPr="00B056F9">
        <w:rPr>
          <w:rFonts w:hint="cs"/>
          <w:rtl/>
        </w:rPr>
        <w:t>לכבוד,</w:t>
      </w:r>
    </w:p>
    <w:p w14:paraId="236E31D9" w14:textId="77777777" w:rsidR="00FB2F7C" w:rsidRPr="00FC1AA5" w:rsidRDefault="00FB2F7C" w:rsidP="00FB2F7C">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730"/>
        <w:gridCol w:w="2116"/>
        <w:gridCol w:w="1649"/>
        <w:gridCol w:w="2554"/>
      </w:tblGrid>
      <w:tr w:rsidR="00FB2F7C" w:rsidRPr="00E67CD6" w14:paraId="56684707" w14:textId="77777777" w:rsidTr="00FB2F7C">
        <w:tc>
          <w:tcPr>
            <w:tcW w:w="1136" w:type="dxa"/>
          </w:tcPr>
          <w:p w14:paraId="557B2620" w14:textId="77777777" w:rsidR="00FB2F7C" w:rsidRDefault="00FB2F7C" w:rsidP="00FB2F7C">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730" w:type="dxa"/>
            <w:tcBorders>
              <w:bottom w:val="single" w:sz="4" w:space="0" w:color="auto"/>
            </w:tcBorders>
          </w:tcPr>
          <w:p w14:paraId="707280B9" w14:textId="53968A9E" w:rsidR="00FB2F7C" w:rsidRPr="00957BB9" w:rsidRDefault="00FB2F7C" w:rsidP="00FB2F7C">
            <w:pPr>
              <w:pStyle w:val="Para0"/>
              <w:spacing w:before="0"/>
              <w:rPr>
                <w:rtl/>
              </w:rPr>
            </w:pPr>
          </w:p>
        </w:tc>
        <w:tc>
          <w:tcPr>
            <w:tcW w:w="6319" w:type="dxa"/>
            <w:gridSpan w:val="3"/>
          </w:tcPr>
          <w:p w14:paraId="73C13702" w14:textId="77777777" w:rsidR="00FB2F7C" w:rsidRDefault="00FB2F7C" w:rsidP="00FB2F7C">
            <w:pPr>
              <w:pStyle w:val="Para0"/>
              <w:spacing w:before="0"/>
              <w:rPr>
                <w:rtl/>
              </w:rPr>
            </w:pPr>
            <w:r>
              <w:rPr>
                <w:rFonts w:hint="cs"/>
                <w:rtl/>
              </w:rPr>
              <w:t xml:space="preserve">,עו"ד, </w:t>
            </w:r>
            <w:r w:rsidRPr="00E52E0B">
              <w:rPr>
                <w:rFonts w:hint="cs"/>
                <w:rtl/>
              </w:rPr>
              <w:t xml:space="preserve">מאשר בזאת, כי על פי מסמכי ההתאגדות של התאגיד </w:t>
            </w:r>
            <w:r>
              <w:rPr>
                <w:rFonts w:hint="cs"/>
                <w:rtl/>
              </w:rPr>
              <w:t>וההחלטות</w:t>
            </w:r>
          </w:p>
        </w:tc>
      </w:tr>
      <w:tr w:rsidR="00FB2F7C" w:rsidRPr="00007389" w14:paraId="671F4FF2" w14:textId="77777777" w:rsidTr="00FB2F7C">
        <w:tc>
          <w:tcPr>
            <w:tcW w:w="1136" w:type="dxa"/>
          </w:tcPr>
          <w:p w14:paraId="7979C8C2" w14:textId="77777777" w:rsidR="00FB2F7C" w:rsidRPr="00007389" w:rsidRDefault="00FB2F7C" w:rsidP="00FB2F7C">
            <w:pPr>
              <w:pStyle w:val="TableText"/>
              <w:spacing w:before="0"/>
              <w:jc w:val="center"/>
              <w:rPr>
                <w:sz w:val="18"/>
                <w:szCs w:val="20"/>
                <w:rtl/>
              </w:rPr>
            </w:pPr>
          </w:p>
        </w:tc>
        <w:tc>
          <w:tcPr>
            <w:tcW w:w="1730" w:type="dxa"/>
            <w:tcBorders>
              <w:top w:val="single" w:sz="4" w:space="0" w:color="auto"/>
            </w:tcBorders>
          </w:tcPr>
          <w:p w14:paraId="5017A5EC" w14:textId="77777777" w:rsidR="00FB2F7C" w:rsidRPr="00007389" w:rsidRDefault="00FB2F7C" w:rsidP="00FB2F7C">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116" w:type="dxa"/>
          </w:tcPr>
          <w:p w14:paraId="36453ADB" w14:textId="77777777" w:rsidR="00FB2F7C" w:rsidRPr="00007389" w:rsidRDefault="00FB2F7C" w:rsidP="00FB2F7C">
            <w:pPr>
              <w:pStyle w:val="TableText"/>
              <w:spacing w:before="0"/>
              <w:jc w:val="center"/>
              <w:rPr>
                <w:sz w:val="18"/>
                <w:szCs w:val="20"/>
                <w:rtl/>
              </w:rPr>
            </w:pPr>
          </w:p>
        </w:tc>
        <w:tc>
          <w:tcPr>
            <w:tcW w:w="1649" w:type="dxa"/>
          </w:tcPr>
          <w:p w14:paraId="18EFC185" w14:textId="77777777" w:rsidR="00FB2F7C" w:rsidRPr="00007389" w:rsidRDefault="00FB2F7C" w:rsidP="00FB2F7C">
            <w:pPr>
              <w:pStyle w:val="TableText"/>
              <w:spacing w:before="0"/>
              <w:jc w:val="center"/>
              <w:rPr>
                <w:sz w:val="18"/>
                <w:szCs w:val="20"/>
                <w:rtl/>
              </w:rPr>
            </w:pPr>
          </w:p>
        </w:tc>
        <w:tc>
          <w:tcPr>
            <w:tcW w:w="2554" w:type="dxa"/>
          </w:tcPr>
          <w:p w14:paraId="40DFDC9D" w14:textId="77777777" w:rsidR="00FB2F7C" w:rsidRPr="00007389" w:rsidRDefault="00FB2F7C" w:rsidP="00FB2F7C">
            <w:pPr>
              <w:pStyle w:val="TableText"/>
              <w:spacing w:before="0"/>
              <w:jc w:val="center"/>
              <w:rPr>
                <w:sz w:val="18"/>
                <w:szCs w:val="20"/>
                <w:rtl/>
              </w:rPr>
            </w:pPr>
          </w:p>
        </w:tc>
      </w:tr>
    </w:tbl>
    <w:p w14:paraId="374AD9BF" w14:textId="77777777" w:rsidR="00FB2F7C" w:rsidRDefault="00FB2F7C" w:rsidP="00FB2F7C">
      <w:pPr>
        <w:spacing w:line="20" w:lineRule="exact"/>
      </w:pPr>
    </w:p>
    <w:tbl>
      <w:tblPr>
        <w:tblStyle w:val="ae"/>
        <w:bidiVisual/>
        <w:tblW w:w="9185" w:type="dxa"/>
        <w:tblLook w:val="04A0" w:firstRow="1" w:lastRow="0" w:firstColumn="1" w:lastColumn="0" w:noHBand="0" w:noVBand="1"/>
      </w:tblPr>
      <w:tblGrid>
        <w:gridCol w:w="1253"/>
        <w:gridCol w:w="1845"/>
        <w:gridCol w:w="708"/>
        <w:gridCol w:w="2120"/>
        <w:gridCol w:w="3259"/>
      </w:tblGrid>
      <w:tr w:rsidR="00FB2F7C" w:rsidRPr="00E67CD6" w14:paraId="4DBD4DA1" w14:textId="77777777" w:rsidTr="00FB2F7C">
        <w:tc>
          <w:tcPr>
            <w:tcW w:w="1253" w:type="dxa"/>
            <w:tcBorders>
              <w:top w:val="nil"/>
              <w:left w:val="nil"/>
              <w:bottom w:val="nil"/>
              <w:right w:val="nil"/>
            </w:tcBorders>
          </w:tcPr>
          <w:p w14:paraId="4D903E44" w14:textId="77777777" w:rsidR="00FB2F7C" w:rsidRDefault="00FB2F7C" w:rsidP="00FB2F7C">
            <w:pPr>
              <w:pStyle w:val="Para0"/>
              <w:spacing w:before="0"/>
              <w:rPr>
                <w:rtl/>
              </w:rPr>
            </w:pPr>
            <w:r>
              <w:rPr>
                <w:rFonts w:hint="cs"/>
                <w:rtl/>
              </w:rPr>
              <w:t>של</w:t>
            </w:r>
            <w:r w:rsidRPr="00E52E0B">
              <w:rPr>
                <w:rFonts w:hint="cs"/>
                <w:rtl/>
              </w:rPr>
              <w:t xml:space="preserve"> התאגיד</w:t>
            </w:r>
          </w:p>
        </w:tc>
        <w:tc>
          <w:tcPr>
            <w:tcW w:w="1845" w:type="dxa"/>
            <w:tcBorders>
              <w:top w:val="nil"/>
              <w:left w:val="nil"/>
              <w:bottom w:val="single" w:sz="4" w:space="0" w:color="auto"/>
              <w:right w:val="nil"/>
            </w:tcBorders>
          </w:tcPr>
          <w:p w14:paraId="31B1944A" w14:textId="5150B4B3" w:rsidR="00FB2F7C" w:rsidRPr="00957BB9" w:rsidRDefault="00FB2F7C" w:rsidP="00FB2F7C">
            <w:pPr>
              <w:pStyle w:val="Para0"/>
              <w:spacing w:before="0"/>
              <w:rPr>
                <w:rtl/>
              </w:rPr>
            </w:pPr>
          </w:p>
        </w:tc>
        <w:tc>
          <w:tcPr>
            <w:tcW w:w="708" w:type="dxa"/>
            <w:tcBorders>
              <w:top w:val="nil"/>
              <w:left w:val="nil"/>
              <w:bottom w:val="nil"/>
              <w:right w:val="nil"/>
            </w:tcBorders>
          </w:tcPr>
          <w:p w14:paraId="0492AFB5" w14:textId="77777777" w:rsidR="00FB2F7C" w:rsidRDefault="00FB2F7C" w:rsidP="00FB2F7C">
            <w:pPr>
              <w:pStyle w:val="Para0"/>
              <w:spacing w:before="0"/>
              <w:rPr>
                <w:rtl/>
              </w:rPr>
            </w:pPr>
            <w:r>
              <w:rPr>
                <w:rFonts w:hint="cs"/>
                <w:rtl/>
              </w:rPr>
              <w:t>מזהה</w:t>
            </w:r>
          </w:p>
        </w:tc>
        <w:tc>
          <w:tcPr>
            <w:tcW w:w="2120" w:type="dxa"/>
            <w:tcBorders>
              <w:top w:val="nil"/>
              <w:left w:val="nil"/>
              <w:bottom w:val="single" w:sz="4" w:space="0" w:color="auto"/>
              <w:right w:val="nil"/>
            </w:tcBorders>
          </w:tcPr>
          <w:p w14:paraId="0A6B578C" w14:textId="2031270C" w:rsidR="00FB2F7C" w:rsidRDefault="00FB2F7C" w:rsidP="00FB2F7C">
            <w:pPr>
              <w:pStyle w:val="Para0"/>
              <w:spacing w:before="0"/>
              <w:rPr>
                <w:rtl/>
              </w:rPr>
            </w:pPr>
          </w:p>
        </w:tc>
        <w:tc>
          <w:tcPr>
            <w:tcW w:w="3259" w:type="dxa"/>
            <w:tcBorders>
              <w:top w:val="nil"/>
              <w:left w:val="nil"/>
              <w:bottom w:val="nil"/>
              <w:right w:val="nil"/>
            </w:tcBorders>
          </w:tcPr>
          <w:p w14:paraId="530A5074" w14:textId="77777777" w:rsidR="00FB2F7C" w:rsidRDefault="00FB2F7C" w:rsidP="00FB2F7C">
            <w:pPr>
              <w:pStyle w:val="Para0"/>
              <w:spacing w:before="0"/>
              <w:rPr>
                <w:rtl/>
              </w:rPr>
            </w:pPr>
            <w:r w:rsidRPr="00E52E0B">
              <w:rPr>
                <w:rFonts w:hint="cs"/>
                <w:rtl/>
              </w:rPr>
              <w:t>הרשומים מטה מוסמכים להתחייב</w:t>
            </w:r>
          </w:p>
        </w:tc>
      </w:tr>
      <w:tr w:rsidR="00FB2F7C" w:rsidRPr="00007389" w14:paraId="2587375C" w14:textId="77777777" w:rsidTr="00FB2F7C">
        <w:tc>
          <w:tcPr>
            <w:tcW w:w="1253" w:type="dxa"/>
            <w:tcBorders>
              <w:top w:val="nil"/>
              <w:left w:val="nil"/>
              <w:bottom w:val="nil"/>
              <w:right w:val="nil"/>
            </w:tcBorders>
          </w:tcPr>
          <w:p w14:paraId="7257EB02" w14:textId="77777777" w:rsidR="00FB2F7C" w:rsidRPr="00007389" w:rsidRDefault="00FB2F7C" w:rsidP="00FB2F7C">
            <w:pPr>
              <w:pStyle w:val="TableText"/>
              <w:spacing w:before="0"/>
              <w:jc w:val="center"/>
              <w:rPr>
                <w:sz w:val="18"/>
                <w:szCs w:val="20"/>
                <w:rtl/>
              </w:rPr>
            </w:pPr>
          </w:p>
        </w:tc>
        <w:tc>
          <w:tcPr>
            <w:tcW w:w="1845" w:type="dxa"/>
            <w:tcBorders>
              <w:top w:val="single" w:sz="4" w:space="0" w:color="auto"/>
              <w:left w:val="nil"/>
              <w:bottom w:val="nil"/>
              <w:right w:val="nil"/>
            </w:tcBorders>
          </w:tcPr>
          <w:p w14:paraId="31DF9D8B" w14:textId="77777777" w:rsidR="00FB2F7C" w:rsidRPr="00007389" w:rsidRDefault="00FB2F7C" w:rsidP="00FB2F7C">
            <w:pPr>
              <w:pStyle w:val="TableText"/>
              <w:spacing w:before="0"/>
              <w:jc w:val="center"/>
              <w:rPr>
                <w:sz w:val="18"/>
                <w:szCs w:val="20"/>
                <w:rtl/>
              </w:rPr>
            </w:pPr>
            <w:r>
              <w:rPr>
                <w:rFonts w:hint="cs"/>
                <w:sz w:val="18"/>
                <w:szCs w:val="20"/>
                <w:rtl/>
              </w:rPr>
              <w:t>(שם התאגיד)</w:t>
            </w:r>
          </w:p>
        </w:tc>
        <w:tc>
          <w:tcPr>
            <w:tcW w:w="708" w:type="dxa"/>
            <w:tcBorders>
              <w:top w:val="nil"/>
              <w:left w:val="nil"/>
              <w:bottom w:val="nil"/>
              <w:right w:val="nil"/>
            </w:tcBorders>
          </w:tcPr>
          <w:p w14:paraId="6AABB409" w14:textId="77777777" w:rsidR="00FB2F7C" w:rsidRPr="00007389" w:rsidRDefault="00FB2F7C" w:rsidP="00FB2F7C">
            <w:pPr>
              <w:pStyle w:val="TableText"/>
              <w:spacing w:before="0"/>
              <w:jc w:val="center"/>
              <w:rPr>
                <w:sz w:val="18"/>
                <w:szCs w:val="20"/>
                <w:rtl/>
              </w:rPr>
            </w:pPr>
          </w:p>
        </w:tc>
        <w:tc>
          <w:tcPr>
            <w:tcW w:w="2120" w:type="dxa"/>
            <w:tcBorders>
              <w:top w:val="single" w:sz="4" w:space="0" w:color="auto"/>
              <w:left w:val="nil"/>
              <w:bottom w:val="nil"/>
              <w:right w:val="nil"/>
            </w:tcBorders>
          </w:tcPr>
          <w:p w14:paraId="5826B59A" w14:textId="77777777" w:rsidR="00FB2F7C" w:rsidRPr="00007389" w:rsidRDefault="00FB2F7C" w:rsidP="00FB2F7C">
            <w:pPr>
              <w:pStyle w:val="TableText"/>
              <w:spacing w:before="0"/>
              <w:jc w:val="center"/>
              <w:rPr>
                <w:sz w:val="18"/>
                <w:szCs w:val="20"/>
                <w:rtl/>
              </w:rPr>
            </w:pPr>
            <w:r>
              <w:rPr>
                <w:rFonts w:hint="cs"/>
                <w:sz w:val="18"/>
                <w:szCs w:val="20"/>
                <w:rtl/>
              </w:rPr>
              <w:t>(ח.פ/ח.צ)</w:t>
            </w:r>
          </w:p>
        </w:tc>
        <w:tc>
          <w:tcPr>
            <w:tcW w:w="3259" w:type="dxa"/>
            <w:tcBorders>
              <w:top w:val="nil"/>
              <w:left w:val="nil"/>
              <w:bottom w:val="nil"/>
              <w:right w:val="nil"/>
            </w:tcBorders>
          </w:tcPr>
          <w:p w14:paraId="6011CA35" w14:textId="77777777" w:rsidR="00FB2F7C" w:rsidRPr="00007389" w:rsidRDefault="00FB2F7C" w:rsidP="00FB2F7C">
            <w:pPr>
              <w:pStyle w:val="TableText"/>
              <w:spacing w:before="0"/>
              <w:jc w:val="center"/>
              <w:rPr>
                <w:sz w:val="18"/>
                <w:szCs w:val="20"/>
                <w:rtl/>
              </w:rPr>
            </w:pPr>
          </w:p>
        </w:tc>
      </w:tr>
    </w:tbl>
    <w:p w14:paraId="4F6391AC" w14:textId="721DABC1" w:rsidR="00FB2F7C" w:rsidRPr="00A3190E" w:rsidRDefault="00FB2F7C" w:rsidP="005F08CB">
      <w:pPr>
        <w:pStyle w:val="Para0"/>
        <w:spacing w:before="0"/>
        <w:rPr>
          <w:b/>
          <w:bCs/>
          <w:rtl/>
        </w:rPr>
      </w:pPr>
      <w:r w:rsidRPr="00E52E0B">
        <w:rPr>
          <w:rFonts w:hint="cs"/>
          <w:rtl/>
        </w:rPr>
        <w:t xml:space="preserve">בשם התאגיד בכל הקשור </w:t>
      </w:r>
      <w:r w:rsidRPr="00B54BAE">
        <w:rPr>
          <w:rFonts w:hint="cs"/>
          <w:rtl/>
        </w:rPr>
        <w:t>ב</w:t>
      </w:r>
      <w:r w:rsidRPr="00B54BAE">
        <w:rPr>
          <w:rtl/>
        </w:rPr>
        <w:t xml:space="preserve">מכרז </w:t>
      </w:r>
      <w:fldSimple w:instr=" DOCPROPERTY  סוג_המכרז  \* MERGEFORMAT ">
        <w:r w:rsidR="003572F2">
          <w:rPr>
            <w:rtl/>
          </w:rPr>
          <w:t>פומבי</w:t>
        </w:r>
      </w:fldSimple>
      <w:r>
        <w:rPr>
          <w:rFonts w:hint="cs"/>
          <w:rtl/>
        </w:rPr>
        <w:t xml:space="preserve"> </w:t>
      </w:r>
      <w:fldSimple w:instr=" DOCPROPERTY  מזהה_המכרז  \* MERGEFORMAT ">
        <w:r w:rsidR="007227FB">
          <w:t>05-2022</w:t>
        </w:r>
      </w:fldSimple>
      <w:r w:rsidRPr="00B54BAE">
        <w:rPr>
          <w:rtl/>
        </w:rPr>
        <w:t xml:space="preserve"> </w:t>
      </w:r>
      <w:r w:rsidR="002B1167">
        <w:rPr>
          <w:rtl/>
        </w:rPr>
        <w:t>אספקת שירותי גישה למרשתת (</w:t>
      </w:r>
      <w:r w:rsidR="002B1167" w:rsidRPr="002B1167">
        <w:rPr>
          <w:rFonts w:asciiTheme="majorBidi" w:hAnsiTheme="majorBidi" w:cstheme="majorBidi"/>
          <w:sz w:val="22"/>
          <w:szCs w:val="22"/>
        </w:rPr>
        <w:t>ISP</w:t>
      </w:r>
      <w:r w:rsidR="002B1167">
        <w:rPr>
          <w:rtl/>
        </w:rPr>
        <w:t>) עבור משרד המשפטים</w:t>
      </w:r>
      <w:r w:rsidRPr="00B54BAE">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FB2F7C" w14:paraId="163CC4C1" w14:textId="77777777" w:rsidTr="00FB2F7C">
        <w:tc>
          <w:tcPr>
            <w:tcW w:w="2262" w:type="dxa"/>
            <w:shd w:val="clear" w:color="auto" w:fill="B8CCE4" w:themeFill="accent1" w:themeFillTint="66"/>
          </w:tcPr>
          <w:p w14:paraId="39D857BD" w14:textId="77777777" w:rsidR="00FB2F7C" w:rsidRDefault="00FB2F7C" w:rsidP="00FB2F7C">
            <w:pPr>
              <w:pStyle w:val="TableHead"/>
              <w:widowControl w:val="0"/>
              <w:rPr>
                <w:rtl/>
              </w:rPr>
            </w:pPr>
            <w:r>
              <w:rPr>
                <w:rFonts w:hint="cs"/>
                <w:rtl/>
              </w:rPr>
              <w:t>שם מלא</w:t>
            </w:r>
          </w:p>
        </w:tc>
        <w:tc>
          <w:tcPr>
            <w:tcW w:w="2267" w:type="dxa"/>
            <w:shd w:val="clear" w:color="auto" w:fill="B8CCE4" w:themeFill="accent1" w:themeFillTint="66"/>
          </w:tcPr>
          <w:p w14:paraId="3BAAC8D9" w14:textId="77777777" w:rsidR="00FB2F7C" w:rsidRDefault="00FB2F7C" w:rsidP="00FB2F7C">
            <w:pPr>
              <w:pStyle w:val="TableHead"/>
              <w:widowControl w:val="0"/>
              <w:rPr>
                <w:rtl/>
              </w:rPr>
            </w:pPr>
            <w:r>
              <w:rPr>
                <w:rFonts w:hint="cs"/>
                <w:rtl/>
              </w:rPr>
              <w:t>מספר ת.ז.</w:t>
            </w:r>
          </w:p>
        </w:tc>
        <w:tc>
          <w:tcPr>
            <w:tcW w:w="2271" w:type="dxa"/>
            <w:shd w:val="clear" w:color="auto" w:fill="B8CCE4" w:themeFill="accent1" w:themeFillTint="66"/>
          </w:tcPr>
          <w:p w14:paraId="21E808D9" w14:textId="77777777" w:rsidR="00FB2F7C" w:rsidRDefault="00FB2F7C" w:rsidP="00FB2F7C">
            <w:pPr>
              <w:pStyle w:val="TableHead"/>
              <w:widowControl w:val="0"/>
              <w:rPr>
                <w:rtl/>
              </w:rPr>
            </w:pPr>
            <w:r>
              <w:rPr>
                <w:rFonts w:hint="cs"/>
                <w:rtl/>
              </w:rPr>
              <w:t>תפקיד</w:t>
            </w:r>
          </w:p>
        </w:tc>
        <w:tc>
          <w:tcPr>
            <w:tcW w:w="2272" w:type="dxa"/>
            <w:shd w:val="clear" w:color="auto" w:fill="B8CCE4" w:themeFill="accent1" w:themeFillTint="66"/>
          </w:tcPr>
          <w:p w14:paraId="5DA82267" w14:textId="77777777" w:rsidR="00FB2F7C" w:rsidRDefault="00FB2F7C" w:rsidP="00FB2F7C">
            <w:pPr>
              <w:pStyle w:val="TableHead"/>
              <w:widowControl w:val="0"/>
              <w:rPr>
                <w:rtl/>
              </w:rPr>
            </w:pPr>
            <w:r>
              <w:rPr>
                <w:rFonts w:hint="cs"/>
                <w:rtl/>
              </w:rPr>
              <w:t>דוגמת חתימה</w:t>
            </w:r>
          </w:p>
        </w:tc>
      </w:tr>
      <w:tr w:rsidR="00FB2F7C" w14:paraId="1ECE644A" w14:textId="77777777" w:rsidTr="00FB2F7C">
        <w:trPr>
          <w:trHeight w:hRule="exact" w:val="1134"/>
        </w:trPr>
        <w:tc>
          <w:tcPr>
            <w:tcW w:w="2262" w:type="dxa"/>
            <w:tcBorders>
              <w:bottom w:val="single" w:sz="4" w:space="0" w:color="auto"/>
            </w:tcBorders>
            <w:shd w:val="clear" w:color="auto" w:fill="auto"/>
          </w:tcPr>
          <w:p w14:paraId="3454D2D7" w14:textId="52E6A52A" w:rsidR="00FB2F7C" w:rsidRDefault="00FB2F7C" w:rsidP="007D2F10">
            <w:pPr>
              <w:pStyle w:val="TableText"/>
              <w:widowControl w:val="0"/>
              <w:rPr>
                <w:rtl/>
              </w:rPr>
            </w:pPr>
          </w:p>
        </w:tc>
        <w:tc>
          <w:tcPr>
            <w:tcW w:w="2267" w:type="dxa"/>
            <w:tcBorders>
              <w:bottom w:val="single" w:sz="4" w:space="0" w:color="auto"/>
            </w:tcBorders>
            <w:shd w:val="clear" w:color="auto" w:fill="auto"/>
          </w:tcPr>
          <w:p w14:paraId="35295AD2" w14:textId="0105B468" w:rsidR="00FB2F7C" w:rsidRDefault="00FB2F7C" w:rsidP="00FB2F7C">
            <w:pPr>
              <w:pStyle w:val="TableText"/>
              <w:widowControl w:val="0"/>
              <w:rPr>
                <w:rtl/>
              </w:rPr>
            </w:pPr>
          </w:p>
        </w:tc>
        <w:tc>
          <w:tcPr>
            <w:tcW w:w="2271" w:type="dxa"/>
            <w:tcBorders>
              <w:bottom w:val="single" w:sz="4" w:space="0" w:color="auto"/>
            </w:tcBorders>
            <w:shd w:val="clear" w:color="auto" w:fill="auto"/>
          </w:tcPr>
          <w:p w14:paraId="0E8E0687" w14:textId="57916CBF" w:rsidR="00FB2F7C" w:rsidRDefault="00FB2F7C" w:rsidP="00FB2F7C">
            <w:pPr>
              <w:pStyle w:val="TableText"/>
              <w:widowControl w:val="0"/>
              <w:rPr>
                <w:rtl/>
              </w:rPr>
            </w:pPr>
          </w:p>
        </w:tc>
        <w:tc>
          <w:tcPr>
            <w:tcW w:w="2272" w:type="dxa"/>
            <w:tcBorders>
              <w:bottom w:val="single" w:sz="4" w:space="0" w:color="auto"/>
            </w:tcBorders>
            <w:shd w:val="clear" w:color="auto" w:fill="auto"/>
          </w:tcPr>
          <w:p w14:paraId="799D3385" w14:textId="29A91B84" w:rsidR="00FB2F7C" w:rsidRDefault="00FB2F7C" w:rsidP="00FB2F7C">
            <w:pPr>
              <w:pStyle w:val="TableText"/>
              <w:widowControl w:val="0"/>
              <w:rPr>
                <w:rtl/>
              </w:rPr>
            </w:pPr>
          </w:p>
        </w:tc>
      </w:tr>
      <w:tr w:rsidR="00FB2F7C" w14:paraId="20F32806" w14:textId="77777777" w:rsidTr="00FB2F7C">
        <w:trPr>
          <w:trHeight w:hRule="exact" w:val="1134"/>
        </w:trPr>
        <w:tc>
          <w:tcPr>
            <w:tcW w:w="2262" w:type="dxa"/>
            <w:shd w:val="clear" w:color="auto" w:fill="auto"/>
          </w:tcPr>
          <w:p w14:paraId="6EEA1ECE" w14:textId="33DD7CBE" w:rsidR="00FB2F7C" w:rsidRDefault="00FB2F7C" w:rsidP="00FB2F7C">
            <w:pPr>
              <w:pStyle w:val="TableText"/>
              <w:widowControl w:val="0"/>
              <w:rPr>
                <w:rtl/>
              </w:rPr>
            </w:pPr>
          </w:p>
        </w:tc>
        <w:tc>
          <w:tcPr>
            <w:tcW w:w="2267" w:type="dxa"/>
            <w:shd w:val="clear" w:color="auto" w:fill="auto"/>
          </w:tcPr>
          <w:p w14:paraId="26ACC052" w14:textId="2EF6245B" w:rsidR="00FB2F7C" w:rsidRDefault="00FB2F7C" w:rsidP="00FB2F7C">
            <w:pPr>
              <w:pStyle w:val="TableText"/>
              <w:widowControl w:val="0"/>
              <w:rPr>
                <w:rtl/>
              </w:rPr>
            </w:pPr>
          </w:p>
        </w:tc>
        <w:tc>
          <w:tcPr>
            <w:tcW w:w="2271" w:type="dxa"/>
            <w:shd w:val="clear" w:color="auto" w:fill="auto"/>
          </w:tcPr>
          <w:p w14:paraId="4C5ACA74" w14:textId="4365AEF7" w:rsidR="00FB2F7C" w:rsidRDefault="00FB2F7C" w:rsidP="00FB2F7C">
            <w:pPr>
              <w:pStyle w:val="TableText"/>
              <w:widowControl w:val="0"/>
              <w:rPr>
                <w:rtl/>
              </w:rPr>
            </w:pPr>
          </w:p>
        </w:tc>
        <w:tc>
          <w:tcPr>
            <w:tcW w:w="2272" w:type="dxa"/>
            <w:shd w:val="clear" w:color="auto" w:fill="auto"/>
          </w:tcPr>
          <w:p w14:paraId="5215949D" w14:textId="755B1C9D" w:rsidR="00FB2F7C" w:rsidRDefault="00FB2F7C" w:rsidP="00FB2F7C">
            <w:pPr>
              <w:pStyle w:val="TableText"/>
              <w:widowControl w:val="0"/>
              <w:rPr>
                <w:rtl/>
              </w:rPr>
            </w:pPr>
          </w:p>
        </w:tc>
      </w:tr>
      <w:tr w:rsidR="00FB2F7C" w14:paraId="3E909273" w14:textId="77777777" w:rsidTr="00FB2F7C">
        <w:trPr>
          <w:trHeight w:hRule="exact" w:val="1134"/>
        </w:trPr>
        <w:tc>
          <w:tcPr>
            <w:tcW w:w="2262" w:type="dxa"/>
            <w:shd w:val="clear" w:color="auto" w:fill="auto"/>
          </w:tcPr>
          <w:p w14:paraId="2B53319E" w14:textId="4641D636" w:rsidR="00FB2F7C" w:rsidRDefault="00FB2F7C" w:rsidP="00FB2F7C">
            <w:pPr>
              <w:pStyle w:val="TableText"/>
              <w:widowControl w:val="0"/>
              <w:rPr>
                <w:rtl/>
              </w:rPr>
            </w:pPr>
          </w:p>
        </w:tc>
        <w:tc>
          <w:tcPr>
            <w:tcW w:w="2267" w:type="dxa"/>
            <w:shd w:val="clear" w:color="auto" w:fill="auto"/>
          </w:tcPr>
          <w:p w14:paraId="31A34028" w14:textId="3116798D" w:rsidR="00FB2F7C" w:rsidRDefault="00FB2F7C" w:rsidP="00FB2F7C">
            <w:pPr>
              <w:pStyle w:val="TableText"/>
              <w:widowControl w:val="0"/>
              <w:rPr>
                <w:rtl/>
              </w:rPr>
            </w:pPr>
          </w:p>
        </w:tc>
        <w:tc>
          <w:tcPr>
            <w:tcW w:w="2271" w:type="dxa"/>
            <w:shd w:val="clear" w:color="auto" w:fill="auto"/>
          </w:tcPr>
          <w:p w14:paraId="5EE11C7D" w14:textId="5C61DADF" w:rsidR="00FB2F7C" w:rsidRDefault="00FB2F7C" w:rsidP="00FB2F7C">
            <w:pPr>
              <w:pStyle w:val="TableText"/>
              <w:widowControl w:val="0"/>
              <w:rPr>
                <w:rtl/>
              </w:rPr>
            </w:pPr>
          </w:p>
        </w:tc>
        <w:tc>
          <w:tcPr>
            <w:tcW w:w="2272" w:type="dxa"/>
            <w:shd w:val="clear" w:color="auto" w:fill="auto"/>
          </w:tcPr>
          <w:p w14:paraId="7D0EDF11" w14:textId="53075C04" w:rsidR="00FB2F7C" w:rsidRDefault="00FB2F7C" w:rsidP="00FB2F7C">
            <w:pPr>
              <w:pStyle w:val="TableText"/>
              <w:widowControl w:val="0"/>
              <w:rPr>
                <w:rtl/>
              </w:rPr>
            </w:pPr>
          </w:p>
        </w:tc>
      </w:tr>
      <w:tr w:rsidR="00FB2F7C" w14:paraId="1FCAA4F9" w14:textId="77777777" w:rsidTr="00FB2F7C">
        <w:trPr>
          <w:trHeight w:hRule="exact" w:val="1134"/>
        </w:trPr>
        <w:tc>
          <w:tcPr>
            <w:tcW w:w="2262" w:type="dxa"/>
            <w:shd w:val="clear" w:color="auto" w:fill="auto"/>
          </w:tcPr>
          <w:p w14:paraId="4B4F289B" w14:textId="1EFD7D89" w:rsidR="00FB2F7C" w:rsidRDefault="00FB2F7C" w:rsidP="00FB2F7C">
            <w:pPr>
              <w:pStyle w:val="TableText"/>
              <w:widowControl w:val="0"/>
              <w:rPr>
                <w:rtl/>
              </w:rPr>
            </w:pPr>
          </w:p>
        </w:tc>
        <w:tc>
          <w:tcPr>
            <w:tcW w:w="2267" w:type="dxa"/>
            <w:shd w:val="clear" w:color="auto" w:fill="auto"/>
          </w:tcPr>
          <w:p w14:paraId="36D5B28D" w14:textId="645B55F5" w:rsidR="00FB2F7C" w:rsidRDefault="00FB2F7C" w:rsidP="00FB2F7C">
            <w:pPr>
              <w:pStyle w:val="TableText"/>
              <w:widowControl w:val="0"/>
              <w:rPr>
                <w:rtl/>
              </w:rPr>
            </w:pPr>
          </w:p>
        </w:tc>
        <w:tc>
          <w:tcPr>
            <w:tcW w:w="2271" w:type="dxa"/>
            <w:shd w:val="clear" w:color="auto" w:fill="auto"/>
          </w:tcPr>
          <w:p w14:paraId="3F2FA8CF" w14:textId="7CE12527" w:rsidR="00FB2F7C" w:rsidRDefault="00FB2F7C" w:rsidP="00FB2F7C">
            <w:pPr>
              <w:pStyle w:val="TableText"/>
              <w:widowControl w:val="0"/>
              <w:rPr>
                <w:rtl/>
              </w:rPr>
            </w:pPr>
          </w:p>
        </w:tc>
        <w:tc>
          <w:tcPr>
            <w:tcW w:w="2272" w:type="dxa"/>
            <w:shd w:val="clear" w:color="auto" w:fill="auto"/>
          </w:tcPr>
          <w:p w14:paraId="226BE205" w14:textId="66C3B41A" w:rsidR="00FB2F7C" w:rsidRDefault="00FB2F7C" w:rsidP="00FB2F7C">
            <w:pPr>
              <w:pStyle w:val="TableText"/>
              <w:widowControl w:val="0"/>
              <w:rPr>
                <w:rtl/>
              </w:rPr>
            </w:pPr>
          </w:p>
        </w:tc>
      </w:tr>
    </w:tbl>
    <w:p w14:paraId="162D898E" w14:textId="77777777" w:rsidR="00E65A4B" w:rsidRDefault="00FB2F7C" w:rsidP="00FB2F7C">
      <w:pPr>
        <w:pStyle w:val="Para0"/>
      </w:pPr>
      <w:r>
        <w:rPr>
          <w:noProof/>
          <w:lang w:eastAsia="en-US"/>
        </w:rPr>
        <w:drawing>
          <wp:anchor distT="0" distB="0" distL="114300" distR="114300" simplePos="0" relativeHeight="251667456" behindDoc="0" locked="0" layoutInCell="1" allowOverlap="1" wp14:anchorId="09752F6C" wp14:editId="6FA90238">
            <wp:simplePos x="0" y="0"/>
            <wp:positionH relativeFrom="column">
              <wp:posOffset>5267960</wp:posOffset>
            </wp:positionH>
            <wp:positionV relativeFrom="paragraph">
              <wp:posOffset>303530</wp:posOffset>
            </wp:positionV>
            <wp:extent cx="165100" cy="152400"/>
            <wp:effectExtent l="19050" t="19050" r="25400" b="19050"/>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Fonts w:hint="cs"/>
          <w:rtl/>
        </w:rPr>
        <w:tab/>
        <w:t xml:space="preserve">  שיופיע.</w:t>
      </w:r>
    </w:p>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E65A4B" w:rsidRPr="00BE6CBA" w14:paraId="447A2A5A" w14:textId="77777777" w:rsidTr="003572F2">
        <w:tc>
          <w:tcPr>
            <w:tcW w:w="9072" w:type="dxa"/>
            <w:gridSpan w:val="3"/>
            <w:tcBorders>
              <w:top w:val="nil"/>
              <w:left w:val="nil"/>
              <w:bottom w:val="single" w:sz="4" w:space="0" w:color="auto"/>
              <w:right w:val="nil"/>
            </w:tcBorders>
            <w:hideMark/>
          </w:tcPr>
          <w:p w14:paraId="6C02DA36" w14:textId="77777777" w:rsidR="00E65A4B" w:rsidRPr="00BE6CBA" w:rsidRDefault="00E65A4B" w:rsidP="003572F2">
            <w:pPr>
              <w:pStyle w:val="TableText"/>
              <w:spacing w:after="60"/>
              <w:rPr>
                <w:rtl/>
              </w:rPr>
            </w:pPr>
            <w:r w:rsidRPr="00BE6CBA">
              <w:rPr>
                <w:rFonts w:hint="cs"/>
                <w:rtl/>
              </w:rPr>
              <w:t>על החתום,</w:t>
            </w:r>
          </w:p>
        </w:tc>
      </w:tr>
      <w:tr w:rsidR="00E65A4B" w:rsidRPr="00BE6CBA" w14:paraId="32890A5E" w14:textId="77777777" w:rsidTr="003572F2">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DB7855B" w14:textId="77777777" w:rsidR="00E65A4B" w:rsidRPr="00BE6CBA" w:rsidRDefault="00E65A4B" w:rsidP="003572F2">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483B28D" w14:textId="77777777" w:rsidR="00E65A4B" w:rsidRPr="00BE6CBA" w:rsidRDefault="00E65A4B" w:rsidP="003572F2">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B65916E" w14:textId="77777777" w:rsidR="00E65A4B" w:rsidRPr="00BE6CBA" w:rsidRDefault="00E65A4B" w:rsidP="003572F2">
            <w:pPr>
              <w:pStyle w:val="TableHead"/>
            </w:pPr>
            <w:r w:rsidRPr="00BE6CBA">
              <w:rPr>
                <w:rFonts w:hint="cs"/>
                <w:rtl/>
              </w:rPr>
              <w:t>ח</w:t>
            </w:r>
            <w:r>
              <w:rPr>
                <w:rFonts w:hint="cs"/>
                <w:rtl/>
              </w:rPr>
              <w:t>ותמת וח</w:t>
            </w:r>
            <w:r w:rsidRPr="00BE6CBA">
              <w:rPr>
                <w:rFonts w:hint="cs"/>
                <w:rtl/>
              </w:rPr>
              <w:t>תימה</w:t>
            </w:r>
          </w:p>
        </w:tc>
      </w:tr>
      <w:tr w:rsidR="00E65A4B" w:rsidRPr="00BE6CBA" w14:paraId="17E50B55" w14:textId="77777777" w:rsidTr="003572F2">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4E5F9715" w14:textId="77777777" w:rsidR="00E65A4B" w:rsidRPr="00BE6CBA" w:rsidRDefault="00E65A4B" w:rsidP="003572F2">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4433DFCA" w14:textId="77777777" w:rsidR="00E65A4B" w:rsidRPr="00BE6CBA" w:rsidRDefault="00E65A4B" w:rsidP="003572F2">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151D1616" w14:textId="77777777" w:rsidR="00E65A4B" w:rsidRPr="00BE6CBA" w:rsidRDefault="00E65A4B" w:rsidP="003572F2">
            <w:pPr>
              <w:pStyle w:val="Para20"/>
              <w:ind w:left="0"/>
              <w:jc w:val="left"/>
            </w:pPr>
          </w:p>
        </w:tc>
      </w:tr>
    </w:tbl>
    <w:p w14:paraId="720145DB" w14:textId="6E8A7D8C" w:rsidR="00FB2F7C" w:rsidRPr="009633F0" w:rsidRDefault="00FB2F7C" w:rsidP="00077BC9">
      <w:pPr>
        <w:pStyle w:val="12"/>
        <w:pageBreakBefore/>
        <w:numPr>
          <w:ilvl w:val="0"/>
          <w:numId w:val="0"/>
        </w:numPr>
        <w:spacing w:after="120"/>
        <w:rPr>
          <w:sz w:val="22"/>
          <w:szCs w:val="24"/>
          <w:rtl/>
        </w:rPr>
      </w:pPr>
      <w:r>
        <w:rPr>
          <w:rFonts w:hint="cs"/>
          <w:sz w:val="22"/>
          <w:szCs w:val="24"/>
          <w:rtl/>
        </w:rPr>
        <w:lastRenderedPageBreak/>
        <w:t>1</w:t>
      </w:r>
      <w:r w:rsidRPr="009633F0">
        <w:rPr>
          <w:rFonts w:hint="cs"/>
          <w:sz w:val="22"/>
          <w:szCs w:val="24"/>
          <w:rtl/>
        </w:rPr>
        <w:t>.</w:t>
      </w:r>
      <w:r>
        <w:rPr>
          <w:rFonts w:hint="cs"/>
          <w:sz w:val="22"/>
          <w:szCs w:val="24"/>
          <w:rtl/>
        </w:rPr>
        <w:t>5</w:t>
      </w:r>
      <w:r w:rsidRPr="009633F0">
        <w:rPr>
          <w:rFonts w:hint="cs"/>
          <w:sz w:val="22"/>
          <w:szCs w:val="24"/>
          <w:rtl/>
        </w:rPr>
        <w:t>.</w:t>
      </w:r>
      <w:r w:rsidR="00077BC9">
        <w:rPr>
          <w:rFonts w:hint="cs"/>
          <w:sz w:val="22"/>
          <w:szCs w:val="24"/>
          <w:rtl/>
        </w:rPr>
        <w:t>7</w:t>
      </w:r>
      <w:r>
        <w:rPr>
          <w:rFonts w:hint="cs"/>
          <w:sz w:val="22"/>
          <w:szCs w:val="24"/>
          <w:rtl/>
        </w:rPr>
        <w:t xml:space="preserve"> </w:t>
      </w:r>
      <w:r w:rsidRPr="009633F0">
        <w:rPr>
          <w:sz w:val="22"/>
          <w:szCs w:val="24"/>
          <w:rtl/>
        </w:rPr>
        <w:t>היעדר חובות לרשם התאגידים</w:t>
      </w:r>
    </w:p>
    <w:p w14:paraId="35E1DF17" w14:textId="77777777" w:rsidR="00FB2F7C" w:rsidRPr="002737AF" w:rsidRDefault="00FB2F7C" w:rsidP="00FB2F7C">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2737AF">
        <w:rPr>
          <w:b/>
          <w:bCs/>
          <w:sz w:val="36"/>
          <w:szCs w:val="40"/>
          <w:rtl/>
        </w:rPr>
        <w:t>תחת כותרת זו יש</w:t>
      </w:r>
      <w:r w:rsidRPr="002737AF">
        <w:rPr>
          <w:rFonts w:hint="cs"/>
          <w:b/>
          <w:bCs/>
          <w:sz w:val="36"/>
          <w:szCs w:val="40"/>
          <w:rtl/>
        </w:rPr>
        <w:t xml:space="preserve"> לצרף</w:t>
      </w:r>
      <w:r w:rsidRPr="002737AF">
        <w:rPr>
          <w:b/>
          <w:bCs/>
          <w:sz w:val="36"/>
          <w:szCs w:val="40"/>
          <w:rtl/>
        </w:rPr>
        <w:t xml:space="preserve"> את העתק נסח חברה/שותפות עדכני</w:t>
      </w:r>
      <w:r>
        <w:rPr>
          <w:rFonts w:hint="cs"/>
          <w:b/>
          <w:bCs/>
          <w:sz w:val="36"/>
          <w:szCs w:val="40"/>
          <w:rtl/>
        </w:rPr>
        <w:t>.</w:t>
      </w:r>
    </w:p>
    <w:p w14:paraId="649FACB2" w14:textId="35D83DE1" w:rsidR="00FB2F7C" w:rsidRDefault="00FB2F7C" w:rsidP="00077BC9">
      <w:pPr>
        <w:pStyle w:val="12"/>
        <w:pageBreakBefore/>
        <w:numPr>
          <w:ilvl w:val="0"/>
          <w:numId w:val="0"/>
        </w:numPr>
        <w:rPr>
          <w:sz w:val="22"/>
          <w:szCs w:val="24"/>
          <w:rtl/>
        </w:rPr>
      </w:pPr>
      <w:r>
        <w:rPr>
          <w:rFonts w:hint="cs"/>
          <w:sz w:val="22"/>
          <w:szCs w:val="24"/>
          <w:rtl/>
        </w:rPr>
        <w:lastRenderedPageBreak/>
        <w:t>1.5</w:t>
      </w:r>
      <w:r w:rsidRPr="0031171B">
        <w:rPr>
          <w:rFonts w:hint="cs"/>
          <w:sz w:val="22"/>
          <w:szCs w:val="24"/>
          <w:rtl/>
        </w:rPr>
        <w:t>.</w:t>
      </w:r>
      <w:r w:rsidR="00077BC9">
        <w:rPr>
          <w:rFonts w:hint="cs"/>
          <w:sz w:val="22"/>
          <w:szCs w:val="24"/>
          <w:rtl/>
        </w:rPr>
        <w:t>8</w:t>
      </w:r>
      <w:r>
        <w:rPr>
          <w:rFonts w:hint="cs"/>
          <w:sz w:val="22"/>
          <w:szCs w:val="24"/>
          <w:rtl/>
        </w:rPr>
        <w:t xml:space="preserve"> </w:t>
      </w:r>
      <w:r w:rsidRPr="0031171B">
        <w:rPr>
          <w:sz w:val="22"/>
          <w:szCs w:val="24"/>
          <w:rtl/>
        </w:rPr>
        <w:t>היעדר הרשעות בגין העסקת עובדים זרים ושכר מינימום</w:t>
      </w:r>
    </w:p>
    <w:p w14:paraId="5CB12245" w14:textId="77777777" w:rsidR="00FB2F7C" w:rsidRPr="00B056F9" w:rsidRDefault="00FB2F7C" w:rsidP="00FB2F7C">
      <w:pPr>
        <w:pStyle w:val="Para0"/>
        <w:spacing w:before="240"/>
        <w:rPr>
          <w:rtl/>
        </w:rPr>
      </w:pPr>
      <w:r w:rsidRPr="00B056F9">
        <w:rPr>
          <w:rFonts w:hint="cs"/>
          <w:rtl/>
        </w:rPr>
        <w:t>לכבוד,</w:t>
      </w:r>
    </w:p>
    <w:p w14:paraId="127CA9B4" w14:textId="77777777" w:rsidR="00FB2F7C" w:rsidRPr="00FC1AA5" w:rsidRDefault="00FB2F7C" w:rsidP="00FB2F7C">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693"/>
        <w:gridCol w:w="4818"/>
      </w:tblGrid>
      <w:tr w:rsidR="00FB2F7C" w:rsidRPr="000A37E5" w14:paraId="091ED2C4" w14:textId="77777777" w:rsidTr="00FB2F7C">
        <w:tc>
          <w:tcPr>
            <w:tcW w:w="1674" w:type="dxa"/>
          </w:tcPr>
          <w:p w14:paraId="538722CD" w14:textId="77777777" w:rsidR="00FB2F7C" w:rsidRPr="000A37E5" w:rsidRDefault="00FB2F7C" w:rsidP="00FB2F7C">
            <w:pPr>
              <w:pStyle w:val="Para0"/>
              <w:spacing w:before="0"/>
              <w:rPr>
                <w:rtl/>
              </w:rPr>
            </w:pPr>
            <w:r>
              <w:rPr>
                <w:rFonts w:hint="cs"/>
                <w:rtl/>
              </w:rPr>
              <w:t>א</w:t>
            </w:r>
            <w:r w:rsidRPr="0044131A">
              <w:rPr>
                <w:rFonts w:hint="cs"/>
                <w:rtl/>
              </w:rPr>
              <w:t xml:space="preserve">ני </w:t>
            </w:r>
            <w:r>
              <w:rPr>
                <w:rFonts w:hint="cs"/>
                <w:rtl/>
              </w:rPr>
              <w:t>החתום מטה</w:t>
            </w:r>
          </w:p>
        </w:tc>
        <w:tc>
          <w:tcPr>
            <w:tcW w:w="2693" w:type="dxa"/>
            <w:tcBorders>
              <w:bottom w:val="single" w:sz="4" w:space="0" w:color="auto"/>
            </w:tcBorders>
          </w:tcPr>
          <w:p w14:paraId="024EE619" w14:textId="48F1E47A" w:rsidR="00FB2F7C" w:rsidRPr="000A37E5" w:rsidRDefault="00FB2F7C" w:rsidP="00FB2F7C">
            <w:pPr>
              <w:pStyle w:val="Para0"/>
              <w:spacing w:before="0"/>
              <w:rPr>
                <w:rtl/>
              </w:rPr>
            </w:pPr>
          </w:p>
        </w:tc>
        <w:tc>
          <w:tcPr>
            <w:tcW w:w="4818" w:type="dxa"/>
          </w:tcPr>
          <w:p w14:paraId="27DDF578" w14:textId="77777777" w:rsidR="00FB2F7C" w:rsidRPr="000A37E5" w:rsidRDefault="00FB2F7C" w:rsidP="00FB2F7C">
            <w:pPr>
              <w:pStyle w:val="Para0"/>
              <w:spacing w:before="0"/>
              <w:rPr>
                <w:rtl/>
              </w:rPr>
            </w:pPr>
            <w:r w:rsidRPr="008D1297">
              <w:rPr>
                <w:rFonts w:hint="cs"/>
                <w:rtl/>
              </w:rPr>
              <w:t>לאחר שהוזהרתי כי עלי לומר את האמת וכי אהיה צפוי</w:t>
            </w:r>
          </w:p>
        </w:tc>
      </w:tr>
      <w:tr w:rsidR="00FB2F7C" w:rsidRPr="000A37E5" w14:paraId="17E5DD5C" w14:textId="77777777" w:rsidTr="00FB2F7C">
        <w:tc>
          <w:tcPr>
            <w:tcW w:w="1674" w:type="dxa"/>
          </w:tcPr>
          <w:p w14:paraId="7E886F55" w14:textId="77777777" w:rsidR="00FB2F7C" w:rsidRPr="000A37E5" w:rsidRDefault="00FB2F7C" w:rsidP="00FB2F7C">
            <w:pPr>
              <w:pStyle w:val="TableText"/>
              <w:spacing w:before="0"/>
              <w:jc w:val="center"/>
              <w:rPr>
                <w:sz w:val="18"/>
                <w:szCs w:val="20"/>
                <w:rtl/>
              </w:rPr>
            </w:pPr>
          </w:p>
        </w:tc>
        <w:tc>
          <w:tcPr>
            <w:tcW w:w="2693" w:type="dxa"/>
            <w:tcBorders>
              <w:top w:val="single" w:sz="4" w:space="0" w:color="auto"/>
            </w:tcBorders>
          </w:tcPr>
          <w:p w14:paraId="532410AE" w14:textId="77777777" w:rsidR="00FB2F7C" w:rsidRPr="000A37E5" w:rsidRDefault="00FB2F7C" w:rsidP="00FB2F7C">
            <w:pPr>
              <w:pStyle w:val="TableText"/>
              <w:spacing w:before="0"/>
              <w:jc w:val="center"/>
              <w:rPr>
                <w:sz w:val="18"/>
                <w:szCs w:val="20"/>
                <w:rtl/>
              </w:rPr>
            </w:pPr>
            <w:r>
              <w:rPr>
                <w:rFonts w:hint="cs"/>
                <w:sz w:val="18"/>
                <w:szCs w:val="20"/>
                <w:rtl/>
              </w:rPr>
              <w:t>(שם מלא)</w:t>
            </w:r>
          </w:p>
        </w:tc>
        <w:tc>
          <w:tcPr>
            <w:tcW w:w="4818" w:type="dxa"/>
          </w:tcPr>
          <w:p w14:paraId="29A0C658" w14:textId="77777777" w:rsidR="00FB2F7C" w:rsidRPr="000A37E5" w:rsidRDefault="00FB2F7C" w:rsidP="00FB2F7C">
            <w:pPr>
              <w:pStyle w:val="TableText"/>
              <w:spacing w:before="0"/>
              <w:jc w:val="center"/>
              <w:rPr>
                <w:sz w:val="18"/>
                <w:szCs w:val="20"/>
                <w:rtl/>
              </w:rPr>
            </w:pPr>
          </w:p>
        </w:tc>
      </w:tr>
    </w:tbl>
    <w:p w14:paraId="6869DF85" w14:textId="77777777" w:rsidR="00FB2F7C" w:rsidRPr="008D1297" w:rsidRDefault="00FB2F7C" w:rsidP="00FB2F7C">
      <w:pPr>
        <w:pStyle w:val="Para0"/>
        <w:spacing w:before="0"/>
        <w:rPr>
          <w:rtl/>
        </w:rPr>
      </w:pPr>
      <w:r w:rsidRPr="008D1297">
        <w:rPr>
          <w:rFonts w:hint="cs"/>
          <w:rtl/>
        </w:rPr>
        <w:t>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3"/>
        <w:gridCol w:w="2384"/>
        <w:gridCol w:w="4418"/>
      </w:tblGrid>
      <w:tr w:rsidR="00FB2F7C" w:rsidRPr="000A37E5" w14:paraId="07EE21AC" w14:textId="77777777" w:rsidTr="00FB2F7C">
        <w:tc>
          <w:tcPr>
            <w:tcW w:w="2383" w:type="dxa"/>
          </w:tcPr>
          <w:p w14:paraId="40B0EDFF" w14:textId="77777777" w:rsidR="00FB2F7C" w:rsidRPr="000A37E5" w:rsidRDefault="00FB2F7C" w:rsidP="00FB2F7C">
            <w:pPr>
              <w:pStyle w:val="Para0"/>
              <w:spacing w:before="0"/>
              <w:rPr>
                <w:rtl/>
              </w:rPr>
            </w:pPr>
            <w:r w:rsidRPr="008D1297">
              <w:rPr>
                <w:rtl/>
              </w:rPr>
              <w:t>ה</w:t>
            </w:r>
            <w:r w:rsidRPr="008D1297">
              <w:rPr>
                <w:rFonts w:hint="cs"/>
                <w:rtl/>
              </w:rPr>
              <w:t>נני נותן תצהיר זה בשם</w:t>
            </w:r>
          </w:p>
        </w:tc>
        <w:tc>
          <w:tcPr>
            <w:tcW w:w="2384" w:type="dxa"/>
            <w:tcBorders>
              <w:bottom w:val="single" w:sz="4" w:space="0" w:color="auto"/>
            </w:tcBorders>
          </w:tcPr>
          <w:p w14:paraId="5EA73311" w14:textId="02D6EA8D" w:rsidR="00FB2F7C" w:rsidRPr="000A37E5" w:rsidRDefault="00FB2F7C" w:rsidP="00FB2F7C">
            <w:pPr>
              <w:pStyle w:val="Para0"/>
              <w:spacing w:before="0"/>
              <w:rPr>
                <w:rtl/>
              </w:rPr>
            </w:pPr>
          </w:p>
        </w:tc>
        <w:tc>
          <w:tcPr>
            <w:tcW w:w="4418" w:type="dxa"/>
          </w:tcPr>
          <w:p w14:paraId="4F5EEE70" w14:textId="77777777" w:rsidR="00FB2F7C" w:rsidRPr="000A37E5" w:rsidRDefault="00FB2F7C" w:rsidP="00FB2F7C">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המבקש להתקשר</w:t>
            </w:r>
          </w:p>
        </w:tc>
      </w:tr>
      <w:tr w:rsidR="00FB2F7C" w:rsidRPr="000A37E5" w14:paraId="0A9B48EF" w14:textId="77777777" w:rsidTr="00FB2F7C">
        <w:tc>
          <w:tcPr>
            <w:tcW w:w="2383" w:type="dxa"/>
          </w:tcPr>
          <w:p w14:paraId="558E74F0" w14:textId="77777777" w:rsidR="00FB2F7C" w:rsidRPr="000A37E5" w:rsidRDefault="00FB2F7C" w:rsidP="00FB2F7C">
            <w:pPr>
              <w:pStyle w:val="TableText"/>
              <w:spacing w:before="0"/>
              <w:jc w:val="center"/>
              <w:rPr>
                <w:sz w:val="18"/>
                <w:szCs w:val="20"/>
                <w:rtl/>
              </w:rPr>
            </w:pPr>
          </w:p>
        </w:tc>
        <w:tc>
          <w:tcPr>
            <w:tcW w:w="2384" w:type="dxa"/>
            <w:tcBorders>
              <w:top w:val="single" w:sz="4" w:space="0" w:color="auto"/>
            </w:tcBorders>
          </w:tcPr>
          <w:p w14:paraId="5528F088" w14:textId="77777777" w:rsidR="00FB2F7C" w:rsidRPr="000A37E5" w:rsidRDefault="00FB2F7C" w:rsidP="00FB2F7C">
            <w:pPr>
              <w:pStyle w:val="TableText"/>
              <w:spacing w:before="0"/>
              <w:jc w:val="center"/>
              <w:rPr>
                <w:sz w:val="18"/>
                <w:szCs w:val="20"/>
                <w:rtl/>
              </w:rPr>
            </w:pPr>
            <w:r>
              <w:rPr>
                <w:rFonts w:hint="cs"/>
                <w:sz w:val="18"/>
                <w:szCs w:val="20"/>
                <w:rtl/>
              </w:rPr>
              <w:t>(שם החברה)</w:t>
            </w:r>
          </w:p>
        </w:tc>
        <w:tc>
          <w:tcPr>
            <w:tcW w:w="4418" w:type="dxa"/>
          </w:tcPr>
          <w:p w14:paraId="1EA066FA" w14:textId="77777777" w:rsidR="00FB2F7C" w:rsidRPr="000A37E5" w:rsidRDefault="00FB2F7C" w:rsidP="00FB2F7C">
            <w:pPr>
              <w:pStyle w:val="TableText"/>
              <w:spacing w:before="0"/>
              <w:jc w:val="center"/>
              <w:rPr>
                <w:sz w:val="18"/>
                <w:szCs w:val="20"/>
                <w:rtl/>
              </w:rPr>
            </w:pPr>
          </w:p>
        </w:tc>
      </w:tr>
    </w:tbl>
    <w:p w14:paraId="0249B093" w14:textId="43488940" w:rsidR="00FB2F7C" w:rsidRDefault="00FB2F7C" w:rsidP="005F08CB">
      <w:pPr>
        <w:pStyle w:val="Para0"/>
        <w:spacing w:before="0"/>
        <w:rPr>
          <w:rtl/>
        </w:rPr>
      </w:pPr>
      <w:r w:rsidRPr="008D1297">
        <w:rPr>
          <w:rFonts w:hint="cs"/>
          <w:rtl/>
        </w:rPr>
        <w:t xml:space="preserve">עם עורך </w:t>
      </w:r>
      <w:r w:rsidRPr="00B719EE">
        <w:rPr>
          <w:rtl/>
        </w:rPr>
        <w:t>מכרז</w:t>
      </w:r>
      <w:r>
        <w:rPr>
          <w:rFonts w:hint="cs"/>
          <w:rtl/>
        </w:rPr>
        <w:t xml:space="preserve"> </w:t>
      </w:r>
      <w:fldSimple w:instr=" DOCPROPERTY  סוג_המכרז  \* MERGEFORMAT ">
        <w:r w:rsidR="003572F2">
          <w:rPr>
            <w:rtl/>
          </w:rPr>
          <w:t>פומבי</w:t>
        </w:r>
      </w:fldSimple>
      <w:r>
        <w:rPr>
          <w:rFonts w:hint="cs"/>
          <w:rtl/>
        </w:rPr>
        <w:t xml:space="preserve"> </w:t>
      </w:r>
      <w:fldSimple w:instr=" DOCPROPERTY  מזהה_המכרז  \* MERGEFORMAT ">
        <w:r w:rsidR="007227FB">
          <w:t>05-2022</w:t>
        </w:r>
      </w:fldSimple>
      <w:r>
        <w:rPr>
          <w:rFonts w:hint="cs"/>
          <w:rtl/>
        </w:rPr>
        <w:t xml:space="preserve"> </w:t>
      </w:r>
      <w:r w:rsidR="002B1167">
        <w:rPr>
          <w:rtl/>
        </w:rPr>
        <w:t>אספקת שירותי גישה למרשתת (</w:t>
      </w:r>
      <w:r w:rsidR="002B1167" w:rsidRPr="002B1167">
        <w:rPr>
          <w:rFonts w:asciiTheme="majorBidi" w:hAnsiTheme="majorBidi" w:cstheme="majorBidi"/>
          <w:sz w:val="22"/>
          <w:szCs w:val="22"/>
        </w:rPr>
        <w:t>ISP</w:t>
      </w:r>
      <w:r w:rsidR="002B1167">
        <w:rPr>
          <w:rtl/>
        </w:rPr>
        <w:t>) עבור משרד המשפטים</w:t>
      </w:r>
      <w:r w:rsidR="005F08CB" w:rsidRPr="005F08CB">
        <w:rPr>
          <w:rFonts w:hint="cs"/>
          <w:rtl/>
        </w:rPr>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6007B045" w14:textId="77777777" w:rsidR="00FB2F7C" w:rsidRPr="008D1297" w:rsidRDefault="00FB2F7C" w:rsidP="00FB2F7C">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 xml:space="preserve">וק עסקאות גופים ציבוריים </w:t>
      </w:r>
      <w:proofErr w:type="spellStart"/>
      <w:r w:rsidRPr="008D1297">
        <w:rPr>
          <w:rFonts w:hint="cs"/>
          <w:rtl/>
        </w:rPr>
        <w:t>התשל"ו</w:t>
      </w:r>
      <w:proofErr w:type="spellEnd"/>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2202421A" w14:textId="77777777" w:rsidR="00FB2F7C" w:rsidRPr="008D1297" w:rsidRDefault="00FB2F7C" w:rsidP="00FB2F7C">
      <w:pPr>
        <w:pStyle w:val="Para0"/>
        <w:rPr>
          <w:rtl/>
        </w:rPr>
      </w:pPr>
      <w:r w:rsidRPr="008D1297">
        <w:rPr>
          <w:rtl/>
        </w:rPr>
        <w:t>ה</w:t>
      </w:r>
      <w:r w:rsidRPr="008D1297">
        <w:rPr>
          <w:rFonts w:hint="cs"/>
          <w:rtl/>
        </w:rPr>
        <w:t>מציע הינו תאגיד הרשום בישראל.</w:t>
      </w:r>
    </w:p>
    <w:p w14:paraId="4BAEB3AA" w14:textId="77777777" w:rsidR="00FB2F7C" w:rsidRPr="00A83C4D" w:rsidRDefault="00FB2F7C" w:rsidP="00FB2F7C">
      <w:pPr>
        <w:pStyle w:val="Para0"/>
        <w:rPr>
          <w:b/>
          <w:bCs/>
          <w:rtl/>
        </w:rPr>
      </w:pPr>
      <w:r w:rsidRPr="00A83C4D">
        <w:rPr>
          <w:b/>
          <w:bCs/>
          <w:rtl/>
        </w:rPr>
        <w:t>(</w:t>
      </w:r>
      <w:r w:rsidRPr="00A83C4D">
        <w:rPr>
          <w:rFonts w:hint="cs"/>
          <w:b/>
          <w:bCs/>
          <w:rtl/>
        </w:rPr>
        <w:t>בחר את תיבת הבחירה המתאימה)</w:t>
      </w:r>
    </w:p>
    <w:p w14:paraId="082F60E5" w14:textId="77777777" w:rsidR="00FB2F7C" w:rsidRPr="006C3D78" w:rsidRDefault="00AF01C9" w:rsidP="00FB2F7C">
      <w:pPr>
        <w:pStyle w:val="Para0"/>
        <w:rPr>
          <w:rtl/>
        </w:rPr>
      </w:pPr>
      <w:sdt>
        <w:sdtPr>
          <w:rPr>
            <w:rFonts w:hint="cs"/>
            <w:rtl/>
          </w:rPr>
          <w:id w:val="-1455319988"/>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לא </w:t>
      </w:r>
      <w:r w:rsidR="00FB2F7C" w:rsidRPr="006C3D78">
        <w:rPr>
          <w:rtl/>
        </w:rPr>
        <w:t>ה</w:t>
      </w:r>
      <w:r w:rsidR="00FB2F7C" w:rsidRPr="006C3D78">
        <w:rPr>
          <w:rFonts w:hint="cs"/>
          <w:rtl/>
        </w:rPr>
        <w:t xml:space="preserve">ורשעו מעולם </w:t>
      </w:r>
      <w:r w:rsidR="00FB2F7C" w:rsidRPr="006C3D78">
        <w:rPr>
          <w:rtl/>
        </w:rPr>
        <w:t>ב</w:t>
      </w:r>
      <w:r w:rsidR="00FB2F7C" w:rsidRPr="006C3D78">
        <w:rPr>
          <w:rFonts w:hint="cs"/>
          <w:rtl/>
        </w:rPr>
        <w:t>פסק דין לפי חוק עובדים זרים וחוק שכר מינימום.</w:t>
      </w:r>
    </w:p>
    <w:p w14:paraId="1CA4E665" w14:textId="77777777" w:rsidR="00FB2F7C" w:rsidRPr="006C3D78" w:rsidRDefault="00AF01C9" w:rsidP="00FB2F7C">
      <w:pPr>
        <w:pStyle w:val="Para0"/>
        <w:ind w:left="284" w:hanging="284"/>
        <w:rPr>
          <w:rtl/>
        </w:rPr>
      </w:pPr>
      <w:sdt>
        <w:sdtPr>
          <w:rPr>
            <w:rFonts w:hint="cs"/>
            <w:rtl/>
          </w:rPr>
          <w:id w:val="-113211940"/>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מציע ו"בעל זיקה" אל</w:t>
      </w:r>
      <w:r w:rsidR="00FB2F7C" w:rsidRPr="006C3D78">
        <w:rPr>
          <w:rtl/>
        </w:rPr>
        <w:t>י</w:t>
      </w:r>
      <w:r w:rsidR="00FB2F7C" w:rsidRPr="006C3D78">
        <w:rPr>
          <w:rFonts w:hint="cs"/>
          <w:rtl/>
        </w:rPr>
        <w:t xml:space="preserve">ו </w:t>
      </w:r>
      <w:r w:rsidR="00FB2F7C" w:rsidRPr="006C3D78">
        <w:rPr>
          <w:u w:val="single"/>
          <w:rtl/>
        </w:rPr>
        <w:t>ל</w:t>
      </w:r>
      <w:r w:rsidR="00FB2F7C" w:rsidRPr="006C3D78">
        <w:rPr>
          <w:rFonts w:hint="cs"/>
          <w:u w:val="single"/>
          <w:rtl/>
        </w:rPr>
        <w:t>א הורשעו</w:t>
      </w:r>
      <w:r w:rsidR="00FB2F7C" w:rsidRPr="006C3D78">
        <w:rPr>
          <w:rtl/>
        </w:rPr>
        <w:t xml:space="preserve"> </w:t>
      </w:r>
      <w:r w:rsidR="00FB2F7C" w:rsidRPr="006C3D78">
        <w:rPr>
          <w:rFonts w:hint="cs"/>
          <w:rtl/>
        </w:rPr>
        <w:t>ביותר משתי עבירות לפי חוק עובדים זרים וחוק שכר מינימום עד למועד האחרון להגשת ההצעות (להל</w:t>
      </w:r>
      <w:r w:rsidR="00FB2F7C" w:rsidRPr="006C3D78">
        <w:rPr>
          <w:rtl/>
        </w:rPr>
        <w:t>ן</w:t>
      </w:r>
      <w:r w:rsidR="00FB2F7C" w:rsidRPr="006C3D78">
        <w:rPr>
          <w:rFonts w:hint="cs"/>
          <w:rtl/>
        </w:rPr>
        <w:t>: "</w:t>
      </w:r>
      <w:r w:rsidR="00FB2F7C" w:rsidRPr="006C3D78">
        <w:rPr>
          <w:b/>
          <w:bCs/>
          <w:rtl/>
        </w:rPr>
        <w:t>מ</w:t>
      </w:r>
      <w:r w:rsidR="00FB2F7C" w:rsidRPr="006C3D78">
        <w:rPr>
          <w:rFonts w:hint="cs"/>
          <w:b/>
          <w:bCs/>
          <w:rtl/>
        </w:rPr>
        <w:t>ועד להגשה</w:t>
      </w:r>
      <w:r w:rsidR="00FB2F7C" w:rsidRPr="006C3D78">
        <w:rPr>
          <w:rFonts w:hint="cs"/>
          <w:rtl/>
        </w:rPr>
        <w:t>"</w:t>
      </w:r>
      <w:r w:rsidR="00FB2F7C" w:rsidRPr="006C3D78">
        <w:rPr>
          <w:rtl/>
        </w:rPr>
        <w:t>)</w:t>
      </w:r>
      <w:r w:rsidR="00FB2F7C" w:rsidRPr="006C3D78">
        <w:rPr>
          <w:rFonts w:hint="cs"/>
          <w:rtl/>
        </w:rPr>
        <w:t xml:space="preserve"> מטעם המציע.</w:t>
      </w:r>
    </w:p>
    <w:p w14:paraId="7D2762D1" w14:textId="77777777" w:rsidR="00FB2F7C" w:rsidRPr="006C3D78" w:rsidRDefault="00AF01C9" w:rsidP="00FB2F7C">
      <w:pPr>
        <w:pStyle w:val="Para0"/>
        <w:ind w:left="284" w:hanging="284"/>
      </w:pPr>
      <w:sdt>
        <w:sdtPr>
          <w:rPr>
            <w:rFonts w:hint="cs"/>
            <w:rtl/>
          </w:rPr>
          <w:id w:val="1091813553"/>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w:t>
      </w:r>
      <w:r w:rsidR="00FB2F7C" w:rsidRPr="006C3D78">
        <w:rPr>
          <w:u w:val="single"/>
          <w:rtl/>
        </w:rPr>
        <w:t>ה</w:t>
      </w:r>
      <w:r w:rsidR="00FB2F7C" w:rsidRPr="006C3D78">
        <w:rPr>
          <w:rFonts w:hint="cs"/>
          <w:u w:val="single"/>
          <w:rtl/>
        </w:rPr>
        <w:t>ורשעו</w:t>
      </w:r>
      <w:r w:rsidR="00FB2F7C" w:rsidRPr="006C3D78">
        <w:rPr>
          <w:rtl/>
        </w:rPr>
        <w:t xml:space="preserve"> ב</w:t>
      </w:r>
      <w:r w:rsidR="00FB2F7C" w:rsidRPr="006C3D78">
        <w:rPr>
          <w:rFonts w:hint="cs"/>
          <w:rtl/>
        </w:rPr>
        <w:t xml:space="preserve">פסק דין ביותר משתי עבירות לפי חוק עובדים זרים וחוק שכר מינימום </w:t>
      </w:r>
      <w:r w:rsidR="00FB2F7C" w:rsidRPr="006C3D78">
        <w:rPr>
          <w:rFonts w:hint="cs"/>
          <w:u w:val="single"/>
          <w:rtl/>
        </w:rPr>
        <w:t>וחלפה שנה אחת</w:t>
      </w:r>
      <w:r w:rsidR="00FB2F7C" w:rsidRPr="006C3D78">
        <w:rPr>
          <w:rFonts w:hint="cs"/>
          <w:rtl/>
        </w:rPr>
        <w:t xml:space="preserve"> לפחות ממועד </w:t>
      </w:r>
      <w:r w:rsidR="00FB2F7C">
        <w:rPr>
          <w:rFonts w:hint="cs"/>
          <w:rtl/>
        </w:rPr>
        <w:t>ההרשעה האחרונה ועד למועד ההגשה.</w:t>
      </w:r>
    </w:p>
    <w:p w14:paraId="6B06D99E" w14:textId="77777777" w:rsidR="00FB2F7C" w:rsidRPr="006C3D78" w:rsidRDefault="00AF01C9" w:rsidP="00FB2F7C">
      <w:pPr>
        <w:pStyle w:val="Para0"/>
        <w:spacing w:after="240"/>
        <w:ind w:left="284" w:hanging="284"/>
        <w:rPr>
          <w:rtl/>
        </w:rPr>
      </w:pPr>
      <w:sdt>
        <w:sdtPr>
          <w:rPr>
            <w:rFonts w:hint="cs"/>
            <w:rtl/>
          </w:rPr>
          <w:id w:val="1269354383"/>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w:t>
      </w:r>
      <w:r w:rsidR="00FB2F7C" w:rsidRPr="006C3D78">
        <w:rPr>
          <w:rtl/>
        </w:rPr>
        <w:t>ה</w:t>
      </w:r>
      <w:r w:rsidR="00FB2F7C" w:rsidRPr="006C3D78">
        <w:rPr>
          <w:rFonts w:hint="cs"/>
          <w:rtl/>
        </w:rPr>
        <w:t>ורשעו</w:t>
      </w:r>
      <w:r w:rsidR="00FB2F7C" w:rsidRPr="006C3D78">
        <w:rPr>
          <w:rtl/>
        </w:rPr>
        <w:t xml:space="preserve"> ב</w:t>
      </w:r>
      <w:r w:rsidR="00FB2F7C" w:rsidRPr="006C3D78">
        <w:rPr>
          <w:rFonts w:hint="cs"/>
          <w:rtl/>
        </w:rPr>
        <w:t xml:space="preserve">פסק דין ביותר משתי עבירות לפי חוק עובדים זרים וחוק שכר מינימום </w:t>
      </w:r>
      <w:r w:rsidR="00FB2F7C" w:rsidRPr="006C3D78">
        <w:rPr>
          <w:rFonts w:hint="cs"/>
          <w:u w:val="single"/>
          <w:rtl/>
        </w:rPr>
        <w:t>ולא חלפה שנה אחת</w:t>
      </w:r>
      <w:r w:rsidR="00FB2F7C" w:rsidRPr="006C3D78">
        <w:rPr>
          <w:rFonts w:hint="cs"/>
          <w:rtl/>
        </w:rPr>
        <w:t xml:space="preserve"> לפחות ממועד </w:t>
      </w:r>
      <w:r w:rsidR="00FB2F7C">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B2F7C" w:rsidRPr="00E13E96" w14:paraId="664724DD" w14:textId="77777777" w:rsidTr="00FB2F7C">
        <w:tc>
          <w:tcPr>
            <w:tcW w:w="9072" w:type="dxa"/>
            <w:gridSpan w:val="3"/>
            <w:tcBorders>
              <w:top w:val="nil"/>
              <w:left w:val="nil"/>
              <w:bottom w:val="single" w:sz="4" w:space="0" w:color="auto"/>
              <w:right w:val="nil"/>
            </w:tcBorders>
            <w:shd w:val="clear" w:color="auto" w:fill="auto"/>
          </w:tcPr>
          <w:p w14:paraId="00D77F9C" w14:textId="77777777" w:rsidR="00FB2F7C" w:rsidRPr="00E13E96" w:rsidRDefault="00FB2F7C" w:rsidP="00FB2F7C">
            <w:pPr>
              <w:pStyle w:val="TableText"/>
              <w:spacing w:after="60"/>
              <w:rPr>
                <w:rtl/>
              </w:rPr>
            </w:pPr>
            <w:r>
              <w:rPr>
                <w:rFonts w:hint="cs"/>
                <w:rtl/>
              </w:rPr>
              <w:t>על החתום,</w:t>
            </w:r>
          </w:p>
        </w:tc>
      </w:tr>
      <w:tr w:rsidR="00FB2F7C" w:rsidRPr="00DB3434" w14:paraId="6630A208" w14:textId="77777777" w:rsidTr="00FB2F7C">
        <w:tc>
          <w:tcPr>
            <w:tcW w:w="3024" w:type="dxa"/>
            <w:tcBorders>
              <w:top w:val="single" w:sz="4" w:space="0" w:color="auto"/>
              <w:bottom w:val="single" w:sz="4" w:space="0" w:color="auto"/>
            </w:tcBorders>
            <w:shd w:val="clear" w:color="auto" w:fill="B8CCE4" w:themeFill="accent1" w:themeFillTint="66"/>
          </w:tcPr>
          <w:p w14:paraId="525E1E08" w14:textId="77777777" w:rsidR="00FB2F7C" w:rsidRPr="00DB3434" w:rsidRDefault="00FB2F7C" w:rsidP="00FB2F7C">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FB305D9" w14:textId="77777777" w:rsidR="00FB2F7C" w:rsidRPr="00DB3434" w:rsidRDefault="00FB2F7C" w:rsidP="00FB2F7C">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11F45A15" w14:textId="77777777" w:rsidR="00FB2F7C" w:rsidRPr="00DB3434" w:rsidRDefault="00FB2F7C" w:rsidP="00FB2F7C">
            <w:pPr>
              <w:pStyle w:val="TableHead"/>
              <w:rPr>
                <w:rtl/>
              </w:rPr>
            </w:pPr>
            <w:r w:rsidRPr="00DB3434">
              <w:rPr>
                <w:rFonts w:hint="cs"/>
                <w:rtl/>
              </w:rPr>
              <w:t>חותמת וחתימה</w:t>
            </w:r>
          </w:p>
        </w:tc>
      </w:tr>
      <w:tr w:rsidR="00FB2F7C" w14:paraId="7B120B85" w14:textId="77777777" w:rsidTr="00FB2F7C">
        <w:trPr>
          <w:trHeight w:val="567"/>
        </w:trPr>
        <w:tc>
          <w:tcPr>
            <w:tcW w:w="3024" w:type="dxa"/>
            <w:tcBorders>
              <w:top w:val="single" w:sz="4" w:space="0" w:color="auto"/>
              <w:bottom w:val="single" w:sz="4" w:space="0" w:color="auto"/>
            </w:tcBorders>
          </w:tcPr>
          <w:p w14:paraId="72C4F4E7" w14:textId="254699F8" w:rsidR="00FB2F7C" w:rsidRDefault="00FB2F7C" w:rsidP="00FB2F7C">
            <w:pPr>
              <w:pStyle w:val="TableText"/>
              <w:rPr>
                <w:rtl/>
              </w:rPr>
            </w:pPr>
          </w:p>
        </w:tc>
        <w:tc>
          <w:tcPr>
            <w:tcW w:w="3024" w:type="dxa"/>
            <w:tcBorders>
              <w:top w:val="single" w:sz="4" w:space="0" w:color="auto"/>
              <w:bottom w:val="single" w:sz="4" w:space="0" w:color="auto"/>
            </w:tcBorders>
          </w:tcPr>
          <w:p w14:paraId="08F4469F" w14:textId="754CFB03" w:rsidR="00FB2F7C" w:rsidRDefault="00FB2F7C" w:rsidP="00FB2F7C">
            <w:pPr>
              <w:pStyle w:val="TableText"/>
              <w:rPr>
                <w:rtl/>
              </w:rPr>
            </w:pPr>
          </w:p>
        </w:tc>
        <w:tc>
          <w:tcPr>
            <w:tcW w:w="3024" w:type="dxa"/>
            <w:tcBorders>
              <w:top w:val="single" w:sz="4" w:space="0" w:color="auto"/>
              <w:bottom w:val="single" w:sz="4" w:space="0" w:color="auto"/>
            </w:tcBorders>
          </w:tcPr>
          <w:p w14:paraId="1E45E940" w14:textId="09F0C89E" w:rsidR="00FB2F7C" w:rsidRDefault="00FB2F7C" w:rsidP="00FB2F7C">
            <w:pPr>
              <w:pStyle w:val="TableText"/>
              <w:rPr>
                <w:rtl/>
              </w:rPr>
            </w:pPr>
          </w:p>
        </w:tc>
      </w:tr>
    </w:tbl>
    <w:p w14:paraId="7E50F442" w14:textId="77777777" w:rsidR="00FB2F7C" w:rsidRPr="00DA2164" w:rsidRDefault="00FB2F7C" w:rsidP="00FB2F7C">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528"/>
        <w:gridCol w:w="2318"/>
        <w:gridCol w:w="1651"/>
        <w:gridCol w:w="2552"/>
      </w:tblGrid>
      <w:tr w:rsidR="00FB2F7C" w:rsidRPr="00E67CD6" w14:paraId="7792EED8" w14:textId="77777777" w:rsidTr="00FB2F7C">
        <w:tc>
          <w:tcPr>
            <w:tcW w:w="1136" w:type="dxa"/>
          </w:tcPr>
          <w:p w14:paraId="02B78D6E" w14:textId="77777777" w:rsidR="00FB2F7C" w:rsidRDefault="00FB2F7C" w:rsidP="00FB2F7C">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528" w:type="dxa"/>
            <w:tcBorders>
              <w:bottom w:val="single" w:sz="4" w:space="0" w:color="auto"/>
            </w:tcBorders>
          </w:tcPr>
          <w:p w14:paraId="56B95567" w14:textId="208D7B6A" w:rsidR="00FB2F7C" w:rsidRPr="00957BB9" w:rsidRDefault="00FB2F7C" w:rsidP="00FB2F7C">
            <w:pPr>
              <w:pStyle w:val="Para0"/>
              <w:spacing w:before="0"/>
              <w:rPr>
                <w:rtl/>
              </w:rPr>
            </w:pPr>
          </w:p>
        </w:tc>
        <w:tc>
          <w:tcPr>
            <w:tcW w:w="2318" w:type="dxa"/>
          </w:tcPr>
          <w:p w14:paraId="1F0E4336" w14:textId="77777777" w:rsidR="00FB2F7C" w:rsidRPr="00957BB9" w:rsidRDefault="00FB2F7C" w:rsidP="00FB2F7C">
            <w:pPr>
              <w:pStyle w:val="Para0"/>
              <w:spacing w:before="0"/>
              <w:rPr>
                <w:rtl/>
              </w:rPr>
            </w:pPr>
            <w:r>
              <w:rPr>
                <w:rFonts w:hint="cs"/>
                <w:rtl/>
              </w:rPr>
              <w:t>, עו"ד, מאשר/ת כי ביום</w:t>
            </w:r>
          </w:p>
        </w:tc>
        <w:tc>
          <w:tcPr>
            <w:tcW w:w="1651" w:type="dxa"/>
            <w:tcBorders>
              <w:bottom w:val="single" w:sz="4" w:space="0" w:color="auto"/>
            </w:tcBorders>
          </w:tcPr>
          <w:p w14:paraId="01354397" w14:textId="6EC44D73" w:rsidR="00FB2F7C" w:rsidRDefault="00FB2F7C" w:rsidP="00FB2F7C">
            <w:pPr>
              <w:pStyle w:val="Para0"/>
              <w:spacing w:before="0"/>
              <w:rPr>
                <w:rtl/>
              </w:rPr>
            </w:pPr>
          </w:p>
        </w:tc>
        <w:tc>
          <w:tcPr>
            <w:tcW w:w="2552" w:type="dxa"/>
          </w:tcPr>
          <w:p w14:paraId="736EAA94" w14:textId="77777777" w:rsidR="00FB2F7C" w:rsidRDefault="00FB2F7C" w:rsidP="00FB2F7C">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FB2F7C" w:rsidRPr="00007389" w14:paraId="65EBCC1B" w14:textId="77777777" w:rsidTr="00FB2F7C">
        <w:tc>
          <w:tcPr>
            <w:tcW w:w="1136" w:type="dxa"/>
          </w:tcPr>
          <w:p w14:paraId="5AE1BC3E" w14:textId="77777777" w:rsidR="00FB2F7C" w:rsidRPr="00007389" w:rsidRDefault="00FB2F7C" w:rsidP="00FB2F7C">
            <w:pPr>
              <w:pStyle w:val="TableText"/>
              <w:spacing w:before="0"/>
              <w:jc w:val="center"/>
              <w:rPr>
                <w:sz w:val="18"/>
                <w:szCs w:val="20"/>
                <w:rtl/>
              </w:rPr>
            </w:pPr>
          </w:p>
        </w:tc>
        <w:tc>
          <w:tcPr>
            <w:tcW w:w="1528" w:type="dxa"/>
            <w:tcBorders>
              <w:top w:val="single" w:sz="4" w:space="0" w:color="auto"/>
            </w:tcBorders>
          </w:tcPr>
          <w:p w14:paraId="20FF8665" w14:textId="77777777" w:rsidR="00FB2F7C" w:rsidRPr="00007389" w:rsidRDefault="00FB2F7C" w:rsidP="00FB2F7C">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318" w:type="dxa"/>
          </w:tcPr>
          <w:p w14:paraId="05D38B70" w14:textId="77777777" w:rsidR="00FB2F7C" w:rsidRPr="00007389" w:rsidRDefault="00FB2F7C" w:rsidP="00FB2F7C">
            <w:pPr>
              <w:pStyle w:val="TableText"/>
              <w:spacing w:before="0"/>
              <w:jc w:val="center"/>
              <w:rPr>
                <w:sz w:val="18"/>
                <w:szCs w:val="20"/>
                <w:rtl/>
              </w:rPr>
            </w:pPr>
          </w:p>
        </w:tc>
        <w:tc>
          <w:tcPr>
            <w:tcW w:w="1651" w:type="dxa"/>
            <w:tcBorders>
              <w:top w:val="single" w:sz="4" w:space="0" w:color="auto"/>
            </w:tcBorders>
          </w:tcPr>
          <w:p w14:paraId="1F990AC0" w14:textId="77777777" w:rsidR="00FB2F7C" w:rsidRPr="00007389" w:rsidRDefault="00FB2F7C" w:rsidP="00FB2F7C">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2" w:type="dxa"/>
          </w:tcPr>
          <w:p w14:paraId="4D3E3108" w14:textId="77777777" w:rsidR="00FB2F7C" w:rsidRPr="00007389" w:rsidRDefault="00FB2F7C" w:rsidP="00FB2F7C">
            <w:pPr>
              <w:pStyle w:val="TableText"/>
              <w:spacing w:before="0"/>
              <w:jc w:val="center"/>
              <w:rPr>
                <w:sz w:val="18"/>
                <w:szCs w:val="20"/>
                <w:rtl/>
              </w:rPr>
            </w:pPr>
          </w:p>
        </w:tc>
      </w:tr>
    </w:tbl>
    <w:p w14:paraId="22021D99" w14:textId="77777777" w:rsidR="00FB2F7C" w:rsidRDefault="00FB2F7C" w:rsidP="00FB2F7C">
      <w:pPr>
        <w:spacing w:line="20" w:lineRule="exact"/>
      </w:pPr>
    </w:p>
    <w:tbl>
      <w:tblPr>
        <w:tblStyle w:val="ae"/>
        <w:bidiVisual/>
        <w:tblW w:w="9185" w:type="dxa"/>
        <w:tblLook w:val="04A0" w:firstRow="1" w:lastRow="0" w:firstColumn="1" w:lastColumn="0" w:noHBand="0" w:noVBand="1"/>
      </w:tblPr>
      <w:tblGrid>
        <w:gridCol w:w="866"/>
        <w:gridCol w:w="1348"/>
        <w:gridCol w:w="1106"/>
        <w:gridCol w:w="1538"/>
        <w:gridCol w:w="849"/>
        <w:gridCol w:w="1628"/>
        <w:gridCol w:w="1850"/>
      </w:tblGrid>
      <w:tr w:rsidR="00FB2F7C" w:rsidRPr="00E67CD6" w14:paraId="1D091A4E" w14:textId="77777777" w:rsidTr="00FB2F7C">
        <w:tc>
          <w:tcPr>
            <w:tcW w:w="869" w:type="dxa"/>
            <w:tcBorders>
              <w:top w:val="nil"/>
              <w:left w:val="nil"/>
              <w:bottom w:val="nil"/>
              <w:right w:val="nil"/>
            </w:tcBorders>
          </w:tcPr>
          <w:p w14:paraId="46363EBD" w14:textId="77777777" w:rsidR="00FB2F7C" w:rsidRDefault="00FB2F7C" w:rsidP="00FB2F7C">
            <w:pPr>
              <w:pStyle w:val="Para0"/>
              <w:spacing w:before="0"/>
              <w:rPr>
                <w:rtl/>
              </w:rPr>
            </w:pPr>
            <w:r>
              <w:rPr>
                <w:rFonts w:hint="cs"/>
                <w:rtl/>
              </w:rPr>
              <w:t>ברחוב</w:t>
            </w:r>
          </w:p>
        </w:tc>
        <w:tc>
          <w:tcPr>
            <w:tcW w:w="1372" w:type="dxa"/>
            <w:tcBorders>
              <w:top w:val="nil"/>
              <w:left w:val="nil"/>
              <w:bottom w:val="single" w:sz="4" w:space="0" w:color="auto"/>
              <w:right w:val="nil"/>
            </w:tcBorders>
          </w:tcPr>
          <w:p w14:paraId="2A11AF6E" w14:textId="7BDC1A9A" w:rsidR="00FB2F7C" w:rsidRPr="00957BB9" w:rsidRDefault="00FB2F7C" w:rsidP="00FB2F7C">
            <w:pPr>
              <w:pStyle w:val="Para0"/>
              <w:spacing w:before="0"/>
              <w:rPr>
                <w:rtl/>
              </w:rPr>
            </w:pPr>
          </w:p>
        </w:tc>
        <w:tc>
          <w:tcPr>
            <w:tcW w:w="992" w:type="dxa"/>
            <w:tcBorders>
              <w:top w:val="nil"/>
              <w:left w:val="nil"/>
              <w:bottom w:val="nil"/>
              <w:right w:val="nil"/>
            </w:tcBorders>
          </w:tcPr>
          <w:p w14:paraId="0383CF7A" w14:textId="77777777" w:rsidR="00FB2F7C" w:rsidRPr="00957BB9" w:rsidRDefault="00FB2F7C" w:rsidP="00FB2F7C">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72BB3DDB" w14:textId="45F58074" w:rsidR="00FB2F7C" w:rsidRDefault="00FB2F7C" w:rsidP="00FB2F7C">
            <w:pPr>
              <w:pStyle w:val="Para0"/>
              <w:spacing w:before="0"/>
              <w:rPr>
                <w:rtl/>
              </w:rPr>
            </w:pPr>
          </w:p>
        </w:tc>
        <w:tc>
          <w:tcPr>
            <w:tcW w:w="851" w:type="dxa"/>
            <w:tcBorders>
              <w:top w:val="nil"/>
              <w:left w:val="nil"/>
              <w:bottom w:val="nil"/>
              <w:right w:val="nil"/>
            </w:tcBorders>
          </w:tcPr>
          <w:p w14:paraId="1440DFCA" w14:textId="77777777" w:rsidR="00FB2F7C" w:rsidRDefault="00FB2F7C" w:rsidP="00FB2F7C">
            <w:pPr>
              <w:pStyle w:val="Para0"/>
              <w:spacing w:before="0"/>
              <w:rPr>
                <w:rtl/>
              </w:rPr>
            </w:pPr>
            <w:r>
              <w:rPr>
                <w:rFonts w:hint="cs"/>
                <w:rtl/>
              </w:rPr>
              <w:t>מר/גב'</w:t>
            </w:r>
          </w:p>
        </w:tc>
        <w:tc>
          <w:tcPr>
            <w:tcW w:w="1666" w:type="dxa"/>
            <w:tcBorders>
              <w:top w:val="nil"/>
              <w:left w:val="nil"/>
              <w:bottom w:val="single" w:sz="4" w:space="0" w:color="auto"/>
              <w:right w:val="nil"/>
            </w:tcBorders>
          </w:tcPr>
          <w:p w14:paraId="17D60B26" w14:textId="764DBB61" w:rsidR="00FB2F7C" w:rsidRDefault="00FB2F7C" w:rsidP="00FB2F7C">
            <w:pPr>
              <w:pStyle w:val="Para0"/>
              <w:spacing w:before="0"/>
              <w:rPr>
                <w:rtl/>
              </w:rPr>
            </w:pPr>
          </w:p>
        </w:tc>
        <w:tc>
          <w:tcPr>
            <w:tcW w:w="1876" w:type="dxa"/>
            <w:tcBorders>
              <w:top w:val="nil"/>
              <w:left w:val="nil"/>
              <w:bottom w:val="nil"/>
              <w:right w:val="nil"/>
            </w:tcBorders>
          </w:tcPr>
          <w:p w14:paraId="09765E37" w14:textId="77777777" w:rsidR="00FB2F7C" w:rsidRDefault="00FB2F7C" w:rsidP="00FB2F7C">
            <w:pPr>
              <w:pStyle w:val="Para0"/>
              <w:spacing w:before="0"/>
              <w:rPr>
                <w:rtl/>
              </w:rPr>
            </w:pPr>
            <w:r>
              <w:rPr>
                <w:rFonts w:hint="cs"/>
                <w:rtl/>
              </w:rPr>
              <w:t>שזיהה/תה עצמו/ה</w:t>
            </w:r>
          </w:p>
        </w:tc>
      </w:tr>
      <w:tr w:rsidR="00FB2F7C" w:rsidRPr="00007389" w14:paraId="6FF03BFE" w14:textId="77777777" w:rsidTr="00FB2F7C">
        <w:tc>
          <w:tcPr>
            <w:tcW w:w="869" w:type="dxa"/>
            <w:tcBorders>
              <w:top w:val="nil"/>
              <w:left w:val="nil"/>
              <w:bottom w:val="nil"/>
              <w:right w:val="nil"/>
            </w:tcBorders>
          </w:tcPr>
          <w:p w14:paraId="0142F044" w14:textId="77777777" w:rsidR="00FB2F7C" w:rsidRPr="00007389" w:rsidRDefault="00FB2F7C" w:rsidP="00FB2F7C">
            <w:pPr>
              <w:pStyle w:val="TableText"/>
              <w:spacing w:before="0"/>
              <w:jc w:val="center"/>
              <w:rPr>
                <w:sz w:val="18"/>
                <w:szCs w:val="20"/>
                <w:rtl/>
              </w:rPr>
            </w:pPr>
          </w:p>
        </w:tc>
        <w:tc>
          <w:tcPr>
            <w:tcW w:w="1372" w:type="dxa"/>
            <w:tcBorders>
              <w:top w:val="single" w:sz="4" w:space="0" w:color="auto"/>
              <w:left w:val="nil"/>
              <w:bottom w:val="nil"/>
              <w:right w:val="nil"/>
            </w:tcBorders>
          </w:tcPr>
          <w:p w14:paraId="00081096" w14:textId="77777777" w:rsidR="00FB2F7C" w:rsidRPr="00007389" w:rsidRDefault="00FB2F7C" w:rsidP="00FB2F7C">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50710097" w14:textId="77777777" w:rsidR="00FB2F7C" w:rsidRPr="00007389" w:rsidRDefault="00FB2F7C" w:rsidP="00FB2F7C">
            <w:pPr>
              <w:pStyle w:val="TableText"/>
              <w:spacing w:before="0"/>
              <w:jc w:val="center"/>
              <w:rPr>
                <w:sz w:val="18"/>
                <w:szCs w:val="20"/>
                <w:rtl/>
              </w:rPr>
            </w:pPr>
          </w:p>
        </w:tc>
        <w:tc>
          <w:tcPr>
            <w:tcW w:w="1559" w:type="dxa"/>
            <w:tcBorders>
              <w:top w:val="single" w:sz="4" w:space="0" w:color="auto"/>
              <w:left w:val="nil"/>
              <w:bottom w:val="nil"/>
              <w:right w:val="nil"/>
            </w:tcBorders>
          </w:tcPr>
          <w:p w14:paraId="1A308BBE" w14:textId="77777777" w:rsidR="00FB2F7C" w:rsidRPr="00007389" w:rsidRDefault="00FB2F7C" w:rsidP="00FB2F7C">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536DAE0C" w14:textId="77777777" w:rsidR="00FB2F7C" w:rsidRPr="00007389" w:rsidRDefault="00FB2F7C" w:rsidP="00FB2F7C">
            <w:pPr>
              <w:pStyle w:val="TableText"/>
              <w:spacing w:before="0"/>
              <w:jc w:val="center"/>
              <w:rPr>
                <w:sz w:val="18"/>
                <w:szCs w:val="20"/>
                <w:rtl/>
              </w:rPr>
            </w:pPr>
          </w:p>
        </w:tc>
        <w:tc>
          <w:tcPr>
            <w:tcW w:w="1666" w:type="dxa"/>
            <w:tcBorders>
              <w:top w:val="single" w:sz="4" w:space="0" w:color="auto"/>
              <w:left w:val="nil"/>
              <w:bottom w:val="nil"/>
              <w:right w:val="nil"/>
            </w:tcBorders>
          </w:tcPr>
          <w:p w14:paraId="31BADAC7" w14:textId="77777777" w:rsidR="00FB2F7C" w:rsidRPr="00007389" w:rsidRDefault="00FB2F7C" w:rsidP="00FB2F7C">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6867C4A7" w14:textId="77777777" w:rsidR="00FB2F7C" w:rsidRPr="00007389" w:rsidRDefault="00FB2F7C" w:rsidP="00FB2F7C">
            <w:pPr>
              <w:pStyle w:val="TableText"/>
              <w:spacing w:before="0"/>
              <w:jc w:val="center"/>
              <w:rPr>
                <w:sz w:val="18"/>
                <w:szCs w:val="20"/>
                <w:rtl/>
              </w:rPr>
            </w:pPr>
          </w:p>
        </w:tc>
      </w:tr>
    </w:tbl>
    <w:p w14:paraId="6E3A6CBE" w14:textId="77777777" w:rsidR="00FB2F7C" w:rsidRDefault="00FB2F7C" w:rsidP="00FB2F7C">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FB2F7C" w:rsidRPr="00E67CD6" w14:paraId="3C20DF25" w14:textId="77777777" w:rsidTr="00FB2F7C">
        <w:tc>
          <w:tcPr>
            <w:tcW w:w="1249" w:type="dxa"/>
            <w:tcBorders>
              <w:top w:val="nil"/>
              <w:left w:val="nil"/>
              <w:bottom w:val="nil"/>
              <w:right w:val="nil"/>
            </w:tcBorders>
          </w:tcPr>
          <w:p w14:paraId="526A9D66" w14:textId="77777777" w:rsidR="00FB2F7C" w:rsidRDefault="00FB2F7C" w:rsidP="00FB2F7C">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5F252CF1" w14:textId="1F1A5EE4" w:rsidR="00FB2F7C" w:rsidRPr="00957BB9" w:rsidRDefault="00FB2F7C" w:rsidP="00FB2F7C">
            <w:pPr>
              <w:pStyle w:val="Para0"/>
              <w:spacing w:before="0"/>
              <w:rPr>
                <w:rtl/>
              </w:rPr>
            </w:pPr>
          </w:p>
        </w:tc>
        <w:tc>
          <w:tcPr>
            <w:tcW w:w="6239" w:type="dxa"/>
            <w:tcBorders>
              <w:top w:val="nil"/>
              <w:left w:val="nil"/>
              <w:bottom w:val="nil"/>
              <w:right w:val="nil"/>
            </w:tcBorders>
          </w:tcPr>
          <w:p w14:paraId="303A000E" w14:textId="77777777" w:rsidR="00FB2F7C" w:rsidRPr="00E67CD6" w:rsidRDefault="00FB2F7C" w:rsidP="00FB2F7C">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FB2F7C" w:rsidRPr="00007389" w14:paraId="2F39E3C6" w14:textId="77777777" w:rsidTr="00FB2F7C">
        <w:tc>
          <w:tcPr>
            <w:tcW w:w="1249" w:type="dxa"/>
            <w:tcBorders>
              <w:top w:val="nil"/>
              <w:left w:val="nil"/>
              <w:bottom w:val="nil"/>
              <w:right w:val="nil"/>
            </w:tcBorders>
          </w:tcPr>
          <w:p w14:paraId="541D61E9" w14:textId="77777777" w:rsidR="00FB2F7C" w:rsidRPr="00007389" w:rsidRDefault="00FB2F7C" w:rsidP="00FB2F7C">
            <w:pPr>
              <w:pStyle w:val="TableText"/>
              <w:spacing w:before="0"/>
              <w:jc w:val="center"/>
              <w:rPr>
                <w:sz w:val="18"/>
                <w:szCs w:val="20"/>
                <w:rtl/>
              </w:rPr>
            </w:pPr>
          </w:p>
        </w:tc>
        <w:tc>
          <w:tcPr>
            <w:tcW w:w="1697" w:type="dxa"/>
            <w:tcBorders>
              <w:top w:val="single" w:sz="4" w:space="0" w:color="auto"/>
              <w:left w:val="nil"/>
              <w:bottom w:val="nil"/>
              <w:right w:val="nil"/>
            </w:tcBorders>
          </w:tcPr>
          <w:p w14:paraId="06420ED3" w14:textId="77777777" w:rsidR="00FB2F7C" w:rsidRPr="00007389" w:rsidRDefault="00FB2F7C" w:rsidP="00FB2F7C">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2F3F6CB3" w14:textId="77777777" w:rsidR="00FB2F7C" w:rsidRPr="00007389" w:rsidRDefault="00FB2F7C" w:rsidP="00FB2F7C">
            <w:pPr>
              <w:pStyle w:val="TableText"/>
              <w:spacing w:before="0"/>
              <w:jc w:val="center"/>
              <w:rPr>
                <w:sz w:val="18"/>
                <w:szCs w:val="20"/>
                <w:rtl/>
              </w:rPr>
            </w:pPr>
          </w:p>
        </w:tc>
      </w:tr>
    </w:tbl>
    <w:p w14:paraId="5AE3E71D" w14:textId="77777777" w:rsidR="00FB2F7C" w:rsidRPr="00E1578D" w:rsidRDefault="00FB2F7C" w:rsidP="00FB2F7C">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FB2F7C" w:rsidRPr="00BE6CBA" w14:paraId="76F0EA25" w14:textId="77777777" w:rsidTr="00FB2F7C">
        <w:tc>
          <w:tcPr>
            <w:tcW w:w="9072" w:type="dxa"/>
            <w:gridSpan w:val="5"/>
            <w:tcBorders>
              <w:top w:val="nil"/>
              <w:left w:val="nil"/>
              <w:right w:val="nil"/>
            </w:tcBorders>
            <w:shd w:val="clear" w:color="auto" w:fill="auto"/>
          </w:tcPr>
          <w:p w14:paraId="7426289C" w14:textId="77777777" w:rsidR="00FB2F7C" w:rsidRPr="00BE6CBA" w:rsidRDefault="00FB2F7C" w:rsidP="00FB2F7C">
            <w:pPr>
              <w:pStyle w:val="TableText"/>
              <w:spacing w:after="60"/>
              <w:rPr>
                <w:b/>
                <w:bCs/>
                <w:rtl/>
              </w:rPr>
            </w:pPr>
            <w:r w:rsidRPr="00BE6CBA">
              <w:rPr>
                <w:rFonts w:hint="cs"/>
                <w:rtl/>
              </w:rPr>
              <w:t>על החתום,</w:t>
            </w:r>
          </w:p>
        </w:tc>
      </w:tr>
      <w:tr w:rsidR="00FB2F7C" w:rsidRPr="00BE6CBA" w14:paraId="35F1601E" w14:textId="77777777" w:rsidTr="00FB2F7C">
        <w:tc>
          <w:tcPr>
            <w:tcW w:w="1845" w:type="dxa"/>
            <w:shd w:val="clear" w:color="auto" w:fill="B8CCE4" w:themeFill="accent1" w:themeFillTint="66"/>
          </w:tcPr>
          <w:p w14:paraId="135388DA" w14:textId="77777777" w:rsidR="00FB2F7C" w:rsidRPr="00BE6CBA" w:rsidRDefault="00FB2F7C" w:rsidP="00FB2F7C">
            <w:pPr>
              <w:pStyle w:val="TableHead"/>
              <w:rPr>
                <w:rtl/>
              </w:rPr>
            </w:pPr>
            <w:r w:rsidRPr="00BE6CBA">
              <w:rPr>
                <w:rFonts w:hint="cs"/>
                <w:rtl/>
              </w:rPr>
              <w:t>שם מלא</w:t>
            </w:r>
          </w:p>
        </w:tc>
        <w:tc>
          <w:tcPr>
            <w:tcW w:w="1935" w:type="dxa"/>
            <w:shd w:val="clear" w:color="auto" w:fill="B8CCE4" w:themeFill="accent1" w:themeFillTint="66"/>
          </w:tcPr>
          <w:p w14:paraId="06B5CCF8" w14:textId="77777777" w:rsidR="00FB2F7C" w:rsidRPr="00BE6CBA" w:rsidRDefault="00FB2F7C" w:rsidP="00FB2F7C">
            <w:pPr>
              <w:pStyle w:val="TableHead"/>
              <w:rPr>
                <w:rtl/>
              </w:rPr>
            </w:pPr>
            <w:r w:rsidRPr="00BE6CBA">
              <w:rPr>
                <w:rFonts w:hint="cs"/>
                <w:rtl/>
              </w:rPr>
              <w:t>ת.ז.</w:t>
            </w:r>
          </w:p>
        </w:tc>
        <w:tc>
          <w:tcPr>
            <w:tcW w:w="1913" w:type="dxa"/>
            <w:shd w:val="clear" w:color="auto" w:fill="B8CCE4" w:themeFill="accent1" w:themeFillTint="66"/>
          </w:tcPr>
          <w:p w14:paraId="0784FB4C" w14:textId="77777777" w:rsidR="00FB2F7C" w:rsidRPr="00BE6CBA" w:rsidRDefault="00FB2F7C" w:rsidP="00FB2F7C">
            <w:pPr>
              <w:pStyle w:val="TableHead"/>
              <w:rPr>
                <w:rtl/>
              </w:rPr>
            </w:pPr>
            <w:r w:rsidRPr="00BE6CBA">
              <w:rPr>
                <w:rFonts w:hint="cs"/>
                <w:rtl/>
              </w:rPr>
              <w:t>מספר רישיון</w:t>
            </w:r>
          </w:p>
        </w:tc>
        <w:tc>
          <w:tcPr>
            <w:tcW w:w="1735" w:type="dxa"/>
            <w:shd w:val="clear" w:color="auto" w:fill="B8CCE4" w:themeFill="accent1" w:themeFillTint="66"/>
          </w:tcPr>
          <w:p w14:paraId="13A944BD" w14:textId="77777777" w:rsidR="00FB2F7C" w:rsidRPr="00BE6CBA" w:rsidRDefault="00FB2F7C" w:rsidP="00FB2F7C">
            <w:pPr>
              <w:pStyle w:val="TableHead"/>
              <w:rPr>
                <w:rtl/>
              </w:rPr>
            </w:pPr>
            <w:r w:rsidRPr="00BE6CBA">
              <w:rPr>
                <w:rFonts w:hint="cs"/>
                <w:rtl/>
              </w:rPr>
              <w:t>תאריך</w:t>
            </w:r>
          </w:p>
        </w:tc>
        <w:tc>
          <w:tcPr>
            <w:tcW w:w="1644" w:type="dxa"/>
            <w:shd w:val="clear" w:color="auto" w:fill="B8CCE4" w:themeFill="accent1" w:themeFillTint="66"/>
          </w:tcPr>
          <w:p w14:paraId="5FBECDFE" w14:textId="77777777" w:rsidR="00FB2F7C" w:rsidRPr="00BE6CBA" w:rsidRDefault="00FB2F7C" w:rsidP="00FB2F7C">
            <w:pPr>
              <w:pStyle w:val="TableHead"/>
              <w:rPr>
                <w:rtl/>
              </w:rPr>
            </w:pPr>
            <w:r w:rsidRPr="00BE6CBA">
              <w:rPr>
                <w:rFonts w:hint="cs"/>
                <w:rtl/>
              </w:rPr>
              <w:t>חותמת וחתימה</w:t>
            </w:r>
          </w:p>
        </w:tc>
      </w:tr>
      <w:tr w:rsidR="00FB2F7C" w:rsidRPr="00BE6CBA" w14:paraId="6FC056E6" w14:textId="77777777" w:rsidTr="00FB2F7C">
        <w:trPr>
          <w:trHeight w:val="567"/>
        </w:trPr>
        <w:tc>
          <w:tcPr>
            <w:tcW w:w="1845" w:type="dxa"/>
            <w:shd w:val="clear" w:color="auto" w:fill="auto"/>
            <w:vAlign w:val="center"/>
          </w:tcPr>
          <w:p w14:paraId="08012662" w14:textId="442BE121" w:rsidR="00FB2F7C" w:rsidRPr="00BE6CBA" w:rsidRDefault="00FB2F7C" w:rsidP="00FB2F7C">
            <w:pPr>
              <w:pStyle w:val="Para0"/>
              <w:rPr>
                <w:rtl/>
              </w:rPr>
            </w:pPr>
          </w:p>
        </w:tc>
        <w:tc>
          <w:tcPr>
            <w:tcW w:w="1935" w:type="dxa"/>
            <w:shd w:val="clear" w:color="auto" w:fill="auto"/>
            <w:vAlign w:val="center"/>
          </w:tcPr>
          <w:p w14:paraId="2F2A3C05" w14:textId="3C5FD99B" w:rsidR="00FB2F7C" w:rsidRPr="00BE6CBA" w:rsidRDefault="00FB2F7C" w:rsidP="00FB2F7C">
            <w:pPr>
              <w:pStyle w:val="Para0"/>
              <w:rPr>
                <w:rtl/>
              </w:rPr>
            </w:pPr>
          </w:p>
        </w:tc>
        <w:tc>
          <w:tcPr>
            <w:tcW w:w="1913" w:type="dxa"/>
            <w:vAlign w:val="center"/>
          </w:tcPr>
          <w:p w14:paraId="024D4B0F" w14:textId="28D2DC72" w:rsidR="00FB2F7C" w:rsidRPr="00BE6CBA" w:rsidRDefault="00FB2F7C" w:rsidP="00FB2F7C">
            <w:pPr>
              <w:pStyle w:val="Para0"/>
              <w:rPr>
                <w:rtl/>
              </w:rPr>
            </w:pPr>
          </w:p>
        </w:tc>
        <w:tc>
          <w:tcPr>
            <w:tcW w:w="1735" w:type="dxa"/>
            <w:vAlign w:val="center"/>
          </w:tcPr>
          <w:p w14:paraId="6A453D9D" w14:textId="7A123D9E" w:rsidR="00FB2F7C" w:rsidRPr="00BE6CBA" w:rsidRDefault="00FB2F7C" w:rsidP="00FB2F7C">
            <w:pPr>
              <w:pStyle w:val="Para0"/>
              <w:rPr>
                <w:rtl/>
              </w:rPr>
            </w:pPr>
          </w:p>
        </w:tc>
        <w:tc>
          <w:tcPr>
            <w:tcW w:w="1644" w:type="dxa"/>
            <w:vAlign w:val="center"/>
          </w:tcPr>
          <w:p w14:paraId="7D598E98" w14:textId="51B724F9" w:rsidR="00FB2F7C" w:rsidRPr="00BE6CBA" w:rsidRDefault="00FB2F7C" w:rsidP="00FB2F7C">
            <w:pPr>
              <w:pStyle w:val="Para0"/>
              <w:rPr>
                <w:rtl/>
              </w:rPr>
            </w:pPr>
          </w:p>
        </w:tc>
      </w:tr>
    </w:tbl>
    <w:p w14:paraId="16A2D4D0" w14:textId="685AA53E" w:rsidR="005F3018" w:rsidRDefault="005F3018" w:rsidP="00077BC9">
      <w:pPr>
        <w:pStyle w:val="12"/>
        <w:pageBreakBefore/>
        <w:numPr>
          <w:ilvl w:val="0"/>
          <w:numId w:val="0"/>
        </w:numPr>
        <w:rPr>
          <w:sz w:val="22"/>
          <w:szCs w:val="24"/>
          <w:rtl/>
        </w:rPr>
      </w:pPr>
      <w:r>
        <w:rPr>
          <w:rFonts w:hint="cs"/>
          <w:sz w:val="22"/>
          <w:szCs w:val="24"/>
          <w:rtl/>
        </w:rPr>
        <w:lastRenderedPageBreak/>
        <w:t>1.5</w:t>
      </w:r>
      <w:r w:rsidRPr="00396E00">
        <w:rPr>
          <w:rFonts w:hint="cs"/>
          <w:sz w:val="22"/>
          <w:szCs w:val="24"/>
          <w:rtl/>
        </w:rPr>
        <w:t>.</w:t>
      </w:r>
      <w:r w:rsidR="00077BC9">
        <w:rPr>
          <w:rFonts w:hint="cs"/>
          <w:sz w:val="22"/>
          <w:szCs w:val="24"/>
          <w:rtl/>
        </w:rPr>
        <w:t>9</w:t>
      </w:r>
      <w:r>
        <w:rPr>
          <w:rFonts w:hint="cs"/>
          <w:sz w:val="22"/>
          <w:szCs w:val="24"/>
          <w:rtl/>
        </w:rPr>
        <w:t xml:space="preserve"> </w:t>
      </w:r>
      <w:r w:rsidR="004D0931">
        <w:rPr>
          <w:rFonts w:hint="cs"/>
          <w:sz w:val="22"/>
          <w:szCs w:val="24"/>
          <w:rtl/>
        </w:rPr>
        <w:t>תצהיר</w:t>
      </w:r>
      <w:r w:rsidRPr="00396E00">
        <w:rPr>
          <w:sz w:val="22"/>
          <w:szCs w:val="24"/>
          <w:rtl/>
        </w:rPr>
        <w:t xml:space="preserve"> </w:t>
      </w:r>
      <w:r w:rsidRPr="00396E00">
        <w:rPr>
          <w:rFonts w:hint="eastAsia"/>
          <w:sz w:val="22"/>
          <w:szCs w:val="24"/>
          <w:rtl/>
        </w:rPr>
        <w:t>בדבר</w:t>
      </w:r>
      <w:r w:rsidRPr="00396E00">
        <w:rPr>
          <w:sz w:val="22"/>
          <w:szCs w:val="24"/>
          <w:rtl/>
        </w:rPr>
        <w:t xml:space="preserve"> </w:t>
      </w:r>
      <w:r w:rsidRPr="00396E00">
        <w:rPr>
          <w:rFonts w:hint="eastAsia"/>
          <w:sz w:val="22"/>
          <w:szCs w:val="24"/>
          <w:rtl/>
        </w:rPr>
        <w:t>העסקת</w:t>
      </w:r>
      <w:r w:rsidRPr="00396E00">
        <w:rPr>
          <w:sz w:val="22"/>
          <w:szCs w:val="24"/>
          <w:rtl/>
        </w:rPr>
        <w:t xml:space="preserve"> </w:t>
      </w:r>
      <w:r w:rsidRPr="00396E00">
        <w:rPr>
          <w:rFonts w:hint="eastAsia"/>
          <w:sz w:val="22"/>
          <w:szCs w:val="24"/>
          <w:rtl/>
        </w:rPr>
        <w:t>אנשים</w:t>
      </w:r>
      <w:r w:rsidRPr="00396E00">
        <w:rPr>
          <w:sz w:val="22"/>
          <w:szCs w:val="24"/>
          <w:rtl/>
        </w:rPr>
        <w:t xml:space="preserve"> </w:t>
      </w:r>
      <w:r w:rsidRPr="00396E00">
        <w:rPr>
          <w:rFonts w:hint="eastAsia"/>
          <w:sz w:val="22"/>
          <w:szCs w:val="24"/>
          <w:rtl/>
        </w:rPr>
        <w:t>עם</w:t>
      </w:r>
      <w:r w:rsidRPr="00396E00">
        <w:rPr>
          <w:sz w:val="22"/>
          <w:szCs w:val="24"/>
          <w:rtl/>
        </w:rPr>
        <w:t xml:space="preserve"> </w:t>
      </w:r>
      <w:r w:rsidRPr="00396E00">
        <w:rPr>
          <w:rFonts w:hint="eastAsia"/>
          <w:sz w:val="22"/>
          <w:szCs w:val="24"/>
          <w:rtl/>
        </w:rPr>
        <w:t>מוגבלות</w:t>
      </w:r>
    </w:p>
    <w:p w14:paraId="7FCADDF1" w14:textId="77777777" w:rsidR="005F3018" w:rsidRPr="00B056F9" w:rsidRDefault="005F3018" w:rsidP="005F3018">
      <w:pPr>
        <w:pStyle w:val="Para0"/>
        <w:spacing w:before="240"/>
        <w:rPr>
          <w:rtl/>
        </w:rPr>
      </w:pPr>
      <w:r w:rsidRPr="00B056F9">
        <w:rPr>
          <w:rFonts w:hint="cs"/>
          <w:rtl/>
        </w:rPr>
        <w:t>לכבוד,</w:t>
      </w:r>
    </w:p>
    <w:p w14:paraId="24B1511A" w14:textId="77777777" w:rsidR="005F3018" w:rsidRPr="00FC1AA5" w:rsidRDefault="005F3018" w:rsidP="005F301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0"/>
        <w:gridCol w:w="1580"/>
        <w:gridCol w:w="575"/>
        <w:gridCol w:w="1580"/>
        <w:gridCol w:w="3730"/>
      </w:tblGrid>
      <w:tr w:rsidR="005F3018" w14:paraId="31477A45" w14:textId="77777777" w:rsidTr="00BC1D59">
        <w:tc>
          <w:tcPr>
            <w:tcW w:w="1720" w:type="dxa"/>
          </w:tcPr>
          <w:p w14:paraId="4181114F" w14:textId="77777777" w:rsidR="005F3018" w:rsidRDefault="005F3018" w:rsidP="00BC1D59">
            <w:pPr>
              <w:pStyle w:val="Para0"/>
              <w:spacing w:before="0"/>
              <w:rPr>
                <w:rtl/>
              </w:rPr>
            </w:pPr>
            <w:r>
              <w:rPr>
                <w:rFonts w:hint="cs"/>
                <w:rtl/>
              </w:rPr>
              <w:t>אני החתום מטה</w:t>
            </w:r>
          </w:p>
        </w:tc>
        <w:tc>
          <w:tcPr>
            <w:tcW w:w="1580" w:type="dxa"/>
            <w:tcBorders>
              <w:bottom w:val="single" w:sz="4" w:space="0" w:color="auto"/>
            </w:tcBorders>
          </w:tcPr>
          <w:p w14:paraId="0F81ECC1" w14:textId="393C69FA" w:rsidR="005F3018" w:rsidRDefault="005F3018" w:rsidP="00BC1D59">
            <w:pPr>
              <w:pStyle w:val="Para0"/>
              <w:spacing w:before="0"/>
              <w:rPr>
                <w:rtl/>
              </w:rPr>
            </w:pPr>
          </w:p>
        </w:tc>
        <w:tc>
          <w:tcPr>
            <w:tcW w:w="575" w:type="dxa"/>
          </w:tcPr>
          <w:p w14:paraId="06644E8E" w14:textId="77777777" w:rsidR="005F3018" w:rsidRDefault="005F3018" w:rsidP="00BC1D59">
            <w:pPr>
              <w:pStyle w:val="Para0"/>
              <w:spacing w:before="0"/>
              <w:rPr>
                <w:rtl/>
              </w:rPr>
            </w:pPr>
            <w:r>
              <w:rPr>
                <w:rFonts w:hint="cs"/>
                <w:rtl/>
              </w:rPr>
              <w:t>ת.ז.</w:t>
            </w:r>
          </w:p>
        </w:tc>
        <w:tc>
          <w:tcPr>
            <w:tcW w:w="1580" w:type="dxa"/>
            <w:tcBorders>
              <w:bottom w:val="single" w:sz="4" w:space="0" w:color="auto"/>
            </w:tcBorders>
          </w:tcPr>
          <w:p w14:paraId="51265807" w14:textId="5DBA7FFF" w:rsidR="005F3018" w:rsidRDefault="005F3018" w:rsidP="00BC1D59">
            <w:pPr>
              <w:pStyle w:val="Para0"/>
              <w:spacing w:before="0"/>
              <w:rPr>
                <w:rtl/>
              </w:rPr>
            </w:pPr>
          </w:p>
        </w:tc>
        <w:tc>
          <w:tcPr>
            <w:tcW w:w="3730" w:type="dxa"/>
          </w:tcPr>
          <w:p w14:paraId="470BF875" w14:textId="77777777" w:rsidR="005F3018" w:rsidRDefault="005F3018" w:rsidP="00BC1D59">
            <w:pPr>
              <w:pStyle w:val="Para0"/>
              <w:spacing w:before="0"/>
              <w:rPr>
                <w:rtl/>
              </w:rPr>
            </w:pPr>
            <w:r w:rsidRPr="008D1297">
              <w:rPr>
                <w:rFonts w:hint="cs"/>
                <w:rtl/>
              </w:rPr>
              <w:t>לאחר שהוזהרתי כי עלי לומר את ה</w:t>
            </w:r>
            <w:r>
              <w:rPr>
                <w:rFonts w:hint="cs"/>
                <w:rtl/>
              </w:rPr>
              <w:t>אמת</w:t>
            </w:r>
          </w:p>
        </w:tc>
      </w:tr>
      <w:tr w:rsidR="005F3018" w:rsidRPr="00C30ABF" w14:paraId="43D8BAAF" w14:textId="77777777" w:rsidTr="00BC1D59">
        <w:tc>
          <w:tcPr>
            <w:tcW w:w="1720" w:type="dxa"/>
          </w:tcPr>
          <w:p w14:paraId="1E2A73C6" w14:textId="77777777" w:rsidR="005F3018" w:rsidRPr="00C30ABF" w:rsidRDefault="005F3018" w:rsidP="00BC1D59">
            <w:pPr>
              <w:pStyle w:val="TableText"/>
              <w:spacing w:before="0"/>
              <w:jc w:val="center"/>
              <w:rPr>
                <w:sz w:val="18"/>
                <w:szCs w:val="20"/>
                <w:rtl/>
              </w:rPr>
            </w:pPr>
          </w:p>
        </w:tc>
        <w:tc>
          <w:tcPr>
            <w:tcW w:w="1580" w:type="dxa"/>
            <w:tcBorders>
              <w:top w:val="single" w:sz="4" w:space="0" w:color="auto"/>
            </w:tcBorders>
          </w:tcPr>
          <w:p w14:paraId="5DA82A13" w14:textId="77777777" w:rsidR="005F3018" w:rsidRPr="00C30ABF" w:rsidRDefault="005F3018" w:rsidP="00BC1D59">
            <w:pPr>
              <w:pStyle w:val="TableText"/>
              <w:spacing w:before="0"/>
              <w:jc w:val="center"/>
              <w:rPr>
                <w:sz w:val="18"/>
                <w:szCs w:val="20"/>
                <w:rtl/>
              </w:rPr>
            </w:pPr>
            <w:r>
              <w:rPr>
                <w:rFonts w:hint="cs"/>
                <w:sz w:val="18"/>
                <w:szCs w:val="20"/>
                <w:rtl/>
              </w:rPr>
              <w:t>(שם מלא)</w:t>
            </w:r>
          </w:p>
        </w:tc>
        <w:tc>
          <w:tcPr>
            <w:tcW w:w="575" w:type="dxa"/>
          </w:tcPr>
          <w:p w14:paraId="17630F1E" w14:textId="77777777" w:rsidR="005F3018" w:rsidRPr="00C30ABF" w:rsidRDefault="005F3018" w:rsidP="00BC1D59">
            <w:pPr>
              <w:pStyle w:val="TableText"/>
              <w:spacing w:before="0"/>
              <w:jc w:val="center"/>
              <w:rPr>
                <w:sz w:val="18"/>
                <w:szCs w:val="20"/>
                <w:rtl/>
              </w:rPr>
            </w:pPr>
          </w:p>
        </w:tc>
        <w:tc>
          <w:tcPr>
            <w:tcW w:w="1580" w:type="dxa"/>
            <w:tcBorders>
              <w:top w:val="single" w:sz="4" w:space="0" w:color="auto"/>
            </w:tcBorders>
          </w:tcPr>
          <w:p w14:paraId="4E47C12C" w14:textId="77777777" w:rsidR="005F3018" w:rsidRPr="00C30ABF" w:rsidRDefault="005F3018" w:rsidP="00BC1D59">
            <w:pPr>
              <w:pStyle w:val="TableText"/>
              <w:spacing w:before="0"/>
              <w:jc w:val="center"/>
              <w:rPr>
                <w:sz w:val="18"/>
                <w:szCs w:val="20"/>
                <w:rtl/>
              </w:rPr>
            </w:pPr>
            <w:r>
              <w:rPr>
                <w:rFonts w:hint="cs"/>
                <w:sz w:val="18"/>
                <w:szCs w:val="20"/>
                <w:rtl/>
              </w:rPr>
              <w:t>(מספר ת.ז.)</w:t>
            </w:r>
          </w:p>
        </w:tc>
        <w:tc>
          <w:tcPr>
            <w:tcW w:w="3730" w:type="dxa"/>
          </w:tcPr>
          <w:p w14:paraId="31CA9591" w14:textId="77777777" w:rsidR="005F3018" w:rsidRPr="00C30ABF" w:rsidRDefault="005F3018" w:rsidP="00BC1D59">
            <w:pPr>
              <w:pStyle w:val="TableText"/>
              <w:spacing w:before="0"/>
              <w:jc w:val="center"/>
              <w:rPr>
                <w:sz w:val="18"/>
                <w:szCs w:val="20"/>
                <w:rtl/>
              </w:rPr>
            </w:pPr>
          </w:p>
        </w:tc>
      </w:tr>
    </w:tbl>
    <w:p w14:paraId="6C7EB1B3" w14:textId="77777777" w:rsidR="005F3018" w:rsidRPr="008D1297" w:rsidRDefault="005F3018" w:rsidP="005F3018">
      <w:pPr>
        <w:pStyle w:val="Para0"/>
        <w:spacing w:before="0"/>
        <w:rPr>
          <w:rtl/>
        </w:rPr>
      </w:pPr>
      <w:r w:rsidRPr="008D1297">
        <w:rPr>
          <w:rFonts w:hint="cs"/>
          <w:rtl/>
        </w:rPr>
        <w:t>וכי אהיה צפוי 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9"/>
        <w:gridCol w:w="2297"/>
        <w:gridCol w:w="4449"/>
      </w:tblGrid>
      <w:tr w:rsidR="005F3018" w14:paraId="161DCC89" w14:textId="77777777" w:rsidTr="00BC1D59">
        <w:tc>
          <w:tcPr>
            <w:tcW w:w="2407" w:type="dxa"/>
          </w:tcPr>
          <w:p w14:paraId="53740FF8" w14:textId="77777777" w:rsidR="005F3018" w:rsidRDefault="005F3018" w:rsidP="00BC1D59">
            <w:pPr>
              <w:pStyle w:val="Para0"/>
              <w:spacing w:before="0"/>
              <w:rPr>
                <w:rtl/>
              </w:rPr>
            </w:pPr>
            <w:r w:rsidRPr="008D1297">
              <w:rPr>
                <w:rtl/>
              </w:rPr>
              <w:t>ה</w:t>
            </w:r>
            <w:r w:rsidRPr="008D1297">
              <w:rPr>
                <w:rFonts w:hint="cs"/>
                <w:rtl/>
              </w:rPr>
              <w:t>נני נותן תצהיר זה בשם</w:t>
            </w:r>
          </w:p>
        </w:tc>
        <w:tc>
          <w:tcPr>
            <w:tcW w:w="2266" w:type="dxa"/>
            <w:tcBorders>
              <w:bottom w:val="single" w:sz="4" w:space="0" w:color="auto"/>
            </w:tcBorders>
          </w:tcPr>
          <w:p w14:paraId="26958552" w14:textId="56CD5438" w:rsidR="005F3018" w:rsidRDefault="005F3018" w:rsidP="00BC1D59">
            <w:pPr>
              <w:pStyle w:val="Para0"/>
              <w:spacing w:before="0"/>
              <w:rPr>
                <w:rtl/>
              </w:rPr>
            </w:pPr>
          </w:p>
        </w:tc>
        <w:tc>
          <w:tcPr>
            <w:tcW w:w="4389" w:type="dxa"/>
          </w:tcPr>
          <w:p w14:paraId="512867AA" w14:textId="77777777" w:rsidR="005F3018" w:rsidRDefault="005F3018" w:rsidP="00BC1D59">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A83C4D">
              <w:rPr>
                <w:rFonts w:hint="cs"/>
                <w:rtl/>
              </w:rPr>
              <w:t>המציע</w:t>
            </w:r>
            <w:r w:rsidRPr="008D1297">
              <w:rPr>
                <w:rFonts w:hint="cs"/>
                <w:rtl/>
              </w:rPr>
              <w:t>"</w:t>
            </w:r>
            <w:r w:rsidRPr="008D1297">
              <w:rPr>
                <w:rtl/>
              </w:rPr>
              <w:t xml:space="preserve">) </w:t>
            </w:r>
            <w:r w:rsidRPr="008D1297">
              <w:rPr>
                <w:rFonts w:hint="cs"/>
                <w:rtl/>
              </w:rPr>
              <w:t>המבקש להתקשר</w:t>
            </w:r>
          </w:p>
        </w:tc>
      </w:tr>
      <w:tr w:rsidR="005F3018" w:rsidRPr="00A83C4D" w14:paraId="6EC8F363" w14:textId="77777777" w:rsidTr="00BC1D59">
        <w:tc>
          <w:tcPr>
            <w:tcW w:w="2407" w:type="dxa"/>
          </w:tcPr>
          <w:p w14:paraId="103C6D34" w14:textId="77777777" w:rsidR="005F3018" w:rsidRPr="00A83C4D" w:rsidRDefault="005F3018" w:rsidP="00BC1D59">
            <w:pPr>
              <w:pStyle w:val="TableText"/>
              <w:spacing w:before="0"/>
              <w:jc w:val="center"/>
              <w:rPr>
                <w:sz w:val="18"/>
                <w:szCs w:val="20"/>
                <w:rtl/>
              </w:rPr>
            </w:pPr>
          </w:p>
        </w:tc>
        <w:tc>
          <w:tcPr>
            <w:tcW w:w="2266" w:type="dxa"/>
            <w:tcBorders>
              <w:top w:val="single" w:sz="4" w:space="0" w:color="auto"/>
            </w:tcBorders>
          </w:tcPr>
          <w:p w14:paraId="793617AA" w14:textId="77777777" w:rsidR="005F3018" w:rsidRPr="00A83C4D" w:rsidRDefault="005F3018" w:rsidP="00BC1D59">
            <w:pPr>
              <w:pStyle w:val="TableText"/>
              <w:spacing w:before="0"/>
              <w:jc w:val="center"/>
              <w:rPr>
                <w:sz w:val="18"/>
                <w:szCs w:val="20"/>
                <w:rtl/>
              </w:rPr>
            </w:pPr>
            <w:r w:rsidRPr="00A83C4D">
              <w:rPr>
                <w:rFonts w:hint="cs"/>
                <w:sz w:val="18"/>
                <w:szCs w:val="20"/>
                <w:rtl/>
              </w:rPr>
              <w:t>(שם חברה)</w:t>
            </w:r>
          </w:p>
        </w:tc>
        <w:tc>
          <w:tcPr>
            <w:tcW w:w="4389" w:type="dxa"/>
          </w:tcPr>
          <w:p w14:paraId="2B36C24E" w14:textId="77777777" w:rsidR="005F3018" w:rsidRPr="00A83C4D" w:rsidRDefault="005F3018" w:rsidP="00BC1D59">
            <w:pPr>
              <w:pStyle w:val="TableText"/>
              <w:spacing w:before="0"/>
              <w:jc w:val="center"/>
              <w:rPr>
                <w:sz w:val="18"/>
                <w:szCs w:val="20"/>
                <w:rtl/>
              </w:rPr>
            </w:pPr>
          </w:p>
        </w:tc>
      </w:tr>
    </w:tbl>
    <w:p w14:paraId="2E2E20FD" w14:textId="5FE4D8B7" w:rsidR="005F3018" w:rsidRPr="00DD3559" w:rsidRDefault="005F3018" w:rsidP="005F08CB">
      <w:pPr>
        <w:pStyle w:val="Para0"/>
        <w:spacing w:before="0"/>
        <w:rPr>
          <w:rtl/>
        </w:rPr>
      </w:pPr>
      <w:r w:rsidRPr="00A83C4D">
        <w:rPr>
          <w:rFonts w:hint="cs"/>
          <w:rtl/>
        </w:rPr>
        <w:t xml:space="preserve">עם עורך </w:t>
      </w:r>
      <w:r w:rsidRPr="00A83C4D">
        <w:rPr>
          <w:rtl/>
        </w:rPr>
        <w:t>מכרז</w:t>
      </w:r>
      <w:r w:rsidRPr="00A83C4D">
        <w:rPr>
          <w:rFonts w:hint="cs"/>
          <w:rtl/>
        </w:rPr>
        <w:t xml:space="preserve"> </w:t>
      </w:r>
      <w:fldSimple w:instr=" DOCPROPERTY  סוג_המכרז  \* MERGEFORMAT ">
        <w:r w:rsidR="003572F2">
          <w:rPr>
            <w:rtl/>
          </w:rPr>
          <w:t>פומבי</w:t>
        </w:r>
      </w:fldSimple>
      <w:r w:rsidRPr="00A83C4D">
        <w:rPr>
          <w:rtl/>
        </w:rPr>
        <w:t xml:space="preserve"> </w:t>
      </w:r>
      <w:fldSimple w:instr=" DOCPROPERTY  מזהה_המכרז  \* MERGEFORMAT ">
        <w:r w:rsidR="007227FB">
          <w:t>05-2022</w:t>
        </w:r>
      </w:fldSimple>
      <w:r w:rsidRPr="00A83C4D">
        <w:rPr>
          <w:rFonts w:hint="cs"/>
          <w:rtl/>
        </w:rPr>
        <w:t xml:space="preserve"> </w:t>
      </w:r>
      <w:r w:rsidR="002B1167">
        <w:rPr>
          <w:rtl/>
        </w:rPr>
        <w:t>אספקת שירותי גישה למרשתת (</w:t>
      </w:r>
      <w:r w:rsidR="002B1167" w:rsidRPr="002B1167">
        <w:rPr>
          <w:rFonts w:asciiTheme="majorBidi" w:hAnsiTheme="majorBidi" w:cstheme="majorBidi"/>
          <w:sz w:val="22"/>
          <w:szCs w:val="22"/>
        </w:rPr>
        <w:t>ISP</w:t>
      </w:r>
      <w:r w:rsidR="002B1167">
        <w:rPr>
          <w:rtl/>
        </w:rPr>
        <w:t>) עבור משרד המשפטים</w:t>
      </w:r>
      <w:r>
        <w:rPr>
          <w:rFonts w:hint="cs"/>
          <w:rtl/>
        </w:rPr>
        <w:t xml:space="preserve"> ו</w:t>
      </w:r>
      <w:r w:rsidRPr="008D1297">
        <w:rPr>
          <w:rFonts w:hint="cs"/>
          <w:rtl/>
        </w:rPr>
        <w:t xml:space="preserve">אני מצהיר/ה כי הנני </w:t>
      </w:r>
      <w:r>
        <w:rPr>
          <w:rFonts w:hint="cs"/>
          <w:rtl/>
        </w:rPr>
        <w:t>מוסמך/ת לתת תצהיר זה בשם המציע.</w:t>
      </w:r>
    </w:p>
    <w:p w14:paraId="3AB465D9" w14:textId="77777777" w:rsidR="005F3018" w:rsidRPr="00A83C4D" w:rsidRDefault="005F3018" w:rsidP="005F3018">
      <w:pPr>
        <w:pStyle w:val="Para0"/>
        <w:rPr>
          <w:b/>
          <w:bCs/>
          <w:rtl/>
        </w:rPr>
      </w:pPr>
      <w:r w:rsidRPr="00A83C4D">
        <w:rPr>
          <w:b/>
          <w:bCs/>
          <w:rtl/>
        </w:rPr>
        <w:t>(</w:t>
      </w:r>
      <w:r w:rsidRPr="00A83C4D">
        <w:rPr>
          <w:rFonts w:hint="cs"/>
          <w:b/>
          <w:bCs/>
          <w:rtl/>
        </w:rPr>
        <w:t>בחר את תיבת הבחירה המתאימה)</w:t>
      </w:r>
    </w:p>
    <w:p w14:paraId="35B40ACD" w14:textId="77777777" w:rsidR="005F3018" w:rsidRPr="007267F5" w:rsidRDefault="00AF01C9" w:rsidP="005F3018">
      <w:pPr>
        <w:pStyle w:val="Para0"/>
        <w:spacing w:before="0"/>
      </w:pPr>
      <w:sdt>
        <w:sdtPr>
          <w:rPr>
            <w:rFonts w:hint="cs"/>
            <w:rtl/>
          </w:rPr>
          <w:id w:val="1440495035"/>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proofErr w:type="spellStart"/>
      <w:r w:rsidR="005F3018" w:rsidRPr="007267F5">
        <w:rPr>
          <w:rFonts w:hint="cs"/>
          <w:rtl/>
        </w:rPr>
        <w:t>התשנ</w:t>
      </w:r>
      <w:r w:rsidR="005F3018" w:rsidRPr="007267F5">
        <w:rPr>
          <w:rtl/>
        </w:rPr>
        <w:t>"</w:t>
      </w:r>
      <w:r w:rsidR="005F3018" w:rsidRPr="007267F5">
        <w:rPr>
          <w:rFonts w:hint="cs"/>
          <w:rtl/>
        </w:rPr>
        <w:t>ח</w:t>
      </w:r>
      <w:proofErr w:type="spellEnd"/>
      <w:r w:rsidR="005F3018" w:rsidRPr="007267F5">
        <w:rPr>
          <w:rtl/>
        </w:rPr>
        <w:t xml:space="preserve"> 199</w:t>
      </w:r>
      <w:r w:rsidR="005F3018" w:rsidRPr="007267F5">
        <w:rPr>
          <w:rFonts w:hint="cs"/>
          <w:rtl/>
        </w:rPr>
        <w:t>8 לא</w:t>
      </w:r>
      <w:r w:rsidR="005F3018" w:rsidRPr="007267F5">
        <w:rPr>
          <w:rtl/>
        </w:rPr>
        <w:t xml:space="preserve"> </w:t>
      </w:r>
      <w:r w:rsidR="005F3018" w:rsidRPr="007267F5">
        <w:rPr>
          <w:rFonts w:hint="cs"/>
          <w:rtl/>
        </w:rPr>
        <w:t>חלות</w:t>
      </w:r>
      <w:r w:rsidR="005F3018" w:rsidRPr="007267F5">
        <w:rPr>
          <w:rtl/>
        </w:rPr>
        <w:t xml:space="preserve"> </w:t>
      </w:r>
      <w:r w:rsidR="005F3018" w:rsidRPr="007267F5">
        <w:rPr>
          <w:rFonts w:hint="cs"/>
          <w:rtl/>
        </w:rPr>
        <w:t>על המציע.</w:t>
      </w:r>
    </w:p>
    <w:p w14:paraId="570F3390" w14:textId="77777777" w:rsidR="005F3018" w:rsidRPr="007267F5" w:rsidRDefault="00AF01C9" w:rsidP="005F3018">
      <w:pPr>
        <w:pStyle w:val="Para0"/>
        <w:ind w:left="283" w:hanging="283"/>
      </w:pPr>
      <w:sdt>
        <w:sdtPr>
          <w:rPr>
            <w:rFonts w:hint="cs"/>
            <w:rtl/>
          </w:rPr>
          <w:id w:val="-1950231166"/>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proofErr w:type="spellStart"/>
      <w:r w:rsidR="005F3018" w:rsidRPr="007267F5">
        <w:rPr>
          <w:rFonts w:hint="cs"/>
          <w:rtl/>
        </w:rPr>
        <w:t>התשנ</w:t>
      </w:r>
      <w:r w:rsidR="005F3018" w:rsidRPr="007267F5">
        <w:rPr>
          <w:rtl/>
        </w:rPr>
        <w:t>"</w:t>
      </w:r>
      <w:r w:rsidR="005F3018" w:rsidRPr="007267F5">
        <w:rPr>
          <w:rFonts w:hint="cs"/>
          <w:rtl/>
        </w:rPr>
        <w:t>ח</w:t>
      </w:r>
      <w:proofErr w:type="spellEnd"/>
      <w:r w:rsidR="005F3018" w:rsidRPr="007267F5">
        <w:rPr>
          <w:rtl/>
        </w:rPr>
        <w:t xml:space="preserve"> 199</w:t>
      </w:r>
      <w:r w:rsidR="005F3018" w:rsidRPr="007267F5">
        <w:rPr>
          <w:rFonts w:hint="cs"/>
          <w:rtl/>
        </w:rPr>
        <w:t xml:space="preserve">8 </w:t>
      </w:r>
      <w:r w:rsidR="005F3018">
        <w:rPr>
          <w:rFonts w:hint="cs"/>
          <w:rtl/>
        </w:rPr>
        <w:t>חלות על המציע והוא מקיים אותן.</w:t>
      </w:r>
    </w:p>
    <w:p w14:paraId="7D39F406" w14:textId="77777777" w:rsidR="005F3018" w:rsidRPr="00B5567C" w:rsidRDefault="005F3018" w:rsidP="005F3018">
      <w:pPr>
        <w:pStyle w:val="Para0"/>
        <w:spacing w:before="0"/>
        <w:ind w:left="283"/>
        <w:rPr>
          <w:u w:val="single"/>
          <w:rtl/>
        </w:rPr>
      </w:pPr>
      <w:r w:rsidRPr="00B5567C">
        <w:rPr>
          <w:rFonts w:hint="cs"/>
          <w:u w:val="single"/>
          <w:rtl/>
        </w:rPr>
        <w:t>במקרה שהוראות סעיף 9 לחוק</w:t>
      </w:r>
      <w:r w:rsidRPr="00B5567C">
        <w:rPr>
          <w:u w:val="single"/>
          <w:rtl/>
        </w:rPr>
        <w:t xml:space="preserve"> </w:t>
      </w:r>
      <w:r w:rsidRPr="00B5567C">
        <w:rPr>
          <w:rFonts w:hint="cs"/>
          <w:u w:val="single"/>
          <w:rtl/>
        </w:rPr>
        <w:t>שוויון</w:t>
      </w:r>
      <w:r w:rsidRPr="00B5567C">
        <w:rPr>
          <w:u w:val="single"/>
          <w:rtl/>
        </w:rPr>
        <w:t xml:space="preserve"> </w:t>
      </w:r>
      <w:r w:rsidRPr="00B5567C">
        <w:rPr>
          <w:rFonts w:hint="cs"/>
          <w:u w:val="single"/>
          <w:rtl/>
        </w:rPr>
        <w:t>זכויות</w:t>
      </w:r>
      <w:r w:rsidRPr="00B5567C">
        <w:rPr>
          <w:u w:val="single"/>
          <w:rtl/>
        </w:rPr>
        <w:t xml:space="preserve"> </w:t>
      </w:r>
      <w:r w:rsidRPr="00B5567C">
        <w:rPr>
          <w:rFonts w:hint="cs"/>
          <w:u w:val="single"/>
          <w:rtl/>
        </w:rPr>
        <w:t>לאנשים</w:t>
      </w:r>
      <w:r w:rsidRPr="00B5567C">
        <w:rPr>
          <w:u w:val="single"/>
          <w:rtl/>
        </w:rPr>
        <w:t xml:space="preserve"> </w:t>
      </w:r>
      <w:r w:rsidRPr="00B5567C">
        <w:rPr>
          <w:rFonts w:hint="cs"/>
          <w:u w:val="single"/>
          <w:rtl/>
        </w:rPr>
        <w:t>עם מוגבלות</w:t>
      </w:r>
      <w:r w:rsidRPr="00B5567C">
        <w:rPr>
          <w:u w:val="single"/>
          <w:rtl/>
        </w:rPr>
        <w:t xml:space="preserve">, </w:t>
      </w:r>
      <w:proofErr w:type="spellStart"/>
      <w:r w:rsidRPr="00B5567C">
        <w:rPr>
          <w:rFonts w:hint="cs"/>
          <w:u w:val="single"/>
          <w:rtl/>
        </w:rPr>
        <w:t>התשנ</w:t>
      </w:r>
      <w:r w:rsidRPr="00B5567C">
        <w:rPr>
          <w:u w:val="single"/>
          <w:rtl/>
        </w:rPr>
        <w:t>"</w:t>
      </w:r>
      <w:r w:rsidRPr="00B5567C">
        <w:rPr>
          <w:rFonts w:hint="cs"/>
          <w:u w:val="single"/>
          <w:rtl/>
        </w:rPr>
        <w:t>ח</w:t>
      </w:r>
      <w:proofErr w:type="spellEnd"/>
      <w:r w:rsidRPr="00B5567C">
        <w:rPr>
          <w:u w:val="single"/>
          <w:rtl/>
        </w:rPr>
        <w:t xml:space="preserve"> 199</w:t>
      </w:r>
      <w:r w:rsidRPr="00B5567C">
        <w:rPr>
          <w:rFonts w:hint="cs"/>
          <w:u w:val="single"/>
          <w:rtl/>
        </w:rPr>
        <w:t xml:space="preserve">8 חלות על המציע נדרש </w:t>
      </w:r>
      <w:r>
        <w:rPr>
          <w:rFonts w:hint="cs"/>
          <w:u w:val="single"/>
          <w:rtl/>
        </w:rPr>
        <w:t>לבחור את תיבת הבחירה</w:t>
      </w:r>
      <w:r w:rsidRPr="00B5567C">
        <w:rPr>
          <w:rFonts w:hint="cs"/>
          <w:u w:val="single"/>
          <w:rtl/>
        </w:rPr>
        <w:t xml:space="preserve"> המתאימה</w:t>
      </w:r>
    </w:p>
    <w:p w14:paraId="33538CC8" w14:textId="77777777" w:rsidR="005F3018" w:rsidRPr="007267F5" w:rsidRDefault="00AF01C9" w:rsidP="005F3018">
      <w:pPr>
        <w:pStyle w:val="Para0"/>
        <w:spacing w:before="0"/>
        <w:ind w:left="283"/>
        <w:rPr>
          <w:rFonts w:ascii="Arial" w:hAnsi="Arial"/>
        </w:rPr>
      </w:pPr>
      <w:sdt>
        <w:sdtPr>
          <w:rPr>
            <w:rFonts w:ascii="Arial" w:hAnsi="Arial" w:hint="cs"/>
            <w:rtl/>
          </w:rPr>
          <w:id w:val="923614764"/>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פחות מ-100 עובדים.</w:t>
      </w:r>
    </w:p>
    <w:p w14:paraId="274C9F36" w14:textId="77777777" w:rsidR="005F3018" w:rsidRPr="007267F5" w:rsidRDefault="00AF01C9" w:rsidP="005F3018">
      <w:pPr>
        <w:pStyle w:val="Para0"/>
        <w:spacing w:before="0"/>
        <w:ind w:left="283"/>
        <w:rPr>
          <w:rFonts w:ascii="Arial" w:hAnsi="Arial"/>
        </w:rPr>
      </w:pPr>
      <w:sdt>
        <w:sdtPr>
          <w:rPr>
            <w:rFonts w:ascii="Arial" w:hAnsi="Arial" w:hint="cs"/>
            <w:rtl/>
          </w:rPr>
          <w:id w:val="-37137568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100 עובדים או יותר.</w:t>
      </w:r>
    </w:p>
    <w:p w14:paraId="4184AA31" w14:textId="77777777" w:rsidR="005F3018" w:rsidRPr="007D4B78" w:rsidRDefault="005F3018" w:rsidP="005F3018">
      <w:pPr>
        <w:pStyle w:val="Para0"/>
        <w:spacing w:before="0"/>
        <w:ind w:left="283" w:firstLine="283"/>
        <w:rPr>
          <w:u w:val="single"/>
          <w:rtl/>
        </w:rPr>
      </w:pPr>
      <w:r w:rsidRPr="007D4B78">
        <w:rPr>
          <w:rFonts w:hint="cs"/>
          <w:u w:val="single"/>
          <w:rtl/>
        </w:rPr>
        <w:t xml:space="preserve">במקרה שהמציע מעסיק 100 עובדים או יותר נדרש </w:t>
      </w:r>
      <w:r>
        <w:rPr>
          <w:rFonts w:hint="cs"/>
          <w:u w:val="single"/>
          <w:rtl/>
        </w:rPr>
        <w:t>לבחור את תיבת הבחירה</w:t>
      </w:r>
      <w:r w:rsidRPr="00B5567C">
        <w:rPr>
          <w:rFonts w:hint="cs"/>
          <w:u w:val="single"/>
          <w:rtl/>
        </w:rPr>
        <w:t xml:space="preserve"> המתאימה</w:t>
      </w:r>
    </w:p>
    <w:p w14:paraId="1981EFE5" w14:textId="77777777" w:rsidR="005F3018" w:rsidRPr="007267F5" w:rsidRDefault="00AF01C9" w:rsidP="005F3018">
      <w:pPr>
        <w:pStyle w:val="Para0"/>
        <w:spacing w:before="60"/>
        <w:ind w:left="849" w:hanging="283"/>
        <w:rPr>
          <w:rFonts w:ascii="Arial" w:hAnsi="Arial"/>
        </w:rPr>
      </w:pPr>
      <w:sdt>
        <w:sdtPr>
          <w:rPr>
            <w:rFonts w:ascii="Arial" w:hAnsi="Arial" w:hint="cs"/>
            <w:rtl/>
          </w:rPr>
          <w:id w:val="804594293"/>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מתחייב כי ככל שיזכה במכרז יפנה למנהל הכללי של משרד העבודה והרווחה והשירותים החברתיים לשם</w:t>
      </w:r>
      <w:r w:rsidR="005F3018" w:rsidRPr="007267F5">
        <w:rPr>
          <w:rFonts w:ascii="Arial" w:hAnsi="Arial"/>
        </w:rPr>
        <w:t xml:space="preserve"> </w:t>
      </w:r>
      <w:r w:rsidR="005F3018" w:rsidRPr="007267F5">
        <w:rPr>
          <w:rFonts w:ascii="Arial" w:hAnsi="Arial" w:hint="cs"/>
          <w:rtl/>
        </w:rPr>
        <w:t>בחינת</w:t>
      </w:r>
      <w:r w:rsidR="005F3018" w:rsidRPr="007267F5">
        <w:rPr>
          <w:rFonts w:ascii="Arial" w:hAnsi="Arial"/>
        </w:rPr>
        <w:t xml:space="preserve"> </w:t>
      </w:r>
      <w:r w:rsidR="005F3018" w:rsidRPr="007267F5">
        <w:rPr>
          <w:rFonts w:ascii="Arial" w:hAnsi="Arial" w:hint="cs"/>
          <w:rtl/>
        </w:rPr>
        <w:t>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proofErr w:type="spellStart"/>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proofErr w:type="spellEnd"/>
      <w:r w:rsidR="005F3018" w:rsidRPr="007267F5">
        <w:rPr>
          <w:rFonts w:ascii="Arial" w:hAnsi="Arial"/>
          <w:rtl/>
        </w:rPr>
        <w:t xml:space="preserve"> 199</w:t>
      </w:r>
      <w:r w:rsidR="005F3018" w:rsidRPr="007267F5">
        <w:rPr>
          <w:rFonts w:ascii="Arial" w:hAnsi="Arial" w:hint="cs"/>
          <w:rtl/>
        </w:rPr>
        <w:t>8</w:t>
      </w:r>
      <w:r w:rsidR="005F3018" w:rsidRPr="007267F5">
        <w:rPr>
          <w:rFonts w:ascii="Arial" w:hAnsi="Arial"/>
        </w:rPr>
        <w:t>,</w:t>
      </w:r>
      <w:r w:rsidR="005F3018" w:rsidRPr="007267F5">
        <w:rPr>
          <w:rFonts w:ascii="Arial" w:hAnsi="Arial" w:hint="cs"/>
          <w:rtl/>
        </w:rPr>
        <w:t xml:space="preserve"> ובמקרה</w:t>
      </w:r>
      <w:r w:rsidR="005F3018" w:rsidRPr="007267F5">
        <w:rPr>
          <w:rFonts w:ascii="Arial" w:hAnsi="Arial"/>
        </w:rPr>
        <w:t xml:space="preserve"> </w:t>
      </w:r>
      <w:r w:rsidR="005F3018" w:rsidRPr="007267F5">
        <w:rPr>
          <w:rFonts w:ascii="Arial" w:hAnsi="Arial" w:hint="cs"/>
          <w:rtl/>
        </w:rPr>
        <w:t>הצורך</w:t>
      </w:r>
      <w:r w:rsidR="005F3018" w:rsidRPr="007267F5">
        <w:rPr>
          <w:rFonts w:ascii="Arial" w:hAnsi="Arial"/>
        </w:rPr>
        <w:t>–</w:t>
      </w:r>
      <w:r w:rsidR="005F3018" w:rsidRPr="007267F5">
        <w:rPr>
          <w:rFonts w:ascii="Arial" w:hAnsi="Arial" w:hint="cs"/>
          <w:rtl/>
        </w:rPr>
        <w:t xml:space="preserve"> לשם</w:t>
      </w:r>
      <w:r w:rsidR="005F3018" w:rsidRPr="007267F5">
        <w:rPr>
          <w:rFonts w:ascii="Arial" w:hAnsi="Arial"/>
        </w:rPr>
        <w:t xml:space="preserve"> </w:t>
      </w:r>
      <w:r w:rsidR="005F3018" w:rsidRPr="007267F5">
        <w:rPr>
          <w:rFonts w:ascii="Arial" w:hAnsi="Arial" w:hint="cs"/>
          <w:rtl/>
        </w:rPr>
        <w:t>קבלת הנחיות</w:t>
      </w:r>
      <w:r w:rsidR="005F3018" w:rsidRPr="007267F5">
        <w:rPr>
          <w:rFonts w:ascii="Arial" w:hAnsi="Arial"/>
        </w:rPr>
        <w:t xml:space="preserve"> </w:t>
      </w:r>
      <w:r w:rsidR="005F3018" w:rsidRPr="007267F5">
        <w:rPr>
          <w:rFonts w:ascii="Arial" w:hAnsi="Arial" w:hint="cs"/>
          <w:rtl/>
        </w:rPr>
        <w:t>בקשר</w:t>
      </w:r>
      <w:r w:rsidR="005F3018" w:rsidRPr="007267F5">
        <w:rPr>
          <w:rFonts w:ascii="Arial" w:hAnsi="Arial"/>
        </w:rPr>
        <w:t xml:space="preserve"> </w:t>
      </w:r>
      <w:r w:rsidR="005F3018" w:rsidRPr="007267F5">
        <w:rPr>
          <w:rFonts w:ascii="Arial" w:hAnsi="Arial" w:hint="cs"/>
          <w:rtl/>
        </w:rPr>
        <w:t>ליישומן</w:t>
      </w:r>
      <w:r w:rsidR="005F3018" w:rsidRPr="007267F5">
        <w:rPr>
          <w:rFonts w:ascii="Arial" w:hAnsi="Arial"/>
        </w:rPr>
        <w:t>.</w:t>
      </w:r>
    </w:p>
    <w:p w14:paraId="28DCF2B8" w14:textId="5DB9C93C" w:rsidR="005F3018" w:rsidRPr="007267F5" w:rsidRDefault="00AF01C9" w:rsidP="003121CE">
      <w:pPr>
        <w:pStyle w:val="Para0"/>
        <w:spacing w:before="60"/>
        <w:ind w:left="849" w:hanging="283"/>
        <w:rPr>
          <w:rFonts w:ascii="Arial" w:hAnsi="Arial"/>
          <w:rtl/>
        </w:rPr>
      </w:pPr>
      <w:sdt>
        <w:sdtPr>
          <w:rPr>
            <w:rFonts w:ascii="Arial" w:hAnsi="Arial" w:hint="cs"/>
            <w:rtl/>
          </w:rPr>
          <w:id w:val="-178464839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התחייב בעבר לפנות למנהל הכללי של משרד העבודה והרווחה והשירותים החברתיים לשם בחינת 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proofErr w:type="spellStart"/>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proofErr w:type="spellEnd"/>
      <w:r w:rsidR="005F3018" w:rsidRPr="007267F5">
        <w:rPr>
          <w:rFonts w:ascii="Arial" w:hAnsi="Arial"/>
          <w:rtl/>
        </w:rPr>
        <w:t xml:space="preserve"> 199</w:t>
      </w:r>
      <w:r w:rsidR="005F3018" w:rsidRPr="007267F5">
        <w:rPr>
          <w:rFonts w:ascii="Arial" w:hAnsi="Arial" w:hint="cs"/>
          <w:rtl/>
        </w:rPr>
        <w:t xml:space="preserve">8, הוא פנה כאמור ואם קיבל הנחיות ליישום חובותיו </w:t>
      </w:r>
      <w:r w:rsidR="005F3018" w:rsidRPr="007267F5">
        <w:rPr>
          <w:rFonts w:ascii="Arial" w:hAnsi="Arial"/>
          <w:b/>
          <w:bCs/>
          <w:rtl/>
        </w:rPr>
        <w:t>פעל ליישומן</w:t>
      </w:r>
      <w:r w:rsidR="005F3018" w:rsidRPr="007267F5">
        <w:rPr>
          <w:rFonts w:ascii="Arial" w:hAnsi="Arial" w:hint="cs"/>
          <w:rtl/>
        </w:rPr>
        <w:t xml:space="preserve"> (במקרה שהמציע התחייב בעבר לבצע פנייה זו ונעשתה עמו התקשרות שלגביה נתן התחייבות זו).</w:t>
      </w:r>
    </w:p>
    <w:p w14:paraId="3F583E1B" w14:textId="77777777" w:rsidR="005F3018" w:rsidRPr="007267F5" w:rsidRDefault="005F3018" w:rsidP="005F3018">
      <w:pPr>
        <w:pStyle w:val="Para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F3018" w:rsidRPr="00E13E96" w14:paraId="17892324" w14:textId="77777777" w:rsidTr="00BC1D59">
        <w:tc>
          <w:tcPr>
            <w:tcW w:w="9072" w:type="dxa"/>
            <w:gridSpan w:val="3"/>
            <w:tcBorders>
              <w:top w:val="nil"/>
              <w:left w:val="nil"/>
              <w:bottom w:val="single" w:sz="4" w:space="0" w:color="auto"/>
              <w:right w:val="nil"/>
            </w:tcBorders>
            <w:shd w:val="clear" w:color="auto" w:fill="auto"/>
          </w:tcPr>
          <w:p w14:paraId="375373AA" w14:textId="77777777" w:rsidR="005F3018" w:rsidRPr="00E13E96" w:rsidRDefault="005F3018" w:rsidP="00BC1D59">
            <w:pPr>
              <w:pStyle w:val="TableText"/>
              <w:rPr>
                <w:rtl/>
              </w:rPr>
            </w:pPr>
            <w:r>
              <w:rPr>
                <w:rFonts w:hint="cs"/>
                <w:rtl/>
              </w:rPr>
              <w:t>על החתום,</w:t>
            </w:r>
          </w:p>
        </w:tc>
      </w:tr>
      <w:tr w:rsidR="005F3018" w:rsidRPr="00DB3434" w14:paraId="6C3693C0" w14:textId="77777777" w:rsidTr="00BC1D59">
        <w:tc>
          <w:tcPr>
            <w:tcW w:w="3024" w:type="dxa"/>
            <w:tcBorders>
              <w:top w:val="single" w:sz="4" w:space="0" w:color="auto"/>
              <w:bottom w:val="single" w:sz="4" w:space="0" w:color="auto"/>
            </w:tcBorders>
            <w:shd w:val="clear" w:color="auto" w:fill="B8CCE4" w:themeFill="accent1" w:themeFillTint="66"/>
          </w:tcPr>
          <w:p w14:paraId="0315E284" w14:textId="77777777" w:rsidR="005F3018" w:rsidRPr="00DB3434" w:rsidRDefault="005F3018" w:rsidP="00BC1D59">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99F8B89" w14:textId="77777777" w:rsidR="005F3018" w:rsidRPr="00DB3434" w:rsidRDefault="005F3018" w:rsidP="00BC1D59">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8B8FFB4" w14:textId="77777777" w:rsidR="005F3018" w:rsidRPr="00DB3434" w:rsidRDefault="005F3018" w:rsidP="00BC1D59">
            <w:pPr>
              <w:pStyle w:val="TableHead"/>
              <w:rPr>
                <w:rtl/>
              </w:rPr>
            </w:pPr>
            <w:r w:rsidRPr="00DB3434">
              <w:rPr>
                <w:rFonts w:hint="cs"/>
                <w:rtl/>
              </w:rPr>
              <w:t>חותמת וחתימה</w:t>
            </w:r>
          </w:p>
        </w:tc>
      </w:tr>
      <w:tr w:rsidR="005F3018" w14:paraId="745AC357" w14:textId="77777777" w:rsidTr="00BC1D59">
        <w:trPr>
          <w:trHeight w:val="567"/>
        </w:trPr>
        <w:tc>
          <w:tcPr>
            <w:tcW w:w="3024" w:type="dxa"/>
            <w:tcBorders>
              <w:top w:val="single" w:sz="4" w:space="0" w:color="auto"/>
              <w:bottom w:val="single" w:sz="4" w:space="0" w:color="auto"/>
            </w:tcBorders>
          </w:tcPr>
          <w:p w14:paraId="04CF143B" w14:textId="1E24C87B" w:rsidR="005F3018" w:rsidRDefault="005F3018" w:rsidP="00BC1D59">
            <w:pPr>
              <w:pStyle w:val="TableText"/>
              <w:rPr>
                <w:rtl/>
              </w:rPr>
            </w:pPr>
          </w:p>
        </w:tc>
        <w:tc>
          <w:tcPr>
            <w:tcW w:w="3024" w:type="dxa"/>
            <w:tcBorders>
              <w:top w:val="single" w:sz="4" w:space="0" w:color="auto"/>
              <w:bottom w:val="single" w:sz="4" w:space="0" w:color="auto"/>
            </w:tcBorders>
          </w:tcPr>
          <w:p w14:paraId="1747C911" w14:textId="042BCBE3" w:rsidR="005F3018" w:rsidRDefault="005F3018" w:rsidP="00BC1D59">
            <w:pPr>
              <w:pStyle w:val="TableText"/>
              <w:rPr>
                <w:rtl/>
              </w:rPr>
            </w:pPr>
          </w:p>
        </w:tc>
        <w:tc>
          <w:tcPr>
            <w:tcW w:w="3024" w:type="dxa"/>
            <w:tcBorders>
              <w:top w:val="single" w:sz="4" w:space="0" w:color="auto"/>
              <w:bottom w:val="single" w:sz="4" w:space="0" w:color="auto"/>
            </w:tcBorders>
          </w:tcPr>
          <w:p w14:paraId="37F95C68" w14:textId="1F397598" w:rsidR="005F3018" w:rsidRDefault="005F3018" w:rsidP="00BC1D59">
            <w:pPr>
              <w:pStyle w:val="TableText"/>
              <w:rPr>
                <w:rtl/>
              </w:rPr>
            </w:pPr>
          </w:p>
        </w:tc>
      </w:tr>
    </w:tbl>
    <w:p w14:paraId="5904DE55" w14:textId="77777777" w:rsidR="005F3018" w:rsidRPr="00DA2164" w:rsidRDefault="005F3018" w:rsidP="005F3018">
      <w:pPr>
        <w:pageBreakBefore/>
        <w:tabs>
          <w:tab w:val="left" w:pos="2238"/>
        </w:tabs>
        <w:spacing w:before="240" w:line="360" w:lineRule="auto"/>
        <w:ind w:right="142"/>
        <w:jc w:val="center"/>
        <w:rPr>
          <w:b/>
          <w:bCs/>
          <w:u w:val="single"/>
          <w:rtl/>
        </w:rPr>
      </w:pPr>
      <w:r w:rsidRPr="00DA2164">
        <w:rPr>
          <w:b/>
          <w:bCs/>
          <w:u w:val="single"/>
          <w:rtl/>
        </w:rPr>
        <w:lastRenderedPageBreak/>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5F3018" w:rsidRPr="00E67CD6" w14:paraId="469FED2D" w14:textId="77777777" w:rsidTr="00BC1D59">
        <w:tc>
          <w:tcPr>
            <w:tcW w:w="1136" w:type="dxa"/>
          </w:tcPr>
          <w:p w14:paraId="2AD25B4A" w14:textId="77777777" w:rsidR="005F3018" w:rsidRDefault="005F3018" w:rsidP="00BC1D59">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14:paraId="6304FBC0" w14:textId="67F4B705" w:rsidR="005F3018" w:rsidRPr="00957BB9" w:rsidRDefault="005F3018" w:rsidP="00BC1D59">
            <w:pPr>
              <w:pStyle w:val="Para0"/>
              <w:spacing w:before="0"/>
              <w:rPr>
                <w:rtl/>
              </w:rPr>
            </w:pPr>
          </w:p>
        </w:tc>
        <w:tc>
          <w:tcPr>
            <w:tcW w:w="2241" w:type="dxa"/>
          </w:tcPr>
          <w:p w14:paraId="513AD4BB" w14:textId="77777777" w:rsidR="005F3018" w:rsidRPr="00957BB9" w:rsidRDefault="005F3018" w:rsidP="00BC1D59">
            <w:pPr>
              <w:pStyle w:val="Para0"/>
              <w:spacing w:before="0"/>
              <w:rPr>
                <w:rtl/>
              </w:rPr>
            </w:pPr>
            <w:r>
              <w:rPr>
                <w:rFonts w:hint="cs"/>
                <w:rtl/>
              </w:rPr>
              <w:t>,עו"ד, מאשר/ת כי ביום</w:t>
            </w:r>
          </w:p>
        </w:tc>
        <w:tc>
          <w:tcPr>
            <w:tcW w:w="1649" w:type="dxa"/>
            <w:tcBorders>
              <w:bottom w:val="single" w:sz="4" w:space="0" w:color="auto"/>
            </w:tcBorders>
          </w:tcPr>
          <w:p w14:paraId="58FFFDEC" w14:textId="321E2C1C" w:rsidR="005F3018" w:rsidRDefault="005F3018" w:rsidP="00BC1D59">
            <w:pPr>
              <w:pStyle w:val="Para0"/>
              <w:spacing w:before="0"/>
              <w:rPr>
                <w:rtl/>
              </w:rPr>
            </w:pPr>
          </w:p>
        </w:tc>
        <w:tc>
          <w:tcPr>
            <w:tcW w:w="2554" w:type="dxa"/>
          </w:tcPr>
          <w:p w14:paraId="6FBD2777" w14:textId="77777777" w:rsidR="005F3018" w:rsidRDefault="005F3018" w:rsidP="00BC1D59">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5F3018" w:rsidRPr="00007389" w14:paraId="753F4C35" w14:textId="77777777" w:rsidTr="00BC1D59">
        <w:tc>
          <w:tcPr>
            <w:tcW w:w="1136" w:type="dxa"/>
          </w:tcPr>
          <w:p w14:paraId="005AB563" w14:textId="77777777" w:rsidR="005F3018" w:rsidRPr="00007389" w:rsidRDefault="005F3018" w:rsidP="00BC1D59">
            <w:pPr>
              <w:pStyle w:val="TableText"/>
              <w:spacing w:before="0"/>
              <w:jc w:val="center"/>
              <w:rPr>
                <w:sz w:val="18"/>
                <w:szCs w:val="20"/>
                <w:rtl/>
              </w:rPr>
            </w:pPr>
          </w:p>
        </w:tc>
        <w:tc>
          <w:tcPr>
            <w:tcW w:w="1605" w:type="dxa"/>
            <w:tcBorders>
              <w:top w:val="single" w:sz="4" w:space="0" w:color="auto"/>
            </w:tcBorders>
          </w:tcPr>
          <w:p w14:paraId="32ED48DE"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14:paraId="54114570" w14:textId="77777777" w:rsidR="005F3018" w:rsidRPr="00007389" w:rsidRDefault="005F3018" w:rsidP="00BC1D59">
            <w:pPr>
              <w:pStyle w:val="TableText"/>
              <w:spacing w:before="0"/>
              <w:jc w:val="center"/>
              <w:rPr>
                <w:sz w:val="18"/>
                <w:szCs w:val="20"/>
                <w:rtl/>
              </w:rPr>
            </w:pPr>
          </w:p>
        </w:tc>
        <w:tc>
          <w:tcPr>
            <w:tcW w:w="1649" w:type="dxa"/>
            <w:tcBorders>
              <w:top w:val="single" w:sz="4" w:space="0" w:color="auto"/>
            </w:tcBorders>
          </w:tcPr>
          <w:p w14:paraId="35A1CB48"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1B004AB9" w14:textId="77777777" w:rsidR="005F3018" w:rsidRPr="00007389" w:rsidRDefault="005F3018" w:rsidP="00BC1D59">
            <w:pPr>
              <w:pStyle w:val="TableText"/>
              <w:spacing w:before="0"/>
              <w:jc w:val="center"/>
              <w:rPr>
                <w:sz w:val="18"/>
                <w:szCs w:val="20"/>
                <w:rtl/>
              </w:rPr>
            </w:pPr>
          </w:p>
        </w:tc>
      </w:tr>
    </w:tbl>
    <w:p w14:paraId="185B8584" w14:textId="77777777" w:rsidR="005F3018" w:rsidRDefault="005F3018" w:rsidP="005F3018">
      <w:pPr>
        <w:spacing w:line="20" w:lineRule="exact"/>
      </w:pPr>
    </w:p>
    <w:tbl>
      <w:tblPr>
        <w:tblStyle w:val="ae"/>
        <w:bidiVisual/>
        <w:tblW w:w="9185" w:type="dxa"/>
        <w:tblLook w:val="04A0" w:firstRow="1" w:lastRow="0" w:firstColumn="1" w:lastColumn="0" w:noHBand="0" w:noVBand="1"/>
      </w:tblPr>
      <w:tblGrid>
        <w:gridCol w:w="866"/>
        <w:gridCol w:w="1348"/>
        <w:gridCol w:w="1106"/>
        <w:gridCol w:w="1538"/>
        <w:gridCol w:w="849"/>
        <w:gridCol w:w="1628"/>
        <w:gridCol w:w="1850"/>
      </w:tblGrid>
      <w:tr w:rsidR="005F3018" w:rsidRPr="00E67CD6" w14:paraId="011E03CF" w14:textId="77777777" w:rsidTr="00BC1D59">
        <w:tc>
          <w:tcPr>
            <w:tcW w:w="869" w:type="dxa"/>
            <w:tcBorders>
              <w:top w:val="nil"/>
              <w:left w:val="nil"/>
              <w:bottom w:val="nil"/>
              <w:right w:val="nil"/>
            </w:tcBorders>
          </w:tcPr>
          <w:p w14:paraId="0A1DE0F6" w14:textId="77777777" w:rsidR="005F3018" w:rsidRDefault="005F3018" w:rsidP="00BC1D59">
            <w:pPr>
              <w:pStyle w:val="Para0"/>
              <w:spacing w:before="0"/>
              <w:rPr>
                <w:rtl/>
              </w:rPr>
            </w:pPr>
            <w:r>
              <w:rPr>
                <w:rFonts w:hint="cs"/>
                <w:rtl/>
              </w:rPr>
              <w:t>ברחוב</w:t>
            </w:r>
          </w:p>
        </w:tc>
        <w:tc>
          <w:tcPr>
            <w:tcW w:w="1372" w:type="dxa"/>
            <w:tcBorders>
              <w:top w:val="nil"/>
              <w:left w:val="nil"/>
              <w:bottom w:val="single" w:sz="4" w:space="0" w:color="auto"/>
              <w:right w:val="nil"/>
            </w:tcBorders>
          </w:tcPr>
          <w:p w14:paraId="374C0633" w14:textId="4A8EFA39" w:rsidR="005F3018" w:rsidRPr="00957BB9" w:rsidRDefault="005F3018" w:rsidP="00BC1D59">
            <w:pPr>
              <w:pStyle w:val="Para0"/>
              <w:spacing w:before="0"/>
              <w:rPr>
                <w:rtl/>
              </w:rPr>
            </w:pPr>
          </w:p>
        </w:tc>
        <w:tc>
          <w:tcPr>
            <w:tcW w:w="992" w:type="dxa"/>
            <w:tcBorders>
              <w:top w:val="nil"/>
              <w:left w:val="nil"/>
              <w:bottom w:val="nil"/>
              <w:right w:val="nil"/>
            </w:tcBorders>
          </w:tcPr>
          <w:p w14:paraId="7A969B48" w14:textId="77777777" w:rsidR="005F3018" w:rsidRPr="00957BB9" w:rsidRDefault="005F3018" w:rsidP="00BC1D59">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7ED0014E" w14:textId="6A22448E" w:rsidR="005F3018" w:rsidRDefault="005F3018" w:rsidP="00BC1D59">
            <w:pPr>
              <w:pStyle w:val="Para0"/>
              <w:spacing w:before="0"/>
              <w:rPr>
                <w:rtl/>
              </w:rPr>
            </w:pPr>
          </w:p>
        </w:tc>
        <w:tc>
          <w:tcPr>
            <w:tcW w:w="851" w:type="dxa"/>
            <w:tcBorders>
              <w:top w:val="nil"/>
              <w:left w:val="nil"/>
              <w:bottom w:val="nil"/>
              <w:right w:val="nil"/>
            </w:tcBorders>
          </w:tcPr>
          <w:p w14:paraId="0CCEF9C3" w14:textId="77777777" w:rsidR="005F3018" w:rsidRDefault="005F3018" w:rsidP="00BC1D59">
            <w:pPr>
              <w:pStyle w:val="Para0"/>
              <w:spacing w:before="0"/>
              <w:rPr>
                <w:rtl/>
              </w:rPr>
            </w:pPr>
            <w:r>
              <w:rPr>
                <w:rFonts w:hint="cs"/>
                <w:rtl/>
              </w:rPr>
              <w:t>מר/גב'</w:t>
            </w:r>
          </w:p>
        </w:tc>
        <w:tc>
          <w:tcPr>
            <w:tcW w:w="1666" w:type="dxa"/>
            <w:tcBorders>
              <w:top w:val="nil"/>
              <w:left w:val="nil"/>
              <w:bottom w:val="single" w:sz="4" w:space="0" w:color="auto"/>
              <w:right w:val="nil"/>
            </w:tcBorders>
          </w:tcPr>
          <w:p w14:paraId="7B505B05" w14:textId="3FACF259" w:rsidR="005F3018" w:rsidRDefault="005F3018" w:rsidP="00BC1D59">
            <w:pPr>
              <w:pStyle w:val="Para0"/>
              <w:spacing w:before="0"/>
              <w:rPr>
                <w:rtl/>
              </w:rPr>
            </w:pPr>
          </w:p>
        </w:tc>
        <w:tc>
          <w:tcPr>
            <w:tcW w:w="1876" w:type="dxa"/>
            <w:tcBorders>
              <w:top w:val="nil"/>
              <w:left w:val="nil"/>
              <w:bottom w:val="nil"/>
              <w:right w:val="nil"/>
            </w:tcBorders>
          </w:tcPr>
          <w:p w14:paraId="54C0BCF6" w14:textId="77777777" w:rsidR="005F3018" w:rsidRDefault="005F3018" w:rsidP="00BC1D59">
            <w:pPr>
              <w:pStyle w:val="Para0"/>
              <w:spacing w:before="0"/>
              <w:rPr>
                <w:rtl/>
              </w:rPr>
            </w:pPr>
            <w:r>
              <w:rPr>
                <w:rFonts w:hint="cs"/>
                <w:rtl/>
              </w:rPr>
              <w:t>שזיהה/תה עצמו/ה</w:t>
            </w:r>
          </w:p>
        </w:tc>
      </w:tr>
      <w:tr w:rsidR="005F3018" w:rsidRPr="00007389" w14:paraId="15DE31A4" w14:textId="77777777" w:rsidTr="00BC1D59">
        <w:tc>
          <w:tcPr>
            <w:tcW w:w="869" w:type="dxa"/>
            <w:tcBorders>
              <w:top w:val="nil"/>
              <w:left w:val="nil"/>
              <w:bottom w:val="nil"/>
              <w:right w:val="nil"/>
            </w:tcBorders>
          </w:tcPr>
          <w:p w14:paraId="7784D8E3" w14:textId="77777777" w:rsidR="005F3018" w:rsidRPr="00007389" w:rsidRDefault="005F3018" w:rsidP="00BC1D59">
            <w:pPr>
              <w:pStyle w:val="TableText"/>
              <w:spacing w:before="0"/>
              <w:jc w:val="center"/>
              <w:rPr>
                <w:sz w:val="18"/>
                <w:szCs w:val="20"/>
                <w:rtl/>
              </w:rPr>
            </w:pPr>
          </w:p>
        </w:tc>
        <w:tc>
          <w:tcPr>
            <w:tcW w:w="1372" w:type="dxa"/>
            <w:tcBorders>
              <w:top w:val="single" w:sz="4" w:space="0" w:color="auto"/>
              <w:left w:val="nil"/>
              <w:bottom w:val="nil"/>
              <w:right w:val="nil"/>
            </w:tcBorders>
          </w:tcPr>
          <w:p w14:paraId="3E81819D" w14:textId="77777777" w:rsidR="005F3018" w:rsidRPr="00007389" w:rsidRDefault="005F3018" w:rsidP="00BC1D59">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095640E0" w14:textId="77777777" w:rsidR="005F3018" w:rsidRPr="00007389" w:rsidRDefault="005F3018" w:rsidP="00BC1D59">
            <w:pPr>
              <w:pStyle w:val="TableText"/>
              <w:spacing w:before="0"/>
              <w:jc w:val="center"/>
              <w:rPr>
                <w:sz w:val="18"/>
                <w:szCs w:val="20"/>
                <w:rtl/>
              </w:rPr>
            </w:pPr>
          </w:p>
        </w:tc>
        <w:tc>
          <w:tcPr>
            <w:tcW w:w="1559" w:type="dxa"/>
            <w:tcBorders>
              <w:top w:val="single" w:sz="4" w:space="0" w:color="auto"/>
              <w:left w:val="nil"/>
              <w:bottom w:val="nil"/>
              <w:right w:val="nil"/>
            </w:tcBorders>
          </w:tcPr>
          <w:p w14:paraId="4D0386E0" w14:textId="77777777" w:rsidR="005F3018" w:rsidRPr="00007389" w:rsidRDefault="005F3018" w:rsidP="00BC1D59">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1B5A0D61" w14:textId="77777777" w:rsidR="005F3018" w:rsidRPr="00007389" w:rsidRDefault="005F3018" w:rsidP="00BC1D59">
            <w:pPr>
              <w:pStyle w:val="TableText"/>
              <w:spacing w:before="0"/>
              <w:jc w:val="center"/>
              <w:rPr>
                <w:sz w:val="18"/>
                <w:szCs w:val="20"/>
                <w:rtl/>
              </w:rPr>
            </w:pPr>
          </w:p>
        </w:tc>
        <w:tc>
          <w:tcPr>
            <w:tcW w:w="1666" w:type="dxa"/>
            <w:tcBorders>
              <w:top w:val="single" w:sz="4" w:space="0" w:color="auto"/>
              <w:left w:val="nil"/>
              <w:bottom w:val="nil"/>
              <w:right w:val="nil"/>
            </w:tcBorders>
          </w:tcPr>
          <w:p w14:paraId="68BFF915" w14:textId="77777777" w:rsidR="005F3018" w:rsidRPr="00007389" w:rsidRDefault="005F3018" w:rsidP="00BC1D59">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27C39956" w14:textId="77777777" w:rsidR="005F3018" w:rsidRPr="00007389" w:rsidRDefault="005F3018" w:rsidP="00BC1D59">
            <w:pPr>
              <w:pStyle w:val="TableText"/>
              <w:spacing w:before="0"/>
              <w:jc w:val="center"/>
              <w:rPr>
                <w:sz w:val="18"/>
                <w:szCs w:val="20"/>
                <w:rtl/>
              </w:rPr>
            </w:pPr>
          </w:p>
        </w:tc>
      </w:tr>
    </w:tbl>
    <w:p w14:paraId="0823194D" w14:textId="77777777" w:rsidR="005F3018" w:rsidRDefault="005F3018" w:rsidP="005F3018">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5F3018" w:rsidRPr="00E67CD6" w14:paraId="0AC433F7" w14:textId="77777777" w:rsidTr="00BC1D59">
        <w:tc>
          <w:tcPr>
            <w:tcW w:w="1249" w:type="dxa"/>
            <w:tcBorders>
              <w:top w:val="nil"/>
              <w:left w:val="nil"/>
              <w:bottom w:val="nil"/>
              <w:right w:val="nil"/>
            </w:tcBorders>
          </w:tcPr>
          <w:p w14:paraId="458E65B4" w14:textId="77777777" w:rsidR="005F3018" w:rsidRDefault="005F3018" w:rsidP="00BC1D59">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02E09637" w14:textId="68DA1659" w:rsidR="005F3018" w:rsidRPr="00957BB9" w:rsidRDefault="005F3018" w:rsidP="00BC1D59">
            <w:pPr>
              <w:pStyle w:val="Para0"/>
              <w:spacing w:before="0"/>
              <w:rPr>
                <w:rtl/>
              </w:rPr>
            </w:pPr>
          </w:p>
        </w:tc>
        <w:tc>
          <w:tcPr>
            <w:tcW w:w="6239" w:type="dxa"/>
            <w:tcBorders>
              <w:top w:val="nil"/>
              <w:left w:val="nil"/>
              <w:bottom w:val="nil"/>
              <w:right w:val="nil"/>
            </w:tcBorders>
          </w:tcPr>
          <w:p w14:paraId="7CEF7E10" w14:textId="77777777" w:rsidR="005F3018" w:rsidRPr="00E67CD6" w:rsidRDefault="005F3018" w:rsidP="00BC1D59">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5F3018" w:rsidRPr="00007389" w14:paraId="6DCF3553" w14:textId="77777777" w:rsidTr="00BC1D59">
        <w:tc>
          <w:tcPr>
            <w:tcW w:w="1249" w:type="dxa"/>
            <w:tcBorders>
              <w:top w:val="nil"/>
              <w:left w:val="nil"/>
              <w:bottom w:val="nil"/>
              <w:right w:val="nil"/>
            </w:tcBorders>
          </w:tcPr>
          <w:p w14:paraId="240A306C" w14:textId="77777777" w:rsidR="005F3018" w:rsidRPr="00007389" w:rsidRDefault="005F3018" w:rsidP="00BC1D59">
            <w:pPr>
              <w:pStyle w:val="TableText"/>
              <w:spacing w:before="0"/>
              <w:jc w:val="center"/>
              <w:rPr>
                <w:sz w:val="18"/>
                <w:szCs w:val="20"/>
                <w:rtl/>
              </w:rPr>
            </w:pPr>
          </w:p>
        </w:tc>
        <w:tc>
          <w:tcPr>
            <w:tcW w:w="1697" w:type="dxa"/>
            <w:tcBorders>
              <w:top w:val="single" w:sz="4" w:space="0" w:color="auto"/>
              <w:left w:val="nil"/>
              <w:bottom w:val="nil"/>
              <w:right w:val="nil"/>
            </w:tcBorders>
          </w:tcPr>
          <w:p w14:paraId="35F060B9" w14:textId="77777777" w:rsidR="005F3018" w:rsidRPr="00007389" w:rsidRDefault="005F3018" w:rsidP="00BC1D59">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61BB699A" w14:textId="77777777" w:rsidR="005F3018" w:rsidRPr="00007389" w:rsidRDefault="005F3018" w:rsidP="00BC1D59">
            <w:pPr>
              <w:pStyle w:val="TableText"/>
              <w:spacing w:before="0"/>
              <w:jc w:val="center"/>
              <w:rPr>
                <w:sz w:val="18"/>
                <w:szCs w:val="20"/>
                <w:rtl/>
              </w:rPr>
            </w:pPr>
          </w:p>
        </w:tc>
      </w:tr>
    </w:tbl>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5F3018" w:rsidRPr="00BE6CBA" w14:paraId="740C615C" w14:textId="77777777" w:rsidTr="00BC1D59">
        <w:tc>
          <w:tcPr>
            <w:tcW w:w="9072" w:type="dxa"/>
            <w:gridSpan w:val="5"/>
            <w:tcBorders>
              <w:top w:val="nil"/>
              <w:left w:val="nil"/>
              <w:right w:val="nil"/>
            </w:tcBorders>
            <w:shd w:val="clear" w:color="auto" w:fill="auto"/>
          </w:tcPr>
          <w:p w14:paraId="413D9F13" w14:textId="77777777" w:rsidR="005F3018" w:rsidRPr="00BE6CBA" w:rsidRDefault="005F3018" w:rsidP="00BC1D59">
            <w:pPr>
              <w:pStyle w:val="TableText"/>
              <w:rPr>
                <w:b/>
                <w:bCs/>
                <w:rtl/>
              </w:rPr>
            </w:pPr>
            <w:r w:rsidRPr="00BE6CBA">
              <w:rPr>
                <w:rFonts w:hint="cs"/>
                <w:rtl/>
              </w:rPr>
              <w:t>על החתום,</w:t>
            </w:r>
          </w:p>
        </w:tc>
      </w:tr>
      <w:tr w:rsidR="005F3018" w:rsidRPr="00BE6CBA" w14:paraId="7BA06C86" w14:textId="77777777" w:rsidTr="00BC1D59">
        <w:trPr>
          <w:trHeight w:val="476"/>
        </w:trPr>
        <w:tc>
          <w:tcPr>
            <w:tcW w:w="1845" w:type="dxa"/>
            <w:shd w:val="clear" w:color="auto" w:fill="B8CCE4" w:themeFill="accent1" w:themeFillTint="66"/>
          </w:tcPr>
          <w:p w14:paraId="19FFEEE0" w14:textId="77777777" w:rsidR="005F3018" w:rsidRPr="00BE6CBA" w:rsidRDefault="005F3018" w:rsidP="00BC1D59">
            <w:pPr>
              <w:pStyle w:val="TableHead"/>
              <w:rPr>
                <w:rtl/>
              </w:rPr>
            </w:pPr>
            <w:r w:rsidRPr="00BE6CBA">
              <w:rPr>
                <w:rFonts w:hint="cs"/>
                <w:rtl/>
              </w:rPr>
              <w:t>שם מלא</w:t>
            </w:r>
          </w:p>
        </w:tc>
        <w:tc>
          <w:tcPr>
            <w:tcW w:w="1935" w:type="dxa"/>
            <w:shd w:val="clear" w:color="auto" w:fill="B8CCE4" w:themeFill="accent1" w:themeFillTint="66"/>
          </w:tcPr>
          <w:p w14:paraId="0A7BC2F2" w14:textId="77777777" w:rsidR="005F3018" w:rsidRPr="00BE6CBA" w:rsidRDefault="005F3018" w:rsidP="00BC1D59">
            <w:pPr>
              <w:pStyle w:val="TableHead"/>
              <w:rPr>
                <w:rtl/>
              </w:rPr>
            </w:pPr>
            <w:r w:rsidRPr="00BE6CBA">
              <w:rPr>
                <w:rFonts w:hint="cs"/>
                <w:rtl/>
              </w:rPr>
              <w:t>ת.ז.</w:t>
            </w:r>
          </w:p>
        </w:tc>
        <w:tc>
          <w:tcPr>
            <w:tcW w:w="1913" w:type="dxa"/>
            <w:shd w:val="clear" w:color="auto" w:fill="B8CCE4" w:themeFill="accent1" w:themeFillTint="66"/>
          </w:tcPr>
          <w:p w14:paraId="48F280E6" w14:textId="77777777" w:rsidR="005F3018" w:rsidRPr="00BE6CBA" w:rsidRDefault="005F3018" w:rsidP="00BC1D59">
            <w:pPr>
              <w:pStyle w:val="TableHead"/>
              <w:rPr>
                <w:rtl/>
              </w:rPr>
            </w:pPr>
            <w:r w:rsidRPr="00BE6CBA">
              <w:rPr>
                <w:rFonts w:hint="cs"/>
                <w:rtl/>
              </w:rPr>
              <w:t>מספר רישיון</w:t>
            </w:r>
          </w:p>
        </w:tc>
        <w:tc>
          <w:tcPr>
            <w:tcW w:w="1735" w:type="dxa"/>
            <w:shd w:val="clear" w:color="auto" w:fill="B8CCE4" w:themeFill="accent1" w:themeFillTint="66"/>
          </w:tcPr>
          <w:p w14:paraId="1A47E03B" w14:textId="77777777" w:rsidR="005F3018" w:rsidRPr="00BE6CBA" w:rsidRDefault="005F3018" w:rsidP="00BC1D59">
            <w:pPr>
              <w:pStyle w:val="TableHead"/>
              <w:rPr>
                <w:rtl/>
              </w:rPr>
            </w:pPr>
            <w:r w:rsidRPr="00BE6CBA">
              <w:rPr>
                <w:rFonts w:hint="cs"/>
                <w:rtl/>
              </w:rPr>
              <w:t>תאריך</w:t>
            </w:r>
          </w:p>
        </w:tc>
        <w:tc>
          <w:tcPr>
            <w:tcW w:w="1644" w:type="dxa"/>
            <w:shd w:val="clear" w:color="auto" w:fill="B8CCE4" w:themeFill="accent1" w:themeFillTint="66"/>
          </w:tcPr>
          <w:p w14:paraId="527207C2" w14:textId="77777777" w:rsidR="005F3018" w:rsidRPr="00BE6CBA" w:rsidRDefault="005F3018" w:rsidP="00BC1D59">
            <w:pPr>
              <w:pStyle w:val="TableHead"/>
              <w:rPr>
                <w:rtl/>
              </w:rPr>
            </w:pPr>
            <w:r w:rsidRPr="00BE6CBA">
              <w:rPr>
                <w:rFonts w:hint="cs"/>
                <w:rtl/>
              </w:rPr>
              <w:t>חותמת וחתימה</w:t>
            </w:r>
          </w:p>
        </w:tc>
      </w:tr>
      <w:tr w:rsidR="005F3018" w:rsidRPr="00BE6CBA" w14:paraId="56A7EB95" w14:textId="77777777" w:rsidTr="00BC1D59">
        <w:trPr>
          <w:trHeight w:val="567"/>
        </w:trPr>
        <w:tc>
          <w:tcPr>
            <w:tcW w:w="1845" w:type="dxa"/>
            <w:shd w:val="clear" w:color="auto" w:fill="auto"/>
            <w:vAlign w:val="center"/>
          </w:tcPr>
          <w:p w14:paraId="547042B8" w14:textId="24072B83" w:rsidR="005F3018" w:rsidRPr="00BE6CBA" w:rsidRDefault="005F3018" w:rsidP="00BC1D59">
            <w:pPr>
              <w:pStyle w:val="TableText"/>
              <w:rPr>
                <w:rtl/>
              </w:rPr>
            </w:pPr>
          </w:p>
        </w:tc>
        <w:tc>
          <w:tcPr>
            <w:tcW w:w="1935" w:type="dxa"/>
            <w:shd w:val="clear" w:color="auto" w:fill="auto"/>
            <w:vAlign w:val="center"/>
          </w:tcPr>
          <w:p w14:paraId="71BC785D" w14:textId="246078CE" w:rsidR="005F3018" w:rsidRPr="00BE6CBA" w:rsidRDefault="005F3018" w:rsidP="00BC1D59">
            <w:pPr>
              <w:pStyle w:val="TableText"/>
              <w:rPr>
                <w:rtl/>
              </w:rPr>
            </w:pPr>
          </w:p>
        </w:tc>
        <w:tc>
          <w:tcPr>
            <w:tcW w:w="1913" w:type="dxa"/>
            <w:vAlign w:val="center"/>
          </w:tcPr>
          <w:p w14:paraId="66627AB9" w14:textId="40F2241E" w:rsidR="005F3018" w:rsidRPr="00BE6CBA" w:rsidRDefault="005F3018" w:rsidP="00BC1D59">
            <w:pPr>
              <w:pStyle w:val="TableText"/>
              <w:rPr>
                <w:rtl/>
              </w:rPr>
            </w:pPr>
          </w:p>
        </w:tc>
        <w:tc>
          <w:tcPr>
            <w:tcW w:w="1735" w:type="dxa"/>
            <w:vAlign w:val="center"/>
          </w:tcPr>
          <w:p w14:paraId="6B0AFD9F" w14:textId="19327D00" w:rsidR="005F3018" w:rsidRPr="00BE6CBA" w:rsidRDefault="005F3018" w:rsidP="00BC1D59">
            <w:pPr>
              <w:pStyle w:val="TableText"/>
              <w:rPr>
                <w:rtl/>
              </w:rPr>
            </w:pPr>
          </w:p>
        </w:tc>
        <w:tc>
          <w:tcPr>
            <w:tcW w:w="1644" w:type="dxa"/>
            <w:vAlign w:val="center"/>
          </w:tcPr>
          <w:p w14:paraId="1FB0A49D" w14:textId="11984241" w:rsidR="005F3018" w:rsidRPr="00BE6CBA" w:rsidRDefault="005F3018" w:rsidP="00BC1D59">
            <w:pPr>
              <w:pStyle w:val="TableText"/>
              <w:rPr>
                <w:rtl/>
              </w:rPr>
            </w:pPr>
          </w:p>
        </w:tc>
      </w:tr>
    </w:tbl>
    <w:p w14:paraId="03059716" w14:textId="77777777" w:rsidR="005F3018" w:rsidRPr="00C25BF5" w:rsidRDefault="005F3018" w:rsidP="005F3018">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p w14:paraId="272BBE75" w14:textId="49E4D01B" w:rsidR="003212E5" w:rsidRDefault="005F3018" w:rsidP="00990EB5">
      <w:pPr>
        <w:pStyle w:val="12"/>
        <w:pageBreakBefore/>
        <w:numPr>
          <w:ilvl w:val="0"/>
          <w:numId w:val="0"/>
        </w:numPr>
        <w:rPr>
          <w:sz w:val="22"/>
          <w:szCs w:val="24"/>
          <w:rtl/>
        </w:rPr>
      </w:pPr>
      <w:r>
        <w:rPr>
          <w:rFonts w:hint="cs"/>
          <w:sz w:val="22"/>
          <w:szCs w:val="24"/>
          <w:rtl/>
        </w:rPr>
        <w:lastRenderedPageBreak/>
        <w:t>1.5.1</w:t>
      </w:r>
      <w:r w:rsidR="003212E5">
        <w:rPr>
          <w:rFonts w:hint="cs"/>
          <w:sz w:val="22"/>
          <w:szCs w:val="24"/>
          <w:rtl/>
        </w:rPr>
        <w:t>2</w:t>
      </w:r>
      <w:r>
        <w:rPr>
          <w:rFonts w:hint="cs"/>
          <w:sz w:val="22"/>
          <w:szCs w:val="24"/>
          <w:rtl/>
        </w:rPr>
        <w:t xml:space="preserve"> </w:t>
      </w:r>
      <w:r w:rsidR="00990EB5">
        <w:rPr>
          <w:rFonts w:hint="cs"/>
          <w:sz w:val="22"/>
          <w:szCs w:val="24"/>
          <w:rtl/>
        </w:rPr>
        <w:t>ה</w:t>
      </w:r>
      <w:r w:rsidR="003212E5">
        <w:rPr>
          <w:rFonts w:hint="cs"/>
          <w:sz w:val="22"/>
          <w:szCs w:val="24"/>
          <w:rtl/>
        </w:rPr>
        <w:t>חזקה ברישוי לעוסק בתחום</w:t>
      </w:r>
    </w:p>
    <w:p w14:paraId="34949CBA" w14:textId="32D23859" w:rsidR="003212E5" w:rsidRPr="002737AF" w:rsidRDefault="003212E5" w:rsidP="003212E5">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2737AF">
        <w:rPr>
          <w:b/>
          <w:bCs/>
          <w:sz w:val="36"/>
          <w:szCs w:val="40"/>
          <w:rtl/>
        </w:rPr>
        <w:t>תחת כותרת זו יש</w:t>
      </w:r>
      <w:r w:rsidRPr="002737AF">
        <w:rPr>
          <w:rFonts w:hint="cs"/>
          <w:b/>
          <w:bCs/>
          <w:sz w:val="36"/>
          <w:szCs w:val="40"/>
          <w:rtl/>
        </w:rPr>
        <w:t xml:space="preserve"> לצרף</w:t>
      </w:r>
      <w:r w:rsidRPr="002737AF">
        <w:rPr>
          <w:b/>
          <w:bCs/>
          <w:sz w:val="36"/>
          <w:szCs w:val="40"/>
          <w:rtl/>
        </w:rPr>
        <w:t xml:space="preserve"> את העתק </w:t>
      </w:r>
      <w:r>
        <w:rPr>
          <w:rFonts w:hint="cs"/>
          <w:b/>
          <w:bCs/>
          <w:sz w:val="36"/>
          <w:szCs w:val="40"/>
          <w:rtl/>
        </w:rPr>
        <w:t>רישוי כנדרש.</w:t>
      </w:r>
    </w:p>
    <w:p w14:paraId="0418BED2" w14:textId="56E24655" w:rsidR="005F3018" w:rsidRDefault="003212E5" w:rsidP="00077BC9">
      <w:pPr>
        <w:pStyle w:val="12"/>
        <w:pageBreakBefore/>
        <w:numPr>
          <w:ilvl w:val="0"/>
          <w:numId w:val="0"/>
        </w:numPr>
        <w:rPr>
          <w:sz w:val="22"/>
          <w:szCs w:val="24"/>
          <w:rtl/>
        </w:rPr>
      </w:pPr>
      <w:r>
        <w:rPr>
          <w:rFonts w:hint="cs"/>
          <w:sz w:val="22"/>
          <w:szCs w:val="24"/>
          <w:rtl/>
        </w:rPr>
        <w:lastRenderedPageBreak/>
        <w:t xml:space="preserve">1.5.13 </w:t>
      </w:r>
      <w:r w:rsidR="005F3018" w:rsidRPr="009B6A70">
        <w:rPr>
          <w:sz w:val="22"/>
          <w:szCs w:val="24"/>
          <w:rtl/>
        </w:rPr>
        <w:t>תצהיר בדבר התחייבות מציעים במכרז (הצהרה כללית)</w:t>
      </w:r>
    </w:p>
    <w:p w14:paraId="445D3789" w14:textId="77777777" w:rsidR="005F3018" w:rsidRPr="00B056F9" w:rsidRDefault="005F3018" w:rsidP="005F3018">
      <w:pPr>
        <w:pStyle w:val="Para0"/>
        <w:spacing w:before="240"/>
        <w:rPr>
          <w:rtl/>
        </w:rPr>
      </w:pPr>
      <w:r w:rsidRPr="00B056F9">
        <w:rPr>
          <w:rFonts w:hint="cs"/>
          <w:rtl/>
        </w:rPr>
        <w:t>לכבוד,</w:t>
      </w:r>
    </w:p>
    <w:p w14:paraId="472853EB" w14:textId="77777777" w:rsidR="005F3018" w:rsidRDefault="005F3018" w:rsidP="005F301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71282D58" w14:textId="77777777" w:rsidR="005F3018" w:rsidRPr="009B6A70" w:rsidRDefault="005F3018" w:rsidP="005F3018">
      <w:pPr>
        <w:pStyle w:val="Para0"/>
        <w:rPr>
          <w:b/>
          <w:bCs/>
          <w:u w:val="single"/>
        </w:rPr>
      </w:pPr>
      <w:r w:rsidRPr="009B6A70">
        <w:rPr>
          <w:b/>
          <w:bCs/>
          <w:u w:val="single"/>
          <w:rtl/>
        </w:rPr>
        <w:t>כשירות להתמודדות במכרז</w:t>
      </w:r>
    </w:p>
    <w:p w14:paraId="2D60740B" w14:textId="77777777" w:rsidR="005F3018" w:rsidRPr="006B4BF7" w:rsidRDefault="005F3018" w:rsidP="00F806FE">
      <w:pPr>
        <w:pStyle w:val="AlphaList0"/>
        <w:numPr>
          <w:ilvl w:val="0"/>
          <w:numId w:val="65"/>
        </w:numPr>
        <w:rPr>
          <w:rtl/>
        </w:rPr>
      </w:pPr>
      <w:r w:rsidRPr="006B4BF7">
        <w:rPr>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8509333" w14:textId="77777777" w:rsidR="005F3018" w:rsidRPr="006B4BF7" w:rsidRDefault="005F3018" w:rsidP="00F806FE">
      <w:pPr>
        <w:pStyle w:val="AlphaList0"/>
        <w:numPr>
          <w:ilvl w:val="0"/>
          <w:numId w:val="65"/>
        </w:numPr>
      </w:pPr>
      <w:r w:rsidRPr="006B4BF7">
        <w:rPr>
          <w:rtl/>
        </w:rPr>
        <w:t>המציע קרא בעיון רב את תנאי ההתקשרות עם הספק הזוכה, ובכלל זה את חוזה ההתקשרות על נספחיו, הו</w:t>
      </w:r>
      <w:r>
        <w:rPr>
          <w:rtl/>
        </w:rPr>
        <w:t>א הבין את האמור בהם ומסכים להם.</w:t>
      </w:r>
    </w:p>
    <w:p w14:paraId="762BF71F" w14:textId="77777777" w:rsidR="005F3018" w:rsidRPr="006B4BF7" w:rsidRDefault="005F3018" w:rsidP="00F806FE">
      <w:pPr>
        <w:pStyle w:val="AlphaList0"/>
        <w:numPr>
          <w:ilvl w:val="0"/>
          <w:numId w:val="65"/>
        </w:numPr>
      </w:pPr>
      <w:r w:rsidRPr="006B4BF7">
        <w:rPr>
          <w:rtl/>
        </w:rPr>
        <w:t>המציע אינו מצוי בהליכי פשיטת רגל או פירוק ולא מתנהלות נגד המציע תביעות מהותיות, שעלול</w:t>
      </w:r>
      <w:r>
        <w:rPr>
          <w:rFonts w:hint="cs"/>
          <w:rtl/>
        </w:rPr>
        <w:t>ות</w:t>
      </w:r>
      <w:r w:rsidRPr="006B4BF7">
        <w:rPr>
          <w:rtl/>
        </w:rPr>
        <w:t xml:space="preserve"> לפגוע בתפקודו</w:t>
      </w:r>
      <w:r>
        <w:rPr>
          <w:rFonts w:hint="cs"/>
          <w:rtl/>
        </w:rPr>
        <w:t>,</w:t>
      </w:r>
      <w:r w:rsidRPr="006B4BF7">
        <w:rPr>
          <w:rtl/>
        </w:rPr>
        <w:t xml:space="preserve"> ככל שיזכה במכרז.</w:t>
      </w:r>
    </w:p>
    <w:p w14:paraId="0FB45A2C" w14:textId="77777777" w:rsidR="005F3018" w:rsidRPr="006B4BF7" w:rsidRDefault="005F3018" w:rsidP="00F806FE">
      <w:pPr>
        <w:pStyle w:val="AlphaList0"/>
        <w:numPr>
          <w:ilvl w:val="0"/>
          <w:numId w:val="65"/>
        </w:numPr>
      </w:pPr>
      <w:r w:rsidRPr="006B4BF7">
        <w:rPr>
          <w:rtl/>
        </w:rPr>
        <w:t>אין מניעה לפי כל דין להשתתפות המציע במכרז.</w:t>
      </w:r>
    </w:p>
    <w:p w14:paraId="14F411D8" w14:textId="77777777" w:rsidR="005F3018" w:rsidRPr="006B4BF7" w:rsidRDefault="005F3018" w:rsidP="00F806FE">
      <w:pPr>
        <w:pStyle w:val="AlphaList0"/>
        <w:numPr>
          <w:ilvl w:val="0"/>
          <w:numId w:val="65"/>
        </w:numPr>
        <w:rPr>
          <w:rtl/>
        </w:rPr>
      </w:pPr>
      <w:r w:rsidRPr="006B4BF7">
        <w:rPr>
          <w:rtl/>
        </w:rPr>
        <w:t>אין בהגשת הצעה במכרז או בביצוע ההתקשרות נש</w:t>
      </w:r>
      <w:r>
        <w:rPr>
          <w:rFonts w:hint="cs"/>
          <w:rtl/>
        </w:rPr>
        <w:t>ו</w:t>
      </w:r>
      <w:r w:rsidRPr="006B4BF7">
        <w:rPr>
          <w:rtl/>
        </w:rPr>
        <w:t>א המכרז על ידי המציע, כדי ליצור ניגוד עניינים, בין במישרין ובין בעקיפין, בין המציע ל</w:t>
      </w:r>
      <w:r>
        <w:rPr>
          <w:rFonts w:hint="cs"/>
          <w:rtl/>
        </w:rPr>
        <w:t>בין ה</w:t>
      </w:r>
      <w:r w:rsidRPr="006B4BF7">
        <w:rPr>
          <w:rtl/>
        </w:rPr>
        <w:t>מזמין.</w:t>
      </w:r>
    </w:p>
    <w:p w14:paraId="725D465C" w14:textId="77777777" w:rsidR="005F3018" w:rsidRPr="009B6A70" w:rsidRDefault="005F3018" w:rsidP="005F3018">
      <w:pPr>
        <w:pStyle w:val="Para0"/>
        <w:rPr>
          <w:b/>
          <w:bCs/>
          <w:u w:val="single"/>
        </w:rPr>
      </w:pPr>
      <w:r>
        <w:rPr>
          <w:b/>
          <w:bCs/>
          <w:u w:val="single"/>
          <w:rtl/>
        </w:rPr>
        <w:t>אי תיאום הצעות מכרז</w:t>
      </w:r>
    </w:p>
    <w:p w14:paraId="7F612EC7" w14:textId="77777777" w:rsidR="005F3018" w:rsidRPr="006B4BF7" w:rsidRDefault="005F3018" w:rsidP="00F806FE">
      <w:pPr>
        <w:pStyle w:val="AlphaList0"/>
        <w:numPr>
          <w:ilvl w:val="0"/>
          <w:numId w:val="66"/>
        </w:numPr>
        <w:rPr>
          <w:rtl/>
        </w:rPr>
      </w:pPr>
      <w:r w:rsidRPr="006B4BF7">
        <w:rPr>
          <w:rtl/>
        </w:rPr>
        <w:t>הפרטים המופיעים בהצעה זו הוחלטו על ידי המציע באופן עצמאי, ללא התי</w:t>
      </w:r>
      <w:r>
        <w:rPr>
          <w:rtl/>
        </w:rPr>
        <w:t>יעצות, הסדר או קשר עם מציע אחר.</w:t>
      </w:r>
    </w:p>
    <w:p w14:paraId="4E4C9622" w14:textId="77777777" w:rsidR="005F3018" w:rsidRPr="006B4BF7" w:rsidRDefault="005F3018" w:rsidP="00F806FE">
      <w:pPr>
        <w:pStyle w:val="AlphaList0"/>
        <w:numPr>
          <w:ilvl w:val="0"/>
          <w:numId w:val="66"/>
        </w:numPr>
        <w:rPr>
          <w:rtl/>
        </w:rPr>
      </w:pPr>
      <w:r w:rsidRPr="006B4BF7">
        <w:rPr>
          <w:rtl/>
        </w:rPr>
        <w:t>פרטי ההצעה לא הוצגו או יוצגו בפני כל אדם או תאגיד</w:t>
      </w:r>
      <w:r>
        <w:rPr>
          <w:rFonts w:hint="cs"/>
          <w:rtl/>
        </w:rPr>
        <w:t>,</w:t>
      </w:r>
      <w:r>
        <w:rPr>
          <w:rtl/>
        </w:rPr>
        <w:t xml:space="preserve"> אשר מציע הצעות במכרז זה.</w:t>
      </w:r>
    </w:p>
    <w:p w14:paraId="6B286A58" w14:textId="77777777" w:rsidR="005F3018" w:rsidRPr="006B4BF7" w:rsidRDefault="005F3018" w:rsidP="00F806FE">
      <w:pPr>
        <w:pStyle w:val="AlphaList0"/>
        <w:numPr>
          <w:ilvl w:val="0"/>
          <w:numId w:val="66"/>
        </w:numPr>
        <w:rPr>
          <w:rtl/>
        </w:rPr>
      </w:pPr>
      <w:r w:rsidRPr="006B4BF7">
        <w:rPr>
          <w:rtl/>
        </w:rPr>
        <w:t>המציע לא היה מעורב בניסיון להניא מתחרה אחר מלהגיש הצעות במכרז זה.</w:t>
      </w:r>
    </w:p>
    <w:p w14:paraId="0884A390" w14:textId="77777777" w:rsidR="005F3018" w:rsidRPr="006B4BF7" w:rsidRDefault="005F3018" w:rsidP="00F806FE">
      <w:pPr>
        <w:pStyle w:val="AlphaList0"/>
        <w:numPr>
          <w:ilvl w:val="0"/>
          <w:numId w:val="66"/>
        </w:numPr>
        <w:rPr>
          <w:rtl/>
        </w:rPr>
      </w:pPr>
      <w:r w:rsidRPr="006B4BF7">
        <w:rPr>
          <w:rtl/>
        </w:rPr>
        <w:t>המציע לא היה ולא מתכוון להיות מעורב בניסיון לגרום למתחרה אחר להגיש הצעה גבוהה או נמוכה יותר מהצעתו זו.</w:t>
      </w:r>
    </w:p>
    <w:p w14:paraId="63838CDF" w14:textId="77777777" w:rsidR="005F3018" w:rsidRPr="006B4BF7" w:rsidRDefault="005F3018" w:rsidP="00F806FE">
      <w:pPr>
        <w:pStyle w:val="AlphaList0"/>
        <w:numPr>
          <w:ilvl w:val="0"/>
          <w:numId w:val="59"/>
        </w:numPr>
      </w:pPr>
      <w:r w:rsidRPr="006B4BF7">
        <w:rPr>
          <w:rtl/>
        </w:rPr>
        <w:t>המציע לא היה מעורב בניסיון לגרום למתחרה להגיש הצעה בלתי תחרותית</w:t>
      </w:r>
      <w:r>
        <w:rPr>
          <w:rFonts w:hint="cs"/>
          <w:rtl/>
        </w:rPr>
        <w:t>,</w:t>
      </w:r>
      <w:r w:rsidRPr="006B4BF7">
        <w:rPr>
          <w:rtl/>
        </w:rPr>
        <w:t xml:space="preserve"> מכל סוג שהוא.</w:t>
      </w:r>
    </w:p>
    <w:p w14:paraId="48C044BE" w14:textId="77777777" w:rsidR="005F3018" w:rsidRPr="006B4BF7" w:rsidRDefault="005F3018" w:rsidP="00F806FE">
      <w:pPr>
        <w:pStyle w:val="AlphaList0"/>
        <w:numPr>
          <w:ilvl w:val="0"/>
          <w:numId w:val="66"/>
        </w:numPr>
      </w:pPr>
      <w:r w:rsidRPr="006B4BF7">
        <w:rPr>
          <w:rtl/>
        </w:rPr>
        <w:t>הצעה זו מוגשת בתום לב.</w:t>
      </w:r>
    </w:p>
    <w:p w14:paraId="1319FEEC" w14:textId="77777777" w:rsidR="005F3018" w:rsidRPr="009B6A70" w:rsidRDefault="005F3018" w:rsidP="005F3018">
      <w:pPr>
        <w:pStyle w:val="Para0"/>
        <w:rPr>
          <w:b/>
          <w:bCs/>
          <w:u w:val="single"/>
        </w:rPr>
      </w:pPr>
      <w:r w:rsidRPr="009B6A70">
        <w:rPr>
          <w:b/>
          <w:bCs/>
          <w:u w:val="single"/>
          <w:rtl/>
        </w:rPr>
        <w:t>עצמאות המציע</w:t>
      </w:r>
    </w:p>
    <w:p w14:paraId="67556BAA" w14:textId="7EF864AF" w:rsidR="005F3018" w:rsidRPr="009B6A70" w:rsidRDefault="005F3018" w:rsidP="00F806FE">
      <w:pPr>
        <w:pStyle w:val="AlphaList0"/>
        <w:numPr>
          <w:ilvl w:val="0"/>
          <w:numId w:val="60"/>
        </w:numPr>
      </w:pPr>
      <w:r w:rsidRPr="006B4BF7">
        <w:rPr>
          <w:rtl/>
        </w:rPr>
        <w:t xml:space="preserve">המציע אינו מחזיק או מוחזק על ידי מציע אחר במכרז (החזקה לעניין זה – החזקה במישרין או בעקיפין </w:t>
      </w:r>
      <w:r w:rsidRPr="009B6A70">
        <w:rPr>
          <w:rtl/>
        </w:rPr>
        <w:t>ב-25% או יותר מאמצעי שליטה, כהגדרתו ב</w:t>
      </w:r>
      <w:hyperlink r:id="rId9" w:history="1">
        <w:r w:rsidRPr="009B6A70">
          <w:rPr>
            <w:rStyle w:val="Hyperlink"/>
            <w:rtl/>
          </w:rPr>
          <w:t>חוק ניירות ערך, התשכ"ח-1968</w:t>
        </w:r>
      </w:hyperlink>
      <w:r w:rsidRPr="009B6A70">
        <w:t>(</w:t>
      </w:r>
      <w:r w:rsidRPr="009B6A70">
        <w:rPr>
          <w:rtl/>
        </w:rPr>
        <w:t>.</w:t>
      </w:r>
    </w:p>
    <w:p w14:paraId="531040FB" w14:textId="77777777" w:rsidR="005F3018" w:rsidRPr="006B4BF7" w:rsidRDefault="005F3018" w:rsidP="00F806FE">
      <w:pPr>
        <w:pStyle w:val="AlphaList0"/>
        <w:numPr>
          <w:ilvl w:val="0"/>
          <w:numId w:val="60"/>
        </w:numPr>
      </w:pPr>
      <w:r w:rsidRPr="006B4BF7">
        <w:rPr>
          <w:rtl/>
        </w:rPr>
        <w:t>גורם אחד אינו מחזיק ב-25% יותר מאמ</w:t>
      </w:r>
      <w:r>
        <w:rPr>
          <w:rtl/>
        </w:rPr>
        <w:t>צעי שליטה בו ובמציע נוסף במכרז.</w:t>
      </w:r>
    </w:p>
    <w:p w14:paraId="3199D06D" w14:textId="77777777" w:rsidR="005F3018" w:rsidRPr="006B4BF7" w:rsidRDefault="005F3018" w:rsidP="00F806FE">
      <w:pPr>
        <w:pStyle w:val="AlphaList0"/>
        <w:numPr>
          <w:ilvl w:val="0"/>
          <w:numId w:val="60"/>
        </w:numPr>
      </w:pPr>
      <w:r w:rsidRPr="006B4BF7">
        <w:rPr>
          <w:rtl/>
        </w:rPr>
        <w:t>המציע אינו קבלן משנה של מציע אחר במכרז, בקשר עם ביצוע השירותים במכרז זה</w:t>
      </w:r>
      <w:r>
        <w:rPr>
          <w:rFonts w:hint="cs"/>
          <w:rtl/>
        </w:rPr>
        <w:t>.</w:t>
      </w:r>
    </w:p>
    <w:tbl>
      <w:tblPr>
        <w:tblpPr w:horzAnchor="margin" w:tblpXSpec="center"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F3018" w14:paraId="323356C3" w14:textId="77777777" w:rsidTr="00BC1D59">
        <w:tc>
          <w:tcPr>
            <w:tcW w:w="3024" w:type="dxa"/>
            <w:tcBorders>
              <w:top w:val="single" w:sz="4" w:space="0" w:color="auto"/>
              <w:bottom w:val="single" w:sz="4" w:space="0" w:color="auto"/>
            </w:tcBorders>
            <w:shd w:val="clear" w:color="auto" w:fill="B8CCE4" w:themeFill="accent1" w:themeFillTint="66"/>
          </w:tcPr>
          <w:p w14:paraId="74DDA702" w14:textId="77777777" w:rsidR="005F3018" w:rsidRPr="0074116F" w:rsidRDefault="005F3018" w:rsidP="00BC1D59">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65CE784" w14:textId="77777777" w:rsidR="005F3018" w:rsidRPr="0074116F" w:rsidRDefault="005F3018" w:rsidP="00BC1D59">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52AB374" w14:textId="77777777" w:rsidR="005F3018" w:rsidRPr="0074116F" w:rsidRDefault="005F3018" w:rsidP="00BC1D59">
            <w:pPr>
              <w:pStyle w:val="TableHead"/>
              <w:rPr>
                <w:rtl/>
              </w:rPr>
            </w:pPr>
            <w:r>
              <w:rPr>
                <w:rFonts w:hint="cs"/>
                <w:rtl/>
              </w:rPr>
              <w:t>חותמת וחתימה</w:t>
            </w:r>
          </w:p>
        </w:tc>
      </w:tr>
      <w:tr w:rsidR="005F3018" w:rsidRPr="004D1592" w14:paraId="76E1F3E6" w14:textId="77777777" w:rsidTr="00BC1D59">
        <w:trPr>
          <w:trHeight w:hRule="exact" w:val="567"/>
        </w:trPr>
        <w:tc>
          <w:tcPr>
            <w:tcW w:w="3024" w:type="dxa"/>
            <w:tcBorders>
              <w:top w:val="single" w:sz="4" w:space="0" w:color="auto"/>
              <w:bottom w:val="single" w:sz="4" w:space="0" w:color="auto"/>
            </w:tcBorders>
          </w:tcPr>
          <w:p w14:paraId="769446B6" w14:textId="7155AA5E" w:rsidR="005F3018" w:rsidRDefault="005F3018" w:rsidP="00BC1D59">
            <w:pPr>
              <w:pStyle w:val="TableText"/>
              <w:rPr>
                <w:rtl/>
              </w:rPr>
            </w:pPr>
          </w:p>
        </w:tc>
        <w:tc>
          <w:tcPr>
            <w:tcW w:w="3024" w:type="dxa"/>
            <w:tcBorders>
              <w:top w:val="single" w:sz="4" w:space="0" w:color="auto"/>
              <w:bottom w:val="single" w:sz="4" w:space="0" w:color="auto"/>
            </w:tcBorders>
          </w:tcPr>
          <w:p w14:paraId="3169A616" w14:textId="6D1247B4" w:rsidR="005F3018" w:rsidRDefault="005F3018" w:rsidP="00BC1D59">
            <w:pPr>
              <w:pStyle w:val="TableText"/>
              <w:rPr>
                <w:rtl/>
              </w:rPr>
            </w:pPr>
          </w:p>
        </w:tc>
        <w:tc>
          <w:tcPr>
            <w:tcW w:w="3024" w:type="dxa"/>
            <w:tcBorders>
              <w:top w:val="single" w:sz="4" w:space="0" w:color="auto"/>
              <w:bottom w:val="single" w:sz="4" w:space="0" w:color="auto"/>
            </w:tcBorders>
          </w:tcPr>
          <w:p w14:paraId="3D15581C" w14:textId="1EACFA7D" w:rsidR="005F3018" w:rsidRDefault="005F3018" w:rsidP="00BC1D59">
            <w:pPr>
              <w:pStyle w:val="TableText"/>
              <w:rPr>
                <w:rtl/>
              </w:rPr>
            </w:pPr>
          </w:p>
        </w:tc>
      </w:tr>
    </w:tbl>
    <w:p w14:paraId="6BEE3DBF" w14:textId="77777777" w:rsidR="005F3018" w:rsidRPr="00552770" w:rsidRDefault="005F3018" w:rsidP="005F3018">
      <w:pPr>
        <w:pStyle w:val="12"/>
        <w:pageBreakBefore/>
        <w:numPr>
          <w:ilvl w:val="0"/>
          <w:numId w:val="0"/>
        </w:numPr>
        <w:rPr>
          <w:sz w:val="22"/>
          <w:szCs w:val="24"/>
          <w:rtl/>
        </w:rPr>
      </w:pPr>
      <w:r>
        <w:rPr>
          <w:rFonts w:hint="cs"/>
          <w:sz w:val="22"/>
          <w:szCs w:val="24"/>
          <w:rtl/>
        </w:rPr>
        <w:lastRenderedPageBreak/>
        <w:t xml:space="preserve">1.6.1 </w:t>
      </w:r>
      <w:r w:rsidRPr="00552770">
        <w:rPr>
          <w:rFonts w:hint="cs"/>
          <w:sz w:val="22"/>
          <w:szCs w:val="24"/>
          <w:rtl/>
        </w:rPr>
        <w:t>התחייבות</w:t>
      </w:r>
      <w:r>
        <w:rPr>
          <w:rFonts w:hint="cs"/>
          <w:sz w:val="22"/>
          <w:szCs w:val="24"/>
          <w:rtl/>
        </w:rPr>
        <w:t xml:space="preserve"> להמצאת סימוכין ול</w:t>
      </w:r>
      <w:r w:rsidRPr="00C16B33">
        <w:rPr>
          <w:sz w:val="22"/>
          <w:szCs w:val="24"/>
          <w:rtl/>
        </w:rPr>
        <w:t>חידוש סימוכין שפג תוקפם</w:t>
      </w:r>
    </w:p>
    <w:p w14:paraId="2DC3BAE1" w14:textId="77777777" w:rsidR="005F3018" w:rsidRPr="00B056F9" w:rsidRDefault="005F3018" w:rsidP="005F3018">
      <w:pPr>
        <w:pStyle w:val="Para0"/>
        <w:spacing w:before="240"/>
        <w:rPr>
          <w:rtl/>
        </w:rPr>
      </w:pPr>
      <w:r w:rsidRPr="00B056F9">
        <w:rPr>
          <w:rFonts w:hint="cs"/>
          <w:rtl/>
        </w:rPr>
        <w:t>לכבוד,</w:t>
      </w:r>
    </w:p>
    <w:p w14:paraId="48E51232" w14:textId="77777777" w:rsidR="005F3018" w:rsidRPr="00FC1AA5" w:rsidRDefault="005F3018" w:rsidP="005F301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16F7D472" w14:textId="77777777" w:rsidR="005F3018" w:rsidRPr="00BE6CBA" w:rsidRDefault="005F3018" w:rsidP="00F806FE">
      <w:pPr>
        <w:pStyle w:val="AlphaList0"/>
        <w:numPr>
          <w:ilvl w:val="0"/>
          <w:numId w:val="67"/>
        </w:numPr>
        <w:rPr>
          <w:rtl/>
        </w:rPr>
      </w:pPr>
      <w:r>
        <w:rPr>
          <w:rFonts w:hint="cs"/>
          <w:rtl/>
        </w:rPr>
        <w:t xml:space="preserve">ספק הטובין/ </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proofErr w:type="spellStart"/>
      <w:r w:rsidRPr="00BE6CBA">
        <w:rPr>
          <w:rFonts w:hint="cs"/>
          <w:rtl/>
        </w:rPr>
        <w:t>התשל</w:t>
      </w:r>
      <w:r w:rsidRPr="00BE6CBA">
        <w:rPr>
          <w:rtl/>
        </w:rPr>
        <w:t>"</w:t>
      </w:r>
      <w:r w:rsidRPr="00BE6CBA">
        <w:rPr>
          <w:rFonts w:hint="cs"/>
          <w:rtl/>
        </w:rPr>
        <w:t>ג</w:t>
      </w:r>
      <w:proofErr w:type="spellEnd"/>
      <w:r w:rsidRPr="00BE6CBA">
        <w:rPr>
          <w:rtl/>
        </w:rPr>
        <w:t xml:space="preserve"> – 1</w:t>
      </w:r>
      <w:r>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Pr>
          <w:rFonts w:hint="cs"/>
          <w:rtl/>
        </w:rPr>
        <w:t>מכרז זה ו</w:t>
      </w:r>
      <w:r w:rsidRPr="00BE6CBA">
        <w:rPr>
          <w:rFonts w:hint="cs"/>
          <w:rtl/>
        </w:rPr>
        <w:t>הסכם</w:t>
      </w:r>
      <w:r w:rsidRPr="00BE6CBA">
        <w:rPr>
          <w:rtl/>
        </w:rPr>
        <w:t xml:space="preserve"> </w:t>
      </w:r>
      <w:r>
        <w:rPr>
          <w:rFonts w:hint="cs"/>
          <w:rtl/>
        </w:rPr>
        <w:t>ההתקשרות</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Pr="00BE6CBA">
        <w:rPr>
          <w:rtl/>
        </w:rPr>
        <w:t>.</w:t>
      </w:r>
    </w:p>
    <w:p w14:paraId="3C9DC972" w14:textId="77777777" w:rsidR="005F3018" w:rsidRPr="00BE6CBA" w:rsidRDefault="005F3018" w:rsidP="00F806FE">
      <w:pPr>
        <w:pStyle w:val="AlphaList0"/>
        <w:numPr>
          <w:ilvl w:val="0"/>
          <w:numId w:val="67"/>
        </w:numPr>
        <w:rPr>
          <w:rtl/>
        </w:rPr>
      </w:pPr>
      <w:r>
        <w:rPr>
          <w:rFonts w:hint="cs"/>
          <w:rtl/>
        </w:rPr>
        <w:t xml:space="preserve">ספק הטובין/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Pr>
          <w:rFonts w:hint="cs"/>
          <w:rtl/>
        </w:rPr>
        <w:t xml:space="preserve">את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0C45DE74" w14:textId="77777777" w:rsidR="005F3018" w:rsidRPr="00BE6CBA" w:rsidRDefault="005F3018" w:rsidP="00F806FE">
      <w:pPr>
        <w:pStyle w:val="AlphaList0"/>
        <w:numPr>
          <w:ilvl w:val="0"/>
          <w:numId w:val="67"/>
        </w:numPr>
        <w:rPr>
          <w:rtl/>
        </w:rPr>
      </w:pPr>
      <w:r>
        <w:rPr>
          <w:rFonts w:hint="cs"/>
          <w:rtl/>
        </w:rPr>
        <w:t xml:space="preserve">ספק הטובין/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proofErr w:type="spellStart"/>
      <w:r w:rsidRPr="00BE6CBA">
        <w:rPr>
          <w:rFonts w:hint="cs"/>
          <w:rtl/>
        </w:rPr>
        <w:t>ליתן</w:t>
      </w:r>
      <w:proofErr w:type="spellEnd"/>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6F73B8EB" w14:textId="77777777" w:rsidR="005F3018" w:rsidRPr="00BE6CBA" w:rsidRDefault="005F3018" w:rsidP="00F806FE">
      <w:pPr>
        <w:pStyle w:val="AlphaList0"/>
        <w:numPr>
          <w:ilvl w:val="0"/>
          <w:numId w:val="67"/>
        </w:numPr>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Pr>
          <w:rFonts w:hint="cs"/>
          <w:rtl/>
        </w:rPr>
        <w:t xml:space="preserve">ספק הטובין/ </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Pr>
          <w:rFonts w:hint="cs"/>
          <w:rtl/>
        </w:rPr>
        <w:t xml:space="preserve">בהספקת הטובין/ </w:t>
      </w:r>
      <w:r w:rsidRPr="00BE6CBA">
        <w:rPr>
          <w:rFonts w:hint="cs"/>
          <w:rtl/>
        </w:rPr>
        <w:t>השירות</w:t>
      </w:r>
      <w:r>
        <w:rPr>
          <w:rFonts w:hint="cs"/>
          <w:rtl/>
        </w:rPr>
        <w:t>ים נשוא מכרז זה</w:t>
      </w:r>
      <w:r w:rsidRPr="00BE6CBA">
        <w:rPr>
          <w:rFonts w:hint="cs"/>
          <w:rtl/>
        </w:rPr>
        <w:t>.</w:t>
      </w:r>
    </w:p>
    <w:p w14:paraId="4589F2BA" w14:textId="77777777" w:rsidR="005F3018" w:rsidRPr="00BE6CBA" w:rsidRDefault="005F3018" w:rsidP="00F806FE">
      <w:pPr>
        <w:pStyle w:val="AlphaList0"/>
        <w:numPr>
          <w:ilvl w:val="0"/>
          <w:numId w:val="67"/>
        </w:numPr>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Pr="00BE6CBA">
        <w:rPr>
          <w:rtl/>
        </w:rPr>
        <w:t>.</w:t>
      </w:r>
    </w:p>
    <w:p w14:paraId="58319E03" w14:textId="77777777" w:rsidR="005F3018" w:rsidRPr="00BE6CBA" w:rsidRDefault="005F3018" w:rsidP="00F806FE">
      <w:pPr>
        <w:pStyle w:val="AlphaList0"/>
        <w:numPr>
          <w:ilvl w:val="0"/>
          <w:numId w:val="67"/>
        </w:numPr>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0287CE22" w14:textId="77777777" w:rsidR="005F3018" w:rsidRPr="00BE6CBA" w:rsidRDefault="005F3018" w:rsidP="00F806FE">
      <w:pPr>
        <w:pStyle w:val="AlphaList0"/>
        <w:numPr>
          <w:ilvl w:val="0"/>
          <w:numId w:val="67"/>
        </w:numPr>
        <w:rPr>
          <w:rtl/>
        </w:rPr>
      </w:pPr>
      <w:r>
        <w:rPr>
          <w:rFonts w:hint="cs"/>
          <w:rtl/>
        </w:rPr>
        <w:t>ספק הטובין/</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5F3018" w:rsidRPr="00BE6CBA" w14:paraId="450B87CE" w14:textId="77777777" w:rsidTr="00BC1D59">
        <w:tc>
          <w:tcPr>
            <w:tcW w:w="1696" w:type="dxa"/>
            <w:tcBorders>
              <w:bottom w:val="single" w:sz="4" w:space="0" w:color="auto"/>
            </w:tcBorders>
            <w:shd w:val="clear" w:color="auto" w:fill="B8CCE4" w:themeFill="accent1" w:themeFillTint="66"/>
          </w:tcPr>
          <w:p w14:paraId="2EFB9730" w14:textId="77777777" w:rsidR="005F3018" w:rsidRPr="00BE6CBA" w:rsidRDefault="005F3018" w:rsidP="00BC1D59">
            <w:pPr>
              <w:spacing w:before="120" w:after="120" w:line="320" w:lineRule="exact"/>
              <w:jc w:val="center"/>
              <w:rPr>
                <w:b/>
                <w:bCs/>
                <w:rtl/>
                <w:lang w:eastAsia="he-IL"/>
              </w:rPr>
            </w:pPr>
            <w:r w:rsidRPr="00BE6CBA">
              <w:rPr>
                <w:rFonts w:hint="cs"/>
                <w:b/>
                <w:bCs/>
                <w:rtl/>
                <w:lang w:eastAsia="he-IL"/>
              </w:rPr>
              <w:t>תפקיד</w:t>
            </w:r>
          </w:p>
        </w:tc>
        <w:tc>
          <w:tcPr>
            <w:tcW w:w="1795" w:type="dxa"/>
            <w:tcBorders>
              <w:bottom w:val="single" w:sz="4" w:space="0" w:color="auto"/>
            </w:tcBorders>
            <w:shd w:val="clear" w:color="auto" w:fill="B8CCE4" w:themeFill="accent1" w:themeFillTint="66"/>
          </w:tcPr>
          <w:p w14:paraId="04E3E60F" w14:textId="77777777" w:rsidR="005F3018" w:rsidRPr="00BE6CBA" w:rsidRDefault="005F3018" w:rsidP="00BC1D59">
            <w:pPr>
              <w:spacing w:before="120" w:after="120" w:line="320" w:lineRule="exact"/>
              <w:jc w:val="center"/>
              <w:rPr>
                <w:b/>
                <w:bCs/>
                <w:rtl/>
                <w:lang w:eastAsia="he-IL"/>
              </w:rPr>
            </w:pPr>
            <w:r w:rsidRPr="00BE6CBA">
              <w:rPr>
                <w:rFonts w:hint="cs"/>
                <w:b/>
                <w:bCs/>
                <w:rtl/>
                <w:lang w:eastAsia="he-IL"/>
              </w:rPr>
              <w:t>שם מלא</w:t>
            </w:r>
          </w:p>
        </w:tc>
        <w:tc>
          <w:tcPr>
            <w:tcW w:w="1756" w:type="dxa"/>
            <w:tcBorders>
              <w:bottom w:val="single" w:sz="4" w:space="0" w:color="auto"/>
            </w:tcBorders>
            <w:shd w:val="clear" w:color="auto" w:fill="B8CCE4" w:themeFill="accent1" w:themeFillTint="66"/>
          </w:tcPr>
          <w:p w14:paraId="35FD7ADB" w14:textId="77777777" w:rsidR="005F3018" w:rsidRPr="00BE6CBA" w:rsidRDefault="005F3018" w:rsidP="00BC1D59">
            <w:pPr>
              <w:spacing w:before="120" w:after="120" w:line="320" w:lineRule="exact"/>
              <w:jc w:val="center"/>
              <w:rPr>
                <w:b/>
                <w:bCs/>
                <w:rtl/>
                <w:lang w:eastAsia="he-IL"/>
              </w:rPr>
            </w:pPr>
            <w:r w:rsidRPr="00BE6CBA">
              <w:rPr>
                <w:rFonts w:hint="cs"/>
                <w:b/>
                <w:bCs/>
                <w:rtl/>
                <w:lang w:eastAsia="he-IL"/>
              </w:rPr>
              <w:t>ת.ז.</w:t>
            </w:r>
          </w:p>
        </w:tc>
        <w:tc>
          <w:tcPr>
            <w:tcW w:w="1925" w:type="dxa"/>
            <w:tcBorders>
              <w:bottom w:val="single" w:sz="4" w:space="0" w:color="auto"/>
            </w:tcBorders>
            <w:shd w:val="clear" w:color="auto" w:fill="B8CCE4" w:themeFill="accent1" w:themeFillTint="66"/>
          </w:tcPr>
          <w:p w14:paraId="585F003E" w14:textId="77777777" w:rsidR="005F3018" w:rsidRPr="00BE6CBA" w:rsidRDefault="005F3018" w:rsidP="00BC1D59">
            <w:pPr>
              <w:spacing w:before="120" w:after="120" w:line="320" w:lineRule="exact"/>
              <w:jc w:val="center"/>
              <w:rPr>
                <w:b/>
                <w:bCs/>
                <w:rtl/>
                <w:lang w:eastAsia="he-IL"/>
              </w:rPr>
            </w:pPr>
            <w:r w:rsidRPr="00BE6CBA">
              <w:rPr>
                <w:rFonts w:hint="cs"/>
                <w:b/>
                <w:bCs/>
                <w:rtl/>
                <w:lang w:eastAsia="he-IL"/>
              </w:rPr>
              <w:t>תאריך</w:t>
            </w:r>
          </w:p>
        </w:tc>
        <w:tc>
          <w:tcPr>
            <w:tcW w:w="1900" w:type="dxa"/>
            <w:tcBorders>
              <w:bottom w:val="single" w:sz="4" w:space="0" w:color="auto"/>
            </w:tcBorders>
            <w:shd w:val="clear" w:color="auto" w:fill="B8CCE4" w:themeFill="accent1" w:themeFillTint="66"/>
          </w:tcPr>
          <w:p w14:paraId="4F993ED0" w14:textId="77777777" w:rsidR="005F3018" w:rsidRPr="00BE6CBA" w:rsidRDefault="005F3018" w:rsidP="00BC1D59">
            <w:pPr>
              <w:spacing w:before="120" w:after="120" w:line="320" w:lineRule="exact"/>
              <w:jc w:val="center"/>
              <w:rPr>
                <w:b/>
                <w:bCs/>
                <w:rtl/>
                <w:lang w:eastAsia="he-IL"/>
              </w:rPr>
            </w:pPr>
            <w:r>
              <w:rPr>
                <w:rFonts w:hint="cs"/>
                <w:b/>
                <w:bCs/>
                <w:rtl/>
                <w:lang w:eastAsia="he-IL"/>
              </w:rPr>
              <w:t>חתימה</w:t>
            </w:r>
          </w:p>
        </w:tc>
      </w:tr>
      <w:tr w:rsidR="005F3018" w:rsidRPr="00BE6CBA" w14:paraId="37D64DE4" w14:textId="77777777" w:rsidTr="00BC1D59">
        <w:trPr>
          <w:trHeight w:val="567"/>
        </w:trPr>
        <w:tc>
          <w:tcPr>
            <w:tcW w:w="1696" w:type="dxa"/>
            <w:tcBorders>
              <w:top w:val="single" w:sz="4" w:space="0" w:color="auto"/>
            </w:tcBorders>
          </w:tcPr>
          <w:p w14:paraId="6665C64C" w14:textId="59FF54D1" w:rsidR="005F3018" w:rsidRPr="00BE6CBA" w:rsidRDefault="005F3018" w:rsidP="00BC1D59">
            <w:pPr>
              <w:spacing w:before="120" w:line="320" w:lineRule="exact"/>
              <w:jc w:val="both"/>
              <w:rPr>
                <w:rtl/>
                <w:lang w:eastAsia="he-IL"/>
              </w:rPr>
            </w:pPr>
          </w:p>
        </w:tc>
        <w:tc>
          <w:tcPr>
            <w:tcW w:w="1795" w:type="dxa"/>
            <w:tcBorders>
              <w:top w:val="single" w:sz="4" w:space="0" w:color="auto"/>
            </w:tcBorders>
            <w:shd w:val="clear" w:color="auto" w:fill="auto"/>
          </w:tcPr>
          <w:p w14:paraId="697530FE" w14:textId="1DFEFB67" w:rsidR="005F3018" w:rsidRPr="00BE6CBA" w:rsidRDefault="005F3018" w:rsidP="00BC1D59">
            <w:pPr>
              <w:spacing w:before="120" w:line="320" w:lineRule="exact"/>
              <w:jc w:val="both"/>
              <w:rPr>
                <w:rtl/>
                <w:lang w:eastAsia="he-IL"/>
              </w:rPr>
            </w:pPr>
          </w:p>
        </w:tc>
        <w:tc>
          <w:tcPr>
            <w:tcW w:w="1756" w:type="dxa"/>
            <w:tcBorders>
              <w:top w:val="single" w:sz="4" w:space="0" w:color="auto"/>
            </w:tcBorders>
            <w:shd w:val="clear" w:color="auto" w:fill="auto"/>
          </w:tcPr>
          <w:p w14:paraId="4FE562E1" w14:textId="08A0DB05" w:rsidR="005F3018" w:rsidRPr="00BE6CBA" w:rsidRDefault="005F3018" w:rsidP="00BC1D59">
            <w:pPr>
              <w:spacing w:before="120" w:line="320" w:lineRule="exact"/>
              <w:jc w:val="both"/>
              <w:rPr>
                <w:rtl/>
                <w:lang w:eastAsia="he-IL"/>
              </w:rPr>
            </w:pPr>
          </w:p>
        </w:tc>
        <w:tc>
          <w:tcPr>
            <w:tcW w:w="1925" w:type="dxa"/>
            <w:tcBorders>
              <w:top w:val="single" w:sz="4" w:space="0" w:color="auto"/>
            </w:tcBorders>
            <w:shd w:val="clear" w:color="auto" w:fill="auto"/>
          </w:tcPr>
          <w:p w14:paraId="2E0F2D14" w14:textId="18FEF8F0" w:rsidR="005F3018" w:rsidRPr="00BE6CBA" w:rsidRDefault="005F3018" w:rsidP="00BC1D59">
            <w:pPr>
              <w:spacing w:before="120" w:line="320" w:lineRule="exact"/>
              <w:jc w:val="both"/>
              <w:rPr>
                <w:rtl/>
                <w:lang w:eastAsia="he-IL"/>
              </w:rPr>
            </w:pPr>
          </w:p>
        </w:tc>
        <w:tc>
          <w:tcPr>
            <w:tcW w:w="1900" w:type="dxa"/>
            <w:tcBorders>
              <w:top w:val="single" w:sz="4" w:space="0" w:color="auto"/>
            </w:tcBorders>
            <w:shd w:val="clear" w:color="auto" w:fill="auto"/>
          </w:tcPr>
          <w:p w14:paraId="17411BDB" w14:textId="46C1EF1D" w:rsidR="005F3018" w:rsidRPr="00BE6CBA" w:rsidRDefault="005F3018" w:rsidP="00BC1D59">
            <w:pPr>
              <w:spacing w:before="120" w:line="320" w:lineRule="exact"/>
              <w:jc w:val="both"/>
              <w:rPr>
                <w:rtl/>
                <w:lang w:eastAsia="he-IL"/>
              </w:rPr>
            </w:pPr>
          </w:p>
        </w:tc>
      </w:tr>
    </w:tbl>
    <w:p w14:paraId="3376F98C" w14:textId="77777777" w:rsidR="005F3018" w:rsidRPr="00DA2164" w:rsidRDefault="005F3018" w:rsidP="005F3018">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5F3018" w:rsidRPr="00E67CD6" w14:paraId="71CD7FBE" w14:textId="77777777" w:rsidTr="00BC1D59">
        <w:tc>
          <w:tcPr>
            <w:tcW w:w="1136" w:type="dxa"/>
          </w:tcPr>
          <w:p w14:paraId="765041E7" w14:textId="77777777" w:rsidR="005F3018" w:rsidRDefault="005F3018" w:rsidP="00BC1D59">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14:paraId="7FFD3725" w14:textId="3365AAD2" w:rsidR="005F3018" w:rsidRPr="00957BB9" w:rsidRDefault="005F3018" w:rsidP="00BC1D59">
            <w:pPr>
              <w:pStyle w:val="Para0"/>
              <w:spacing w:before="0"/>
              <w:rPr>
                <w:rtl/>
              </w:rPr>
            </w:pPr>
          </w:p>
        </w:tc>
        <w:tc>
          <w:tcPr>
            <w:tcW w:w="2241" w:type="dxa"/>
          </w:tcPr>
          <w:p w14:paraId="30398CF0" w14:textId="77777777" w:rsidR="005F3018" w:rsidRPr="00957BB9" w:rsidRDefault="005F3018" w:rsidP="00BC1D59">
            <w:pPr>
              <w:pStyle w:val="Para0"/>
              <w:spacing w:before="0"/>
              <w:rPr>
                <w:rtl/>
              </w:rPr>
            </w:pPr>
            <w:r>
              <w:rPr>
                <w:rFonts w:hint="cs"/>
                <w:rtl/>
              </w:rPr>
              <w:t>,עו"ד, מאשר/ת כי ביום</w:t>
            </w:r>
          </w:p>
        </w:tc>
        <w:tc>
          <w:tcPr>
            <w:tcW w:w="1649" w:type="dxa"/>
            <w:tcBorders>
              <w:bottom w:val="single" w:sz="4" w:space="0" w:color="auto"/>
            </w:tcBorders>
          </w:tcPr>
          <w:p w14:paraId="2AE0AED4" w14:textId="5E570C69" w:rsidR="005F3018" w:rsidRDefault="005F3018" w:rsidP="00BC1D59">
            <w:pPr>
              <w:pStyle w:val="Para0"/>
              <w:spacing w:before="0"/>
              <w:rPr>
                <w:rtl/>
              </w:rPr>
            </w:pPr>
          </w:p>
        </w:tc>
        <w:tc>
          <w:tcPr>
            <w:tcW w:w="2554" w:type="dxa"/>
          </w:tcPr>
          <w:p w14:paraId="089FB41D" w14:textId="77777777" w:rsidR="005F3018" w:rsidRDefault="005F3018" w:rsidP="00BC1D59">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5F3018" w:rsidRPr="00007389" w14:paraId="320CC338" w14:textId="77777777" w:rsidTr="00BC1D59">
        <w:tc>
          <w:tcPr>
            <w:tcW w:w="1136" w:type="dxa"/>
          </w:tcPr>
          <w:p w14:paraId="73AA999A" w14:textId="77777777" w:rsidR="005F3018" w:rsidRPr="00007389" w:rsidRDefault="005F3018" w:rsidP="00BC1D59">
            <w:pPr>
              <w:pStyle w:val="TableText"/>
              <w:spacing w:before="0"/>
              <w:jc w:val="center"/>
              <w:rPr>
                <w:sz w:val="18"/>
                <w:szCs w:val="20"/>
                <w:rtl/>
              </w:rPr>
            </w:pPr>
          </w:p>
        </w:tc>
        <w:tc>
          <w:tcPr>
            <w:tcW w:w="1605" w:type="dxa"/>
            <w:tcBorders>
              <w:top w:val="single" w:sz="4" w:space="0" w:color="auto"/>
            </w:tcBorders>
          </w:tcPr>
          <w:p w14:paraId="72D39344"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14:paraId="39C58E51" w14:textId="77777777" w:rsidR="005F3018" w:rsidRPr="00007389" w:rsidRDefault="005F3018" w:rsidP="00BC1D59">
            <w:pPr>
              <w:pStyle w:val="TableText"/>
              <w:spacing w:before="0"/>
              <w:jc w:val="center"/>
              <w:rPr>
                <w:sz w:val="18"/>
                <w:szCs w:val="20"/>
                <w:rtl/>
              </w:rPr>
            </w:pPr>
          </w:p>
        </w:tc>
        <w:tc>
          <w:tcPr>
            <w:tcW w:w="1649" w:type="dxa"/>
            <w:tcBorders>
              <w:top w:val="single" w:sz="4" w:space="0" w:color="auto"/>
            </w:tcBorders>
          </w:tcPr>
          <w:p w14:paraId="6AF18194"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4E0507E5" w14:textId="77777777" w:rsidR="005F3018" w:rsidRPr="00007389" w:rsidRDefault="005F3018" w:rsidP="00BC1D59">
            <w:pPr>
              <w:pStyle w:val="TableText"/>
              <w:spacing w:before="0"/>
              <w:jc w:val="center"/>
              <w:rPr>
                <w:sz w:val="18"/>
                <w:szCs w:val="20"/>
                <w:rtl/>
              </w:rPr>
            </w:pPr>
          </w:p>
        </w:tc>
      </w:tr>
    </w:tbl>
    <w:p w14:paraId="2EAA0BD1" w14:textId="77777777" w:rsidR="005F3018" w:rsidRDefault="005F3018" w:rsidP="005F3018">
      <w:pPr>
        <w:spacing w:line="20" w:lineRule="exact"/>
      </w:pPr>
    </w:p>
    <w:tbl>
      <w:tblPr>
        <w:tblStyle w:val="ae"/>
        <w:bidiVisual/>
        <w:tblW w:w="9185" w:type="dxa"/>
        <w:tblLook w:val="04A0" w:firstRow="1" w:lastRow="0" w:firstColumn="1" w:lastColumn="0" w:noHBand="0" w:noVBand="1"/>
      </w:tblPr>
      <w:tblGrid>
        <w:gridCol w:w="866"/>
        <w:gridCol w:w="1348"/>
        <w:gridCol w:w="1106"/>
        <w:gridCol w:w="1538"/>
        <w:gridCol w:w="849"/>
        <w:gridCol w:w="1628"/>
        <w:gridCol w:w="1850"/>
      </w:tblGrid>
      <w:tr w:rsidR="005F3018" w:rsidRPr="00E67CD6" w14:paraId="7880417E" w14:textId="77777777" w:rsidTr="00BC1D59">
        <w:tc>
          <w:tcPr>
            <w:tcW w:w="869" w:type="dxa"/>
            <w:tcBorders>
              <w:top w:val="nil"/>
              <w:left w:val="nil"/>
              <w:bottom w:val="nil"/>
              <w:right w:val="nil"/>
            </w:tcBorders>
          </w:tcPr>
          <w:p w14:paraId="4C942DE9" w14:textId="77777777" w:rsidR="005F3018" w:rsidRDefault="005F3018" w:rsidP="00BC1D59">
            <w:pPr>
              <w:pStyle w:val="Para0"/>
              <w:spacing w:before="0"/>
              <w:rPr>
                <w:rtl/>
              </w:rPr>
            </w:pPr>
            <w:r>
              <w:rPr>
                <w:rFonts w:hint="cs"/>
                <w:rtl/>
              </w:rPr>
              <w:t>ברחוב</w:t>
            </w:r>
          </w:p>
        </w:tc>
        <w:tc>
          <w:tcPr>
            <w:tcW w:w="1372" w:type="dxa"/>
            <w:tcBorders>
              <w:top w:val="nil"/>
              <w:left w:val="nil"/>
              <w:bottom w:val="single" w:sz="4" w:space="0" w:color="auto"/>
              <w:right w:val="nil"/>
            </w:tcBorders>
          </w:tcPr>
          <w:p w14:paraId="6BB22D71" w14:textId="4C83F4FB" w:rsidR="005F3018" w:rsidRPr="00957BB9" w:rsidRDefault="005F3018" w:rsidP="00BC1D59">
            <w:pPr>
              <w:pStyle w:val="Para0"/>
              <w:spacing w:before="0"/>
              <w:rPr>
                <w:rtl/>
              </w:rPr>
            </w:pPr>
          </w:p>
        </w:tc>
        <w:tc>
          <w:tcPr>
            <w:tcW w:w="992" w:type="dxa"/>
            <w:tcBorders>
              <w:top w:val="nil"/>
              <w:left w:val="nil"/>
              <w:bottom w:val="nil"/>
              <w:right w:val="nil"/>
            </w:tcBorders>
          </w:tcPr>
          <w:p w14:paraId="2D86342C" w14:textId="77777777" w:rsidR="005F3018" w:rsidRPr="00957BB9" w:rsidRDefault="005F3018" w:rsidP="00BC1D59">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108C5A06" w14:textId="7D5A1D0B" w:rsidR="005F3018" w:rsidRDefault="005F3018" w:rsidP="00BC1D59">
            <w:pPr>
              <w:pStyle w:val="Para0"/>
              <w:spacing w:before="0"/>
              <w:rPr>
                <w:rtl/>
              </w:rPr>
            </w:pPr>
          </w:p>
        </w:tc>
        <w:tc>
          <w:tcPr>
            <w:tcW w:w="851" w:type="dxa"/>
            <w:tcBorders>
              <w:top w:val="nil"/>
              <w:left w:val="nil"/>
              <w:bottom w:val="nil"/>
              <w:right w:val="nil"/>
            </w:tcBorders>
          </w:tcPr>
          <w:p w14:paraId="73664A14" w14:textId="77777777" w:rsidR="005F3018" w:rsidRDefault="005F3018" w:rsidP="00BC1D59">
            <w:pPr>
              <w:pStyle w:val="Para0"/>
              <w:spacing w:before="0"/>
              <w:rPr>
                <w:rtl/>
              </w:rPr>
            </w:pPr>
            <w:r>
              <w:rPr>
                <w:rFonts w:hint="cs"/>
                <w:rtl/>
              </w:rPr>
              <w:t>מר/גב'</w:t>
            </w:r>
          </w:p>
        </w:tc>
        <w:tc>
          <w:tcPr>
            <w:tcW w:w="1666" w:type="dxa"/>
            <w:tcBorders>
              <w:top w:val="nil"/>
              <w:left w:val="nil"/>
              <w:bottom w:val="single" w:sz="4" w:space="0" w:color="auto"/>
              <w:right w:val="nil"/>
            </w:tcBorders>
          </w:tcPr>
          <w:p w14:paraId="3634E06B" w14:textId="0519235D" w:rsidR="005F3018" w:rsidRDefault="005F3018" w:rsidP="00BC1D59">
            <w:pPr>
              <w:pStyle w:val="Para0"/>
              <w:spacing w:before="0"/>
              <w:rPr>
                <w:rtl/>
              </w:rPr>
            </w:pPr>
          </w:p>
        </w:tc>
        <w:tc>
          <w:tcPr>
            <w:tcW w:w="1876" w:type="dxa"/>
            <w:tcBorders>
              <w:top w:val="nil"/>
              <w:left w:val="nil"/>
              <w:bottom w:val="nil"/>
              <w:right w:val="nil"/>
            </w:tcBorders>
          </w:tcPr>
          <w:p w14:paraId="25924C27" w14:textId="77777777" w:rsidR="005F3018" w:rsidRDefault="005F3018" w:rsidP="00BC1D59">
            <w:pPr>
              <w:pStyle w:val="Para0"/>
              <w:spacing w:before="0"/>
              <w:rPr>
                <w:rtl/>
              </w:rPr>
            </w:pPr>
            <w:r>
              <w:rPr>
                <w:rFonts w:hint="cs"/>
                <w:rtl/>
              </w:rPr>
              <w:t>שזיהה/תה עצמו/ה</w:t>
            </w:r>
          </w:p>
        </w:tc>
      </w:tr>
      <w:tr w:rsidR="005F3018" w:rsidRPr="00007389" w14:paraId="3AC175E0" w14:textId="77777777" w:rsidTr="00BC1D59">
        <w:tc>
          <w:tcPr>
            <w:tcW w:w="869" w:type="dxa"/>
            <w:tcBorders>
              <w:top w:val="nil"/>
              <w:left w:val="nil"/>
              <w:bottom w:val="nil"/>
              <w:right w:val="nil"/>
            </w:tcBorders>
          </w:tcPr>
          <w:p w14:paraId="6B5D69FE" w14:textId="77777777" w:rsidR="005F3018" w:rsidRPr="00007389" w:rsidRDefault="005F3018" w:rsidP="00BC1D59">
            <w:pPr>
              <w:pStyle w:val="TableText"/>
              <w:spacing w:before="0"/>
              <w:jc w:val="center"/>
              <w:rPr>
                <w:sz w:val="18"/>
                <w:szCs w:val="20"/>
                <w:rtl/>
              </w:rPr>
            </w:pPr>
          </w:p>
        </w:tc>
        <w:tc>
          <w:tcPr>
            <w:tcW w:w="1372" w:type="dxa"/>
            <w:tcBorders>
              <w:top w:val="single" w:sz="4" w:space="0" w:color="auto"/>
              <w:left w:val="nil"/>
              <w:bottom w:val="nil"/>
              <w:right w:val="nil"/>
            </w:tcBorders>
          </w:tcPr>
          <w:p w14:paraId="79B832C6" w14:textId="77777777" w:rsidR="005F3018" w:rsidRPr="00007389" w:rsidRDefault="005F3018" w:rsidP="00BC1D59">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2A80DFB9" w14:textId="77777777" w:rsidR="005F3018" w:rsidRPr="00007389" w:rsidRDefault="005F3018" w:rsidP="00BC1D59">
            <w:pPr>
              <w:pStyle w:val="TableText"/>
              <w:spacing w:before="0"/>
              <w:jc w:val="center"/>
              <w:rPr>
                <w:sz w:val="18"/>
                <w:szCs w:val="20"/>
                <w:rtl/>
              </w:rPr>
            </w:pPr>
          </w:p>
        </w:tc>
        <w:tc>
          <w:tcPr>
            <w:tcW w:w="1559" w:type="dxa"/>
            <w:tcBorders>
              <w:top w:val="single" w:sz="4" w:space="0" w:color="auto"/>
              <w:left w:val="nil"/>
              <w:bottom w:val="nil"/>
              <w:right w:val="nil"/>
            </w:tcBorders>
          </w:tcPr>
          <w:p w14:paraId="2D13978C" w14:textId="77777777" w:rsidR="005F3018" w:rsidRPr="00007389" w:rsidRDefault="005F3018" w:rsidP="00BC1D59">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63A99971" w14:textId="77777777" w:rsidR="005F3018" w:rsidRPr="00007389" w:rsidRDefault="005F3018" w:rsidP="00BC1D59">
            <w:pPr>
              <w:pStyle w:val="TableText"/>
              <w:spacing w:before="0"/>
              <w:jc w:val="center"/>
              <w:rPr>
                <w:sz w:val="18"/>
                <w:szCs w:val="20"/>
                <w:rtl/>
              </w:rPr>
            </w:pPr>
          </w:p>
        </w:tc>
        <w:tc>
          <w:tcPr>
            <w:tcW w:w="1666" w:type="dxa"/>
            <w:tcBorders>
              <w:top w:val="single" w:sz="4" w:space="0" w:color="auto"/>
              <w:left w:val="nil"/>
              <w:bottom w:val="nil"/>
              <w:right w:val="nil"/>
            </w:tcBorders>
          </w:tcPr>
          <w:p w14:paraId="7C707E1B" w14:textId="77777777" w:rsidR="005F3018" w:rsidRPr="00007389" w:rsidRDefault="005F3018" w:rsidP="00BC1D59">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02A2CDE5" w14:textId="77777777" w:rsidR="005F3018" w:rsidRPr="00007389" w:rsidRDefault="005F3018" w:rsidP="00BC1D59">
            <w:pPr>
              <w:pStyle w:val="TableText"/>
              <w:spacing w:before="0"/>
              <w:jc w:val="center"/>
              <w:rPr>
                <w:sz w:val="18"/>
                <w:szCs w:val="20"/>
                <w:rtl/>
              </w:rPr>
            </w:pPr>
          </w:p>
        </w:tc>
      </w:tr>
    </w:tbl>
    <w:p w14:paraId="2AD3E83F" w14:textId="77777777" w:rsidR="005F3018" w:rsidRDefault="005F3018" w:rsidP="005F3018">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5F3018" w:rsidRPr="00E67CD6" w14:paraId="3AF9E04B" w14:textId="77777777" w:rsidTr="00BC1D59">
        <w:tc>
          <w:tcPr>
            <w:tcW w:w="1249" w:type="dxa"/>
            <w:tcBorders>
              <w:top w:val="nil"/>
              <w:left w:val="nil"/>
              <w:bottom w:val="nil"/>
              <w:right w:val="nil"/>
            </w:tcBorders>
          </w:tcPr>
          <w:p w14:paraId="1E818983" w14:textId="77777777" w:rsidR="005F3018" w:rsidRDefault="005F3018" w:rsidP="00BC1D59">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6A852B26" w14:textId="306E5DB5" w:rsidR="005F3018" w:rsidRPr="00957BB9" w:rsidRDefault="005F3018" w:rsidP="00BC1D59">
            <w:pPr>
              <w:pStyle w:val="Para0"/>
              <w:spacing w:before="0"/>
              <w:rPr>
                <w:rtl/>
              </w:rPr>
            </w:pPr>
          </w:p>
        </w:tc>
        <w:tc>
          <w:tcPr>
            <w:tcW w:w="6239" w:type="dxa"/>
            <w:tcBorders>
              <w:top w:val="nil"/>
              <w:left w:val="nil"/>
              <w:bottom w:val="nil"/>
              <w:right w:val="nil"/>
            </w:tcBorders>
          </w:tcPr>
          <w:p w14:paraId="11D5325D" w14:textId="77777777" w:rsidR="005F3018" w:rsidRPr="00E67CD6" w:rsidRDefault="005F3018" w:rsidP="00BC1D59">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5F3018" w:rsidRPr="00007389" w14:paraId="6D508745" w14:textId="77777777" w:rsidTr="00BC1D59">
        <w:tc>
          <w:tcPr>
            <w:tcW w:w="1249" w:type="dxa"/>
            <w:tcBorders>
              <w:top w:val="nil"/>
              <w:left w:val="nil"/>
              <w:bottom w:val="nil"/>
              <w:right w:val="nil"/>
            </w:tcBorders>
          </w:tcPr>
          <w:p w14:paraId="1F1E742A" w14:textId="77777777" w:rsidR="005F3018" w:rsidRPr="00007389" w:rsidRDefault="005F3018" w:rsidP="00BC1D59">
            <w:pPr>
              <w:pStyle w:val="TableText"/>
              <w:spacing w:before="0"/>
              <w:jc w:val="center"/>
              <w:rPr>
                <w:sz w:val="18"/>
                <w:szCs w:val="20"/>
                <w:rtl/>
              </w:rPr>
            </w:pPr>
          </w:p>
        </w:tc>
        <w:tc>
          <w:tcPr>
            <w:tcW w:w="1697" w:type="dxa"/>
            <w:tcBorders>
              <w:top w:val="single" w:sz="4" w:space="0" w:color="auto"/>
              <w:left w:val="nil"/>
              <w:bottom w:val="nil"/>
              <w:right w:val="nil"/>
            </w:tcBorders>
          </w:tcPr>
          <w:p w14:paraId="6E5B3DB5" w14:textId="77777777" w:rsidR="005F3018" w:rsidRPr="00007389" w:rsidRDefault="005F3018" w:rsidP="00BC1D59">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3D5B2969" w14:textId="77777777" w:rsidR="005F3018" w:rsidRPr="00007389" w:rsidRDefault="005F3018" w:rsidP="00BC1D59">
            <w:pPr>
              <w:pStyle w:val="TableText"/>
              <w:spacing w:before="0"/>
              <w:jc w:val="center"/>
              <w:rPr>
                <w:sz w:val="18"/>
                <w:szCs w:val="20"/>
                <w:rtl/>
              </w:rPr>
            </w:pPr>
          </w:p>
        </w:tc>
      </w:tr>
    </w:tbl>
    <w:p w14:paraId="45625202" w14:textId="77777777" w:rsidR="005F3018" w:rsidRDefault="005F3018" w:rsidP="005F3018">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F3018" w:rsidRPr="00DA2164" w14:paraId="2371A385" w14:textId="77777777" w:rsidTr="00BC1D59">
        <w:tc>
          <w:tcPr>
            <w:tcW w:w="9072" w:type="dxa"/>
            <w:gridSpan w:val="3"/>
            <w:tcBorders>
              <w:top w:val="nil"/>
              <w:left w:val="nil"/>
              <w:bottom w:val="single" w:sz="4" w:space="0" w:color="auto"/>
              <w:right w:val="nil"/>
            </w:tcBorders>
            <w:hideMark/>
          </w:tcPr>
          <w:p w14:paraId="67F0FEF3" w14:textId="77777777" w:rsidR="005F3018" w:rsidRPr="00DA2164" w:rsidRDefault="005F3018" w:rsidP="00BC1D59">
            <w:pPr>
              <w:spacing w:before="60" w:after="60" w:line="240" w:lineRule="exact"/>
              <w:rPr>
                <w:lang w:eastAsia="he-IL"/>
              </w:rPr>
            </w:pPr>
            <w:r>
              <w:rPr>
                <w:rFonts w:hint="cs"/>
                <w:rtl/>
                <w:lang w:eastAsia="he-IL"/>
              </w:rPr>
              <w:t>על החתום,</w:t>
            </w:r>
          </w:p>
        </w:tc>
      </w:tr>
      <w:tr w:rsidR="005F3018" w:rsidRPr="00DA2164" w14:paraId="28555548" w14:textId="77777777" w:rsidTr="00BC1D59">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599AE6BA" w14:textId="77777777" w:rsidR="005F3018" w:rsidRPr="00DA2164" w:rsidRDefault="005F3018" w:rsidP="00BC1D59">
            <w:pPr>
              <w:pStyle w:val="TableHead"/>
            </w:pPr>
            <w:r w:rsidRPr="00DA2164">
              <w:rPr>
                <w:rFonts w:hint="cs"/>
                <w:rtl/>
              </w:rPr>
              <w:t>תאריך</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26925D5D" w14:textId="77777777" w:rsidR="005F3018" w:rsidRPr="00DA2164" w:rsidRDefault="005F3018" w:rsidP="00BC1D59">
            <w:pPr>
              <w:pStyle w:val="TableHead"/>
            </w:pPr>
            <w:r w:rsidRPr="00DA2164">
              <w:rPr>
                <w:rFonts w:hint="cs"/>
                <w:rtl/>
              </w:rPr>
              <w:t>חותמת ו</w:t>
            </w:r>
            <w:r w:rsidRPr="00DA2164">
              <w:rPr>
                <w:rtl/>
              </w:rPr>
              <w:t>מ</w:t>
            </w:r>
            <w:r w:rsidRPr="00DA2164">
              <w:rPr>
                <w:rFonts w:hint="cs"/>
                <w:rtl/>
              </w:rPr>
              <w:t>ספר רישיון עורך דין</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581492EC" w14:textId="77777777" w:rsidR="005F3018" w:rsidRPr="00DA2164" w:rsidRDefault="005F3018" w:rsidP="00BC1D59">
            <w:pPr>
              <w:pStyle w:val="TableHead"/>
            </w:pPr>
            <w:r w:rsidRPr="00DA2164">
              <w:rPr>
                <w:rFonts w:hint="cs"/>
                <w:rtl/>
              </w:rPr>
              <w:t>חתימת עו"ד</w:t>
            </w:r>
          </w:p>
        </w:tc>
      </w:tr>
      <w:tr w:rsidR="005F3018" w:rsidRPr="00DA2164" w14:paraId="6E6E3EC1" w14:textId="77777777" w:rsidTr="00BC1D59">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CB5740F" w14:textId="1FC8C03D" w:rsidR="005F3018" w:rsidRPr="00DA2164" w:rsidRDefault="005F3018" w:rsidP="00BC1D59">
            <w:pPr>
              <w:pStyle w:val="TableText"/>
            </w:pPr>
          </w:p>
        </w:tc>
        <w:tc>
          <w:tcPr>
            <w:tcW w:w="3027" w:type="dxa"/>
            <w:tcBorders>
              <w:top w:val="single" w:sz="4" w:space="0" w:color="auto"/>
              <w:left w:val="single" w:sz="4" w:space="0" w:color="auto"/>
              <w:bottom w:val="single" w:sz="4" w:space="0" w:color="auto"/>
              <w:right w:val="single" w:sz="4" w:space="0" w:color="auto"/>
            </w:tcBorders>
            <w:vAlign w:val="center"/>
          </w:tcPr>
          <w:p w14:paraId="0832598A" w14:textId="4CC0E973" w:rsidR="005F3018" w:rsidRPr="00DA2164" w:rsidRDefault="005F3018" w:rsidP="00BC1D59">
            <w:pPr>
              <w:pStyle w:val="TableText"/>
            </w:pPr>
          </w:p>
        </w:tc>
        <w:tc>
          <w:tcPr>
            <w:tcW w:w="3026" w:type="dxa"/>
            <w:tcBorders>
              <w:top w:val="single" w:sz="4" w:space="0" w:color="auto"/>
              <w:left w:val="single" w:sz="4" w:space="0" w:color="auto"/>
              <w:bottom w:val="single" w:sz="4" w:space="0" w:color="auto"/>
              <w:right w:val="single" w:sz="4" w:space="0" w:color="auto"/>
            </w:tcBorders>
            <w:vAlign w:val="center"/>
          </w:tcPr>
          <w:p w14:paraId="0EA1C0CD" w14:textId="150DC811" w:rsidR="005F3018" w:rsidRPr="00DA2164" w:rsidRDefault="005F3018" w:rsidP="00BC1D59">
            <w:pPr>
              <w:pStyle w:val="TableText"/>
            </w:pPr>
          </w:p>
        </w:tc>
      </w:tr>
    </w:tbl>
    <w:p w14:paraId="721C2986" w14:textId="2CB166E6" w:rsidR="00077BC9" w:rsidRDefault="00077BC9" w:rsidP="003212E5">
      <w:pPr>
        <w:pStyle w:val="12"/>
        <w:pageBreakBefore/>
        <w:numPr>
          <w:ilvl w:val="0"/>
          <w:numId w:val="0"/>
        </w:numPr>
        <w:spacing w:after="240"/>
        <w:rPr>
          <w:sz w:val="22"/>
          <w:szCs w:val="24"/>
          <w:rtl/>
        </w:rPr>
      </w:pPr>
      <w:r>
        <w:rPr>
          <w:rFonts w:hint="cs"/>
          <w:sz w:val="22"/>
          <w:szCs w:val="24"/>
          <w:rtl/>
        </w:rPr>
        <w:lastRenderedPageBreak/>
        <w:t>2.3.</w:t>
      </w:r>
      <w:r w:rsidR="003212E5">
        <w:rPr>
          <w:rFonts w:hint="cs"/>
          <w:sz w:val="22"/>
          <w:szCs w:val="24"/>
          <w:rtl/>
        </w:rPr>
        <w:t xml:space="preserve">(א) </w:t>
      </w:r>
      <w:r w:rsidR="00541703">
        <w:rPr>
          <w:rFonts w:hint="cs"/>
          <w:sz w:val="22"/>
          <w:szCs w:val="24"/>
          <w:rtl/>
        </w:rPr>
        <w:t>הצהרה</w:t>
      </w:r>
      <w:r>
        <w:rPr>
          <w:rFonts w:hint="cs"/>
          <w:sz w:val="22"/>
          <w:szCs w:val="24"/>
          <w:rtl/>
        </w:rPr>
        <w:t xml:space="preserve"> על וותק וניסיון המציע</w:t>
      </w:r>
    </w:p>
    <w:p w14:paraId="64EC51BB" w14:textId="69574309" w:rsidR="007345AE" w:rsidRPr="00865FE9" w:rsidRDefault="007345AE" w:rsidP="00541703">
      <w:pPr>
        <w:pStyle w:val="Normal0"/>
        <w:spacing w:before="240" w:after="240"/>
        <w:jc w:val="center"/>
        <w:rPr>
          <w:szCs w:val="24"/>
          <w:u w:val="single"/>
          <w:rtl/>
        </w:rPr>
      </w:pPr>
      <w:r w:rsidRPr="00865FE9">
        <w:rPr>
          <w:szCs w:val="24"/>
          <w:u w:val="single"/>
          <w:rtl/>
        </w:rPr>
        <w:t xml:space="preserve">הנדון: </w:t>
      </w:r>
      <w:r w:rsidR="00541703">
        <w:rPr>
          <w:rFonts w:hint="cs"/>
          <w:szCs w:val="24"/>
          <w:u w:val="single"/>
          <w:rtl/>
        </w:rPr>
        <w:t>הצהרה</w:t>
      </w:r>
      <w:r w:rsidRPr="00865FE9">
        <w:rPr>
          <w:szCs w:val="24"/>
          <w:u w:val="single"/>
          <w:rtl/>
        </w:rPr>
        <w:t xml:space="preserve"> בדבר עמידת המציע </w:t>
      </w:r>
      <w:r w:rsidRPr="00865FE9">
        <w:rPr>
          <w:rFonts w:hint="cs"/>
          <w:szCs w:val="24"/>
          <w:u w:val="single"/>
          <w:rtl/>
        </w:rPr>
        <w:t>בת</w:t>
      </w:r>
      <w:r>
        <w:rPr>
          <w:rFonts w:hint="cs"/>
          <w:szCs w:val="24"/>
          <w:u w:val="single"/>
          <w:rtl/>
        </w:rPr>
        <w:t>נאי וותק וניסיון</w:t>
      </w:r>
    </w:p>
    <w:p w14:paraId="3144B945" w14:textId="742684DA" w:rsidR="007345AE" w:rsidRPr="00CA654E" w:rsidRDefault="007345AE" w:rsidP="003E02F9">
      <w:pPr>
        <w:pStyle w:val="Para0"/>
        <w:rPr>
          <w:rtl/>
        </w:rPr>
      </w:pPr>
      <w:r w:rsidRPr="00CA654E">
        <w:rPr>
          <w:rtl/>
        </w:rPr>
        <w:t xml:space="preserve">אני הח"מ _______________ ת.ז. _______________ </w:t>
      </w:r>
      <w:r w:rsidR="003E02F9">
        <w:rPr>
          <w:rFonts w:hint="cs"/>
          <w:rtl/>
        </w:rPr>
        <w:t>מצ</w:t>
      </w:r>
      <w:r w:rsidRPr="00CA654E">
        <w:rPr>
          <w:rtl/>
        </w:rPr>
        <w:t>היר בשם חברת ___________________ (להלן</w:t>
      </w:r>
      <w:r>
        <w:rPr>
          <w:rFonts w:hint="cs"/>
          <w:rtl/>
        </w:rPr>
        <w:t>:</w:t>
      </w:r>
      <w:r w:rsidRPr="00CA654E">
        <w:rPr>
          <w:rtl/>
        </w:rPr>
        <w:t xml:space="preserve"> "</w:t>
      </w:r>
      <w:r w:rsidRPr="00CA654E">
        <w:rPr>
          <w:b/>
          <w:bCs/>
          <w:rtl/>
        </w:rPr>
        <w:t>המציע</w:t>
      </w:r>
      <w:r w:rsidRPr="00CA654E">
        <w:rPr>
          <w:rtl/>
        </w:rPr>
        <w:t xml:space="preserve">") המבקשת להתקשר עם </w:t>
      </w:r>
      <w:r>
        <w:rPr>
          <w:rFonts w:hint="cs"/>
          <w:rtl/>
        </w:rPr>
        <w:t>משרד המשפטים</w:t>
      </w:r>
      <w:r w:rsidRPr="00CA654E">
        <w:rPr>
          <w:rtl/>
        </w:rPr>
        <w:t xml:space="preserve"> ואני מצהיר כי הננ</w:t>
      </w:r>
      <w:r w:rsidR="003E02F9">
        <w:rPr>
          <w:rtl/>
        </w:rPr>
        <w:t xml:space="preserve">י מוסמך לתת </w:t>
      </w:r>
      <w:r w:rsidR="003E02F9">
        <w:rPr>
          <w:rFonts w:hint="cs"/>
          <w:rtl/>
        </w:rPr>
        <w:t>הצהרה</w:t>
      </w:r>
      <w:r w:rsidR="003E02F9">
        <w:rPr>
          <w:rtl/>
        </w:rPr>
        <w:t xml:space="preserve"> ז</w:t>
      </w:r>
      <w:r w:rsidR="003E02F9">
        <w:rPr>
          <w:rFonts w:hint="cs"/>
          <w:rtl/>
        </w:rPr>
        <w:t>ו</w:t>
      </w:r>
      <w:r w:rsidR="003E02F9">
        <w:rPr>
          <w:rtl/>
        </w:rPr>
        <w:t xml:space="preserve"> בשם המציע.</w:t>
      </w:r>
    </w:p>
    <w:p w14:paraId="34846B00" w14:textId="5AB9D0A6" w:rsidR="007345AE" w:rsidRPr="007345AE" w:rsidRDefault="007345AE" w:rsidP="007345AE">
      <w:pPr>
        <w:pStyle w:val="Para0"/>
        <w:rPr>
          <w:rtl/>
        </w:rPr>
      </w:pPr>
      <w:r w:rsidRPr="007345AE">
        <w:rPr>
          <w:rtl/>
        </w:rPr>
        <w:t>הנני מאשר בחתימתי כי המציע עומד בדרישות הסף של</w:t>
      </w:r>
      <w:r w:rsidRPr="007345AE">
        <w:rPr>
          <w:rFonts w:hint="cs"/>
          <w:rtl/>
        </w:rPr>
        <w:t xml:space="preserve"> </w:t>
      </w:r>
      <w:r w:rsidRPr="007345AE">
        <w:rPr>
          <w:rtl/>
        </w:rPr>
        <w:t xml:space="preserve">מכרז </w:t>
      </w:r>
      <w:fldSimple w:instr=" DOCPROPERTY  סוג_המכרז  \* MERGEFORMAT ">
        <w:r w:rsidRPr="007345AE">
          <w:rPr>
            <w:rtl/>
          </w:rPr>
          <w:t>פומבי</w:t>
        </w:r>
      </w:fldSimple>
      <w:r w:rsidRPr="007345AE">
        <w:rPr>
          <w:rFonts w:hint="cs"/>
          <w:rtl/>
        </w:rPr>
        <w:t xml:space="preserve"> </w:t>
      </w:r>
      <w:fldSimple w:instr=" DOCPROPERTY  מזהה_המכרז ">
        <w:r w:rsidR="007227FB">
          <w:rPr>
            <w:rtl/>
          </w:rPr>
          <w:t>05-2022</w:t>
        </w:r>
      </w:fldSimple>
      <w:r w:rsidRPr="007345AE">
        <w:rPr>
          <w:rFonts w:hint="cs"/>
          <w:rtl/>
        </w:rPr>
        <w:t xml:space="preserve"> </w:t>
      </w:r>
      <w:r w:rsidR="002B1167">
        <w:rPr>
          <w:rFonts w:hint="cs"/>
          <w:rtl/>
        </w:rPr>
        <w:t>אספקת שירותי גישה למרשתת (</w:t>
      </w:r>
      <w:r w:rsidR="002B1167" w:rsidRPr="002B1167">
        <w:rPr>
          <w:rFonts w:asciiTheme="majorBidi" w:hAnsiTheme="majorBidi" w:cstheme="majorBidi"/>
          <w:sz w:val="22"/>
          <w:szCs w:val="22"/>
        </w:rPr>
        <w:t>ISP</w:t>
      </w:r>
      <w:r w:rsidR="002B1167">
        <w:rPr>
          <w:rFonts w:hint="cs"/>
          <w:rtl/>
        </w:rPr>
        <w:t>) עבור משרד המשפטים</w:t>
      </w:r>
      <w:r w:rsidRPr="007345AE">
        <w:rPr>
          <w:rFonts w:hint="cs"/>
          <w:rtl/>
        </w:rPr>
        <w:t>,</w:t>
      </w:r>
      <w:r w:rsidRPr="007345AE">
        <w:rPr>
          <w:rtl/>
        </w:rPr>
        <w:t xml:space="preserve"> כמפורט להלן:</w:t>
      </w:r>
    </w:p>
    <w:p w14:paraId="4789633E" w14:textId="54A85B31" w:rsidR="003212E5" w:rsidRDefault="003212E5" w:rsidP="003212E5">
      <w:pPr>
        <w:pStyle w:val="AlphaList0"/>
        <w:numPr>
          <w:ilvl w:val="0"/>
          <w:numId w:val="74"/>
        </w:numPr>
      </w:pPr>
      <w:bookmarkStart w:id="23" w:name="_Ref85556997"/>
      <w:r>
        <w:rPr>
          <w:rFonts w:hint="cs"/>
          <w:rtl/>
        </w:rPr>
        <w:t>המציע מספק חבילות גלישה לפחות ל-3,000 משתמשים</w:t>
      </w:r>
      <w:r w:rsidR="00990EB5">
        <w:rPr>
          <w:rFonts w:hint="cs"/>
          <w:rtl/>
        </w:rPr>
        <w:t xml:space="preserve"> במועד האחרון להגשת הצעות</w:t>
      </w:r>
      <w:r>
        <w:rPr>
          <w:rFonts w:hint="cs"/>
          <w:rtl/>
        </w:rPr>
        <w:t>.</w:t>
      </w:r>
      <w:bookmarkEnd w:id="23"/>
    </w:p>
    <w:p w14:paraId="0ADDC6EC" w14:textId="2788B237" w:rsidR="007345AE" w:rsidRDefault="003212E5" w:rsidP="005B10EB">
      <w:pPr>
        <w:pStyle w:val="AlphaList0"/>
        <w:numPr>
          <w:ilvl w:val="0"/>
          <w:numId w:val="74"/>
        </w:numPr>
      </w:pPr>
      <w:bookmarkStart w:id="24" w:name="_Ref85557188"/>
      <w:r>
        <w:rPr>
          <w:rFonts w:hint="cs"/>
          <w:rtl/>
        </w:rPr>
        <w:t>המציע מספק שירותי קישוריות למרשתת באמצעות קווי תמסורת סימטריים (</w:t>
      </w:r>
      <w:r>
        <w:t>SDH</w:t>
      </w:r>
      <w:r>
        <w:rPr>
          <w:rFonts w:hint="cs"/>
          <w:rtl/>
        </w:rPr>
        <w:t xml:space="preserve">, </w:t>
      </w:r>
      <w:r>
        <w:t>SOM</w:t>
      </w:r>
      <w:r>
        <w:rPr>
          <w:rFonts w:hint="cs"/>
          <w:rtl/>
        </w:rPr>
        <w:t xml:space="preserve"> או </w:t>
      </w:r>
      <w:r>
        <w:t>IPVPN</w:t>
      </w:r>
      <w:r>
        <w:rPr>
          <w:rFonts w:hint="cs"/>
          <w:rtl/>
        </w:rPr>
        <w:t xml:space="preserve">) בקצב של לפחות </w:t>
      </w:r>
      <w:r>
        <w:t>Mbps</w:t>
      </w:r>
      <w:r>
        <w:rPr>
          <w:rFonts w:hint="cs"/>
          <w:rtl/>
        </w:rPr>
        <w:t>500 לפחות ל-3 ארגונים כשבכל ארגון לפחות 1,500 משתמשים פנימיים</w:t>
      </w:r>
      <w:r w:rsidR="00990EB5">
        <w:rPr>
          <w:rFonts w:hint="cs"/>
          <w:rtl/>
        </w:rPr>
        <w:t xml:space="preserve"> והכל במועד האחרון להגשת הצעות</w:t>
      </w:r>
      <w:r>
        <w:rPr>
          <w:rFonts w:hint="cs"/>
          <w:rtl/>
        </w:rPr>
        <w:t>. המציע נדרש לפרט את פרטי הלקוחות והמשרד רשאי לפנות אליהם לאישוש המידע על פי שיקול דעתו הבלעדי.</w:t>
      </w:r>
      <w:bookmarkEnd w:id="24"/>
      <w:r>
        <w:rPr>
          <w:rFonts w:hint="cs"/>
          <w:rtl/>
        </w:rPr>
        <w:t xml:space="preserve"> להלן פרטי ארגונים אלו:</w:t>
      </w:r>
    </w:p>
    <w:tbl>
      <w:tblPr>
        <w:tblStyle w:val="ae"/>
        <w:bidiVisual/>
        <w:tblW w:w="0" w:type="auto"/>
        <w:tblInd w:w="357" w:type="dxa"/>
        <w:tblLook w:val="04A0" w:firstRow="1" w:lastRow="0" w:firstColumn="1" w:lastColumn="0" w:noHBand="0" w:noVBand="1"/>
      </w:tblPr>
      <w:tblGrid>
        <w:gridCol w:w="2896"/>
        <w:gridCol w:w="1848"/>
        <w:gridCol w:w="3961"/>
      </w:tblGrid>
      <w:tr w:rsidR="003212E5" w14:paraId="799BEC3C" w14:textId="77777777" w:rsidTr="003212E5">
        <w:tc>
          <w:tcPr>
            <w:tcW w:w="2896" w:type="dxa"/>
            <w:shd w:val="clear" w:color="auto" w:fill="C6D9F1" w:themeFill="text2" w:themeFillTint="33"/>
          </w:tcPr>
          <w:p w14:paraId="1278DBE0" w14:textId="39C1F595" w:rsidR="003212E5" w:rsidRDefault="003212E5" w:rsidP="003212E5">
            <w:pPr>
              <w:pStyle w:val="TableHead"/>
              <w:rPr>
                <w:rtl/>
              </w:rPr>
            </w:pPr>
            <w:r>
              <w:rPr>
                <w:rFonts w:hint="cs"/>
                <w:rtl/>
              </w:rPr>
              <w:t>שם הארגון</w:t>
            </w:r>
          </w:p>
        </w:tc>
        <w:tc>
          <w:tcPr>
            <w:tcW w:w="1848" w:type="dxa"/>
            <w:shd w:val="clear" w:color="auto" w:fill="C6D9F1" w:themeFill="text2" w:themeFillTint="33"/>
          </w:tcPr>
          <w:p w14:paraId="4197EA54" w14:textId="0BA03EE3" w:rsidR="003212E5" w:rsidRDefault="003212E5" w:rsidP="003212E5">
            <w:pPr>
              <w:pStyle w:val="TableHead"/>
              <w:rPr>
                <w:rtl/>
              </w:rPr>
            </w:pPr>
            <w:r>
              <w:rPr>
                <w:rFonts w:hint="cs"/>
                <w:rtl/>
              </w:rPr>
              <w:t>מספר משתמשים</w:t>
            </w:r>
          </w:p>
        </w:tc>
        <w:tc>
          <w:tcPr>
            <w:tcW w:w="3961" w:type="dxa"/>
            <w:shd w:val="clear" w:color="auto" w:fill="C6D9F1" w:themeFill="text2" w:themeFillTint="33"/>
          </w:tcPr>
          <w:p w14:paraId="7C057D11" w14:textId="4A800DB2" w:rsidR="003212E5" w:rsidRDefault="003212E5" w:rsidP="003212E5">
            <w:pPr>
              <w:pStyle w:val="TableHead"/>
              <w:rPr>
                <w:rtl/>
              </w:rPr>
            </w:pPr>
            <w:r>
              <w:rPr>
                <w:rFonts w:hint="cs"/>
                <w:rtl/>
              </w:rPr>
              <w:t>פרטי איש קשר באגון לצורך אימות המידע</w:t>
            </w:r>
          </w:p>
        </w:tc>
      </w:tr>
      <w:tr w:rsidR="003212E5" w14:paraId="65F0A0D5" w14:textId="77777777" w:rsidTr="003212E5">
        <w:tc>
          <w:tcPr>
            <w:tcW w:w="2896" w:type="dxa"/>
          </w:tcPr>
          <w:p w14:paraId="6DC2ABC3" w14:textId="77777777" w:rsidR="003212E5" w:rsidRDefault="003212E5" w:rsidP="003212E5">
            <w:pPr>
              <w:pStyle w:val="AlphaList0"/>
              <w:numPr>
                <w:ilvl w:val="0"/>
                <w:numId w:val="0"/>
              </w:numPr>
              <w:rPr>
                <w:rtl/>
              </w:rPr>
            </w:pPr>
          </w:p>
        </w:tc>
        <w:tc>
          <w:tcPr>
            <w:tcW w:w="1848" w:type="dxa"/>
          </w:tcPr>
          <w:p w14:paraId="60443C51" w14:textId="77777777" w:rsidR="003212E5" w:rsidRDefault="003212E5" w:rsidP="003212E5">
            <w:pPr>
              <w:pStyle w:val="AlphaList0"/>
              <w:numPr>
                <w:ilvl w:val="0"/>
                <w:numId w:val="0"/>
              </w:numPr>
              <w:rPr>
                <w:rtl/>
              </w:rPr>
            </w:pPr>
          </w:p>
        </w:tc>
        <w:tc>
          <w:tcPr>
            <w:tcW w:w="3961" w:type="dxa"/>
          </w:tcPr>
          <w:p w14:paraId="34CADF98" w14:textId="77777777" w:rsidR="003212E5" w:rsidRDefault="003212E5" w:rsidP="003212E5">
            <w:pPr>
              <w:pStyle w:val="AlphaList0"/>
              <w:numPr>
                <w:ilvl w:val="0"/>
                <w:numId w:val="0"/>
              </w:numPr>
              <w:rPr>
                <w:rtl/>
              </w:rPr>
            </w:pPr>
          </w:p>
        </w:tc>
      </w:tr>
      <w:tr w:rsidR="003212E5" w14:paraId="00281B15" w14:textId="77777777" w:rsidTr="003212E5">
        <w:tc>
          <w:tcPr>
            <w:tcW w:w="2896" w:type="dxa"/>
          </w:tcPr>
          <w:p w14:paraId="5B570AAE" w14:textId="77777777" w:rsidR="003212E5" w:rsidRDefault="003212E5" w:rsidP="003212E5">
            <w:pPr>
              <w:pStyle w:val="AlphaList0"/>
              <w:numPr>
                <w:ilvl w:val="0"/>
                <w:numId w:val="0"/>
              </w:numPr>
              <w:rPr>
                <w:rtl/>
              </w:rPr>
            </w:pPr>
          </w:p>
        </w:tc>
        <w:tc>
          <w:tcPr>
            <w:tcW w:w="1848" w:type="dxa"/>
          </w:tcPr>
          <w:p w14:paraId="3541A65B" w14:textId="77777777" w:rsidR="003212E5" w:rsidRDefault="003212E5" w:rsidP="003212E5">
            <w:pPr>
              <w:pStyle w:val="AlphaList0"/>
              <w:numPr>
                <w:ilvl w:val="0"/>
                <w:numId w:val="0"/>
              </w:numPr>
              <w:rPr>
                <w:rtl/>
              </w:rPr>
            </w:pPr>
          </w:p>
        </w:tc>
        <w:tc>
          <w:tcPr>
            <w:tcW w:w="3961" w:type="dxa"/>
          </w:tcPr>
          <w:p w14:paraId="3297AF2D" w14:textId="77777777" w:rsidR="003212E5" w:rsidRDefault="003212E5" w:rsidP="003212E5">
            <w:pPr>
              <w:pStyle w:val="AlphaList0"/>
              <w:numPr>
                <w:ilvl w:val="0"/>
                <w:numId w:val="0"/>
              </w:numPr>
              <w:rPr>
                <w:rtl/>
              </w:rPr>
            </w:pPr>
          </w:p>
        </w:tc>
      </w:tr>
      <w:tr w:rsidR="003212E5" w14:paraId="5992E7B8" w14:textId="77777777" w:rsidTr="003212E5">
        <w:tc>
          <w:tcPr>
            <w:tcW w:w="2896" w:type="dxa"/>
          </w:tcPr>
          <w:p w14:paraId="1DA39DEB" w14:textId="77777777" w:rsidR="003212E5" w:rsidRDefault="003212E5" w:rsidP="003212E5">
            <w:pPr>
              <w:pStyle w:val="AlphaList0"/>
              <w:numPr>
                <w:ilvl w:val="0"/>
                <w:numId w:val="0"/>
              </w:numPr>
              <w:rPr>
                <w:rtl/>
              </w:rPr>
            </w:pPr>
          </w:p>
        </w:tc>
        <w:tc>
          <w:tcPr>
            <w:tcW w:w="1848" w:type="dxa"/>
          </w:tcPr>
          <w:p w14:paraId="28EDF712" w14:textId="77777777" w:rsidR="003212E5" w:rsidRDefault="003212E5" w:rsidP="003212E5">
            <w:pPr>
              <w:pStyle w:val="AlphaList0"/>
              <w:numPr>
                <w:ilvl w:val="0"/>
                <w:numId w:val="0"/>
              </w:numPr>
              <w:rPr>
                <w:rtl/>
              </w:rPr>
            </w:pPr>
          </w:p>
        </w:tc>
        <w:tc>
          <w:tcPr>
            <w:tcW w:w="3961" w:type="dxa"/>
          </w:tcPr>
          <w:p w14:paraId="4C2C4654" w14:textId="77777777" w:rsidR="003212E5" w:rsidRDefault="003212E5" w:rsidP="003212E5">
            <w:pPr>
              <w:pStyle w:val="AlphaList0"/>
              <w:numPr>
                <w:ilvl w:val="0"/>
                <w:numId w:val="0"/>
              </w:numPr>
              <w:rPr>
                <w:rtl/>
              </w:rPr>
            </w:pPr>
          </w:p>
        </w:tc>
      </w:tr>
    </w:tbl>
    <w:p w14:paraId="5EF19608" w14:textId="0576134E" w:rsidR="005B10EB" w:rsidRDefault="003212E5" w:rsidP="005B10EB">
      <w:pPr>
        <w:pStyle w:val="AlphaList0"/>
        <w:numPr>
          <w:ilvl w:val="0"/>
          <w:numId w:val="74"/>
        </w:numPr>
      </w:pPr>
      <w:bookmarkStart w:id="25" w:name="_Ref85988285"/>
      <w:r>
        <w:rPr>
          <w:rFonts w:hint="cs"/>
          <w:rtl/>
        </w:rPr>
        <w:t>המציע מפעיל מרכזיות מקומיות בשני אתרים מרוחקים זה מזה.</w:t>
      </w:r>
      <w:bookmarkEnd w:id="25"/>
      <w:r>
        <w:rPr>
          <w:rFonts w:hint="cs"/>
          <w:rtl/>
        </w:rPr>
        <w:t xml:space="preserve"> להלן מיקום האתרים.</w:t>
      </w:r>
    </w:p>
    <w:p w14:paraId="1DCF4B6A" w14:textId="4DA0FDEA" w:rsidR="003212E5" w:rsidRDefault="003E02F9" w:rsidP="003E02F9">
      <w:pPr>
        <w:pStyle w:val="BulletList1"/>
      </w:pPr>
      <w:r>
        <w:rPr>
          <w:rFonts w:hint="cs"/>
          <w:rtl/>
        </w:rPr>
        <w:t>כתובת אתר א': _____________________________</w:t>
      </w:r>
    </w:p>
    <w:p w14:paraId="1D0CC2E1" w14:textId="676788DB" w:rsidR="003E02F9" w:rsidRDefault="003E02F9" w:rsidP="003E02F9">
      <w:pPr>
        <w:pStyle w:val="BulletList1"/>
      </w:pPr>
      <w:r>
        <w:rPr>
          <w:rFonts w:hint="cs"/>
          <w:rtl/>
        </w:rPr>
        <w:t>כתובת אתר ב': _____________________________</w:t>
      </w:r>
    </w:p>
    <w:p w14:paraId="09FA2BC1" w14:textId="4AB3878B" w:rsidR="003E02F9" w:rsidRDefault="003E02F9" w:rsidP="003E02F9">
      <w:pPr>
        <w:pStyle w:val="AlphaList0"/>
        <w:numPr>
          <w:ilvl w:val="0"/>
          <w:numId w:val="74"/>
        </w:numPr>
      </w:pPr>
      <w:bookmarkStart w:id="26" w:name="_Ref85993634"/>
      <w:r>
        <w:rPr>
          <w:rFonts w:hint="cs"/>
          <w:rtl/>
        </w:rPr>
        <w:t>המציע מחובר לספק תקשורת ב-1</w:t>
      </w:r>
      <w:r>
        <w:t xml:space="preserve">Tier </w:t>
      </w:r>
      <w:r>
        <w:rPr>
          <w:rFonts w:hint="cs"/>
          <w:rtl/>
        </w:rPr>
        <w:t>.</w:t>
      </w:r>
      <w:bookmarkEnd w:id="26"/>
      <w:r>
        <w:rPr>
          <w:rFonts w:hint="cs"/>
          <w:rtl/>
        </w:rPr>
        <w:t xml:space="preserve"> להלן פרטי ספק התקשורת אליו מחובר המציע:</w:t>
      </w:r>
    </w:p>
    <w:p w14:paraId="6463B8F5" w14:textId="69056A74" w:rsidR="003E02F9" w:rsidRDefault="003E02F9" w:rsidP="003E02F9">
      <w:pPr>
        <w:pStyle w:val="Para10"/>
        <w:rPr>
          <w:rtl/>
        </w:rPr>
      </w:pPr>
      <w:r>
        <w:rPr>
          <w:rFonts w:hint="cs"/>
          <w:rtl/>
        </w:rPr>
        <w:t>שם ספק התקשורת: _____________________________</w:t>
      </w:r>
    </w:p>
    <w:tbl>
      <w:tblPr>
        <w:tblpPr w:horzAnchor="margin" w:tblpXSpec="center" w:tblpYSpec="bottom"/>
        <w:bidiVisual/>
        <w:tblW w:w="9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3"/>
        <w:gridCol w:w="1817"/>
        <w:gridCol w:w="1778"/>
        <w:gridCol w:w="1946"/>
        <w:gridCol w:w="1919"/>
      </w:tblGrid>
      <w:tr w:rsidR="007345AE" w14:paraId="7338C7B0" w14:textId="77777777" w:rsidTr="00E30C55">
        <w:tc>
          <w:tcPr>
            <w:tcW w:w="1713" w:type="dxa"/>
            <w:shd w:val="clear" w:color="auto" w:fill="C6D9F1" w:themeFill="text2" w:themeFillTint="33"/>
          </w:tcPr>
          <w:p w14:paraId="79250E31" w14:textId="77777777" w:rsidR="007345AE" w:rsidRDefault="007345AE" w:rsidP="00E30C55">
            <w:pPr>
              <w:pStyle w:val="TableHead"/>
              <w:rPr>
                <w:rtl/>
              </w:rPr>
            </w:pPr>
            <w:r>
              <w:rPr>
                <w:rFonts w:hint="cs"/>
                <w:rtl/>
              </w:rPr>
              <w:t>תפקיד</w:t>
            </w:r>
          </w:p>
        </w:tc>
        <w:tc>
          <w:tcPr>
            <w:tcW w:w="1817" w:type="dxa"/>
            <w:shd w:val="clear" w:color="auto" w:fill="C6D9F1" w:themeFill="text2" w:themeFillTint="33"/>
          </w:tcPr>
          <w:p w14:paraId="1D9E726D" w14:textId="77777777" w:rsidR="007345AE" w:rsidRDefault="007345AE" w:rsidP="00E30C55">
            <w:pPr>
              <w:pStyle w:val="TableHead"/>
              <w:rPr>
                <w:rtl/>
              </w:rPr>
            </w:pPr>
            <w:r>
              <w:rPr>
                <w:rFonts w:hint="cs"/>
                <w:rtl/>
              </w:rPr>
              <w:t>שם מלא</w:t>
            </w:r>
          </w:p>
        </w:tc>
        <w:tc>
          <w:tcPr>
            <w:tcW w:w="1778" w:type="dxa"/>
            <w:shd w:val="clear" w:color="auto" w:fill="C6D9F1" w:themeFill="text2" w:themeFillTint="33"/>
          </w:tcPr>
          <w:p w14:paraId="6298868E" w14:textId="77777777" w:rsidR="007345AE" w:rsidRDefault="007345AE" w:rsidP="00E30C55">
            <w:pPr>
              <w:pStyle w:val="TableHead"/>
              <w:rPr>
                <w:rtl/>
              </w:rPr>
            </w:pPr>
            <w:r>
              <w:rPr>
                <w:rFonts w:hint="cs"/>
                <w:rtl/>
              </w:rPr>
              <w:t>מספר ת.ז.</w:t>
            </w:r>
          </w:p>
        </w:tc>
        <w:tc>
          <w:tcPr>
            <w:tcW w:w="1946" w:type="dxa"/>
            <w:shd w:val="clear" w:color="auto" w:fill="C6D9F1" w:themeFill="text2" w:themeFillTint="33"/>
          </w:tcPr>
          <w:p w14:paraId="106ECFF4" w14:textId="77777777" w:rsidR="007345AE" w:rsidRDefault="007345AE" w:rsidP="00E30C55">
            <w:pPr>
              <w:pStyle w:val="TableHead"/>
              <w:rPr>
                <w:rtl/>
              </w:rPr>
            </w:pPr>
            <w:r>
              <w:rPr>
                <w:rFonts w:hint="cs"/>
                <w:rtl/>
              </w:rPr>
              <w:t>חתימה</w:t>
            </w:r>
          </w:p>
        </w:tc>
        <w:tc>
          <w:tcPr>
            <w:tcW w:w="1919" w:type="dxa"/>
            <w:shd w:val="clear" w:color="auto" w:fill="C6D9F1" w:themeFill="text2" w:themeFillTint="33"/>
          </w:tcPr>
          <w:p w14:paraId="062C795E" w14:textId="77777777" w:rsidR="007345AE" w:rsidRDefault="007345AE" w:rsidP="00E30C55">
            <w:pPr>
              <w:pStyle w:val="TableHead"/>
              <w:rPr>
                <w:rtl/>
              </w:rPr>
            </w:pPr>
            <w:r>
              <w:rPr>
                <w:rFonts w:hint="cs"/>
                <w:rtl/>
              </w:rPr>
              <w:t>תאריך</w:t>
            </w:r>
          </w:p>
        </w:tc>
      </w:tr>
      <w:tr w:rsidR="007345AE" w14:paraId="43CF4FEE" w14:textId="77777777" w:rsidTr="00E30C55">
        <w:trPr>
          <w:trHeight w:hRule="exact" w:val="567"/>
        </w:trPr>
        <w:tc>
          <w:tcPr>
            <w:tcW w:w="1713" w:type="dxa"/>
          </w:tcPr>
          <w:p w14:paraId="6451A226" w14:textId="77777777" w:rsidR="007345AE" w:rsidRDefault="007345AE" w:rsidP="00E30C55">
            <w:pPr>
              <w:pStyle w:val="Para20"/>
              <w:ind w:left="0"/>
              <w:rPr>
                <w:rtl/>
              </w:rPr>
            </w:pPr>
          </w:p>
        </w:tc>
        <w:tc>
          <w:tcPr>
            <w:tcW w:w="1817" w:type="dxa"/>
            <w:shd w:val="clear" w:color="auto" w:fill="auto"/>
          </w:tcPr>
          <w:p w14:paraId="2AC66558" w14:textId="77777777" w:rsidR="007345AE" w:rsidRDefault="007345AE" w:rsidP="00E30C55">
            <w:pPr>
              <w:pStyle w:val="Para20"/>
              <w:ind w:left="0"/>
              <w:rPr>
                <w:rtl/>
              </w:rPr>
            </w:pPr>
          </w:p>
        </w:tc>
        <w:tc>
          <w:tcPr>
            <w:tcW w:w="1778" w:type="dxa"/>
            <w:shd w:val="clear" w:color="auto" w:fill="auto"/>
          </w:tcPr>
          <w:p w14:paraId="182ABD22" w14:textId="77777777" w:rsidR="007345AE" w:rsidRDefault="007345AE" w:rsidP="00E30C55">
            <w:pPr>
              <w:pStyle w:val="Para20"/>
              <w:ind w:left="0"/>
              <w:rPr>
                <w:rtl/>
              </w:rPr>
            </w:pPr>
          </w:p>
        </w:tc>
        <w:tc>
          <w:tcPr>
            <w:tcW w:w="1946" w:type="dxa"/>
            <w:shd w:val="clear" w:color="auto" w:fill="auto"/>
          </w:tcPr>
          <w:p w14:paraId="3AA684DD" w14:textId="77777777" w:rsidR="007345AE" w:rsidRDefault="007345AE" w:rsidP="00E30C55">
            <w:pPr>
              <w:pStyle w:val="Para20"/>
              <w:ind w:left="0"/>
              <w:rPr>
                <w:rtl/>
              </w:rPr>
            </w:pPr>
          </w:p>
        </w:tc>
        <w:tc>
          <w:tcPr>
            <w:tcW w:w="1919" w:type="dxa"/>
            <w:shd w:val="clear" w:color="auto" w:fill="auto"/>
          </w:tcPr>
          <w:p w14:paraId="2143DF04" w14:textId="77777777" w:rsidR="007345AE" w:rsidRDefault="007345AE" w:rsidP="00E30C55">
            <w:pPr>
              <w:pStyle w:val="Para20"/>
              <w:ind w:left="0"/>
              <w:rPr>
                <w:rtl/>
              </w:rPr>
            </w:pPr>
          </w:p>
        </w:tc>
      </w:tr>
    </w:tbl>
    <w:p w14:paraId="20C373DF" w14:textId="5A18525A" w:rsidR="005F3018" w:rsidRPr="000659C4" w:rsidRDefault="005F3018" w:rsidP="005F3018">
      <w:pPr>
        <w:pStyle w:val="12"/>
        <w:pageBreakBefore/>
        <w:numPr>
          <w:ilvl w:val="0"/>
          <w:numId w:val="0"/>
        </w:numPr>
        <w:spacing w:after="240"/>
        <w:rPr>
          <w:sz w:val="22"/>
          <w:szCs w:val="24"/>
        </w:rPr>
      </w:pPr>
      <w:r w:rsidRPr="000659C4">
        <w:rPr>
          <w:rFonts w:hint="cs"/>
          <w:sz w:val="22"/>
          <w:szCs w:val="24"/>
          <w:rtl/>
        </w:rPr>
        <w:lastRenderedPageBreak/>
        <w:t>1.2.5 מתווה להערכת הצעות</w:t>
      </w:r>
    </w:p>
    <w:p w14:paraId="0540F860" w14:textId="77777777" w:rsidR="005F3018" w:rsidRPr="00BC1D59" w:rsidRDefault="005F3018" w:rsidP="00F806FE">
      <w:pPr>
        <w:pStyle w:val="NumberList0"/>
        <w:numPr>
          <w:ilvl w:val="0"/>
          <w:numId w:val="61"/>
        </w:numPr>
        <w:rPr>
          <w:b/>
          <w:bCs/>
          <w:rtl/>
        </w:rPr>
      </w:pPr>
      <w:r w:rsidRPr="00BC1D59">
        <w:rPr>
          <w:rFonts w:hint="cs"/>
          <w:b/>
          <w:bCs/>
          <w:rtl/>
        </w:rPr>
        <w:t>המטרה</w:t>
      </w:r>
    </w:p>
    <w:p w14:paraId="28851D7E" w14:textId="2BF9BD90" w:rsidR="005F3018" w:rsidRDefault="005F3018" w:rsidP="005F08CB">
      <w:pPr>
        <w:pStyle w:val="Para10"/>
        <w:rPr>
          <w:rtl/>
        </w:rPr>
      </w:pPr>
      <w:r>
        <w:rPr>
          <w:rFonts w:hint="cs"/>
          <w:rtl/>
        </w:rPr>
        <w:t xml:space="preserve">מטרת מסמך זה היא הנחיית צוות בודקי ההצעות </w:t>
      </w:r>
      <w:r w:rsidRPr="00493B58">
        <w:rPr>
          <w:rFonts w:hint="cs"/>
          <w:rtl/>
        </w:rPr>
        <w:t xml:space="preserve">במכרז </w:t>
      </w:r>
      <w:fldSimple w:instr=" DOCPROPERTY  סוג_המכרז  \* MERGEFORMAT ">
        <w:r w:rsidR="003572F2">
          <w:rPr>
            <w:rtl/>
          </w:rPr>
          <w:t>פומבי</w:t>
        </w:r>
      </w:fldSimple>
      <w:r w:rsidRPr="007C6987">
        <w:rPr>
          <w:rFonts w:hint="cs"/>
          <w:rtl/>
        </w:rPr>
        <w:t xml:space="preserve"> </w:t>
      </w:r>
      <w:fldSimple w:instr=" DOCPROPERTY  מזהה_המכרז ">
        <w:r w:rsidR="007227FB">
          <w:t>05-2022</w:t>
        </w:r>
      </w:fldSimple>
      <w:r w:rsidRPr="007C6987">
        <w:rPr>
          <w:rFonts w:hint="cs"/>
          <w:rtl/>
        </w:rPr>
        <w:t xml:space="preserve"> </w:t>
      </w:r>
      <w:r w:rsidR="002B1167">
        <w:rPr>
          <w:rtl/>
        </w:rPr>
        <w:t>אספקת שירותי גישה למרשתת (</w:t>
      </w:r>
      <w:r w:rsidR="002B1167" w:rsidRPr="002B1167">
        <w:rPr>
          <w:rFonts w:asciiTheme="majorBidi" w:hAnsiTheme="majorBidi" w:cstheme="majorBidi"/>
          <w:sz w:val="22"/>
          <w:szCs w:val="22"/>
        </w:rPr>
        <w:t>ISP</w:t>
      </w:r>
      <w:r w:rsidR="002B1167">
        <w:rPr>
          <w:rtl/>
        </w:rPr>
        <w:t>) עבור משרד המשפטים</w:t>
      </w:r>
      <w:r w:rsidR="005E0DE0">
        <w:rPr>
          <w:rFonts w:hint="cs"/>
          <w:rtl/>
        </w:rPr>
        <w:t xml:space="preserve"> </w:t>
      </w:r>
      <w:r>
        <w:rPr>
          <w:rFonts w:hint="cs"/>
          <w:rtl/>
        </w:rPr>
        <w:t>בתהליך הבדיקה וההערכה של הצעות במכרז.</w:t>
      </w:r>
    </w:p>
    <w:p w14:paraId="15C94178" w14:textId="77777777" w:rsidR="005F3018" w:rsidRPr="00E937AB" w:rsidRDefault="005F3018" w:rsidP="005F3018">
      <w:pPr>
        <w:pStyle w:val="NumberList0"/>
        <w:rPr>
          <w:b/>
          <w:bCs/>
          <w:rtl/>
        </w:rPr>
      </w:pPr>
      <w:r w:rsidRPr="00E937AB">
        <w:rPr>
          <w:rFonts w:hint="cs"/>
          <w:b/>
          <w:bCs/>
          <w:rtl/>
        </w:rPr>
        <w:t>השיטה</w:t>
      </w:r>
    </w:p>
    <w:p w14:paraId="64E15223" w14:textId="77777777" w:rsidR="005F3018" w:rsidRDefault="005F3018" w:rsidP="005F3018">
      <w:pPr>
        <w:pStyle w:val="Para10"/>
        <w:rPr>
          <w:rtl/>
        </w:rPr>
      </w:pPr>
      <w:r>
        <w:rPr>
          <w:rFonts w:hint="cs"/>
          <w:rtl/>
        </w:rPr>
        <w:t>הערכת ההצעות במכרז תבוצע בשלבים. מעבר הצעה משלב הערכה אחד לשלב ההערכה הבא אחריו, מותנה בכך שההצעה תעמוד בדרישות המהוות תנאי סף למעבר. להלן שלבי ההערכה:</w:t>
      </w:r>
    </w:p>
    <w:p w14:paraId="3318F5BD" w14:textId="490D7EC7" w:rsidR="005F3018" w:rsidRDefault="005F3018" w:rsidP="00F806FE">
      <w:pPr>
        <w:pStyle w:val="AlphaList1"/>
        <w:numPr>
          <w:ilvl w:val="0"/>
          <w:numId w:val="68"/>
        </w:numPr>
        <w:rPr>
          <w:rtl/>
        </w:rPr>
      </w:pPr>
      <w:r>
        <w:rPr>
          <w:rFonts w:hint="cs"/>
          <w:rtl/>
        </w:rPr>
        <w:t>בדיק</w:t>
      </w:r>
      <w:r w:rsidR="00B1288C">
        <w:rPr>
          <w:rFonts w:hint="cs"/>
          <w:rtl/>
        </w:rPr>
        <w:t>ת עמידת ההצעה בדרישות סף עסקיות;</w:t>
      </w:r>
    </w:p>
    <w:p w14:paraId="220E9FA9" w14:textId="6902717D" w:rsidR="00091CB2" w:rsidRDefault="00091CB2" w:rsidP="00514354">
      <w:pPr>
        <w:pStyle w:val="AlphaList1"/>
      </w:pPr>
      <w:r>
        <w:rPr>
          <w:rFonts w:hint="cs"/>
          <w:rtl/>
        </w:rPr>
        <w:t>בהצעה שעמדה בדרישות לעיל, בדיקת</w:t>
      </w:r>
      <w:r w:rsidR="00514354">
        <w:rPr>
          <w:rFonts w:hint="cs"/>
          <w:rtl/>
        </w:rPr>
        <w:t xml:space="preserve"> </w:t>
      </w:r>
      <w:r w:rsidR="00514354" w:rsidRPr="00514354">
        <w:rPr>
          <w:rtl/>
        </w:rPr>
        <w:t>סה"כ עלות לצרכי השוואה</w:t>
      </w:r>
      <w:r w:rsidR="00514354">
        <w:rPr>
          <w:rFonts w:hint="cs"/>
          <w:rtl/>
        </w:rPr>
        <w:t xml:space="preserve"> </w:t>
      </w:r>
      <w:r w:rsidR="00B1288C">
        <w:rPr>
          <w:rFonts w:hint="cs"/>
          <w:rtl/>
        </w:rPr>
        <w:t>לכלל השירותים המבוקשים</w:t>
      </w:r>
      <w:r>
        <w:rPr>
          <w:rFonts w:hint="cs"/>
          <w:rtl/>
        </w:rPr>
        <w:t>;</w:t>
      </w:r>
    </w:p>
    <w:p w14:paraId="260FC860" w14:textId="099C8FFC" w:rsidR="00091CB2" w:rsidRDefault="00091CB2" w:rsidP="00514354">
      <w:pPr>
        <w:pStyle w:val="AlphaList1"/>
      </w:pPr>
      <w:r>
        <w:rPr>
          <w:rFonts w:hint="cs"/>
          <w:rtl/>
        </w:rPr>
        <w:t xml:space="preserve">דירוג ההצעות בסדר יורד, בראש ההצעה עם </w:t>
      </w:r>
      <w:r w:rsidR="00514354" w:rsidRPr="00514354">
        <w:rPr>
          <w:rtl/>
        </w:rPr>
        <w:t>סה"כ עלות לצרכי השוואה</w:t>
      </w:r>
      <w:r>
        <w:rPr>
          <w:rFonts w:hint="cs"/>
          <w:rtl/>
        </w:rPr>
        <w:t xml:space="preserve"> הנמוכה ביותר ובתחתית ההצעה עם </w:t>
      </w:r>
      <w:r w:rsidR="00514354" w:rsidRPr="00514354">
        <w:rPr>
          <w:rtl/>
        </w:rPr>
        <w:t>סה"כ עלות לצרכי השוואה</w:t>
      </w:r>
      <w:r w:rsidR="00514354">
        <w:rPr>
          <w:rFonts w:hint="cs"/>
          <w:rtl/>
        </w:rPr>
        <w:t xml:space="preserve"> </w:t>
      </w:r>
      <w:r>
        <w:rPr>
          <w:rFonts w:hint="cs"/>
          <w:rtl/>
        </w:rPr>
        <w:t>הגבוהה ביותר;</w:t>
      </w:r>
    </w:p>
    <w:p w14:paraId="51DD8F86" w14:textId="5EC2A272" w:rsidR="005F3018" w:rsidRDefault="00091CB2" w:rsidP="00B1288C">
      <w:pPr>
        <w:pStyle w:val="AlphaList1"/>
      </w:pPr>
      <w:r>
        <w:rPr>
          <w:rFonts w:hint="cs"/>
          <w:rtl/>
        </w:rPr>
        <w:t xml:space="preserve">המלצה לוועדת המשנה לוועדת המכרזים </w:t>
      </w:r>
      <w:r w:rsidR="00B1288C">
        <w:rPr>
          <w:rFonts w:hint="cs"/>
          <w:rtl/>
        </w:rPr>
        <w:t>על המציע שהצעתו דורגה בראש הרשימה כזוכה;</w:t>
      </w:r>
    </w:p>
    <w:p w14:paraId="3BD7EB43" w14:textId="3A4D5117" w:rsidR="005F3018" w:rsidRDefault="005F3018" w:rsidP="00514354">
      <w:pPr>
        <w:pStyle w:val="AlphaList1"/>
      </w:pPr>
      <w:r>
        <w:rPr>
          <w:rFonts w:hint="cs"/>
          <w:rtl/>
        </w:rPr>
        <w:t xml:space="preserve">במקרה </w:t>
      </w:r>
      <w:r w:rsidR="00B1288C">
        <w:rPr>
          <w:rFonts w:hint="cs"/>
          <w:rtl/>
        </w:rPr>
        <w:t xml:space="preserve">ויותר </w:t>
      </w:r>
      <w:proofErr w:type="spellStart"/>
      <w:r w:rsidR="00B1288C">
        <w:rPr>
          <w:rFonts w:hint="cs"/>
          <w:rtl/>
        </w:rPr>
        <w:t>ממציע</w:t>
      </w:r>
      <w:proofErr w:type="spellEnd"/>
      <w:r w:rsidR="00B1288C">
        <w:rPr>
          <w:rFonts w:hint="cs"/>
          <w:rtl/>
        </w:rPr>
        <w:t xml:space="preserve"> אחד ידורגו בראש הרשימה עם </w:t>
      </w:r>
      <w:r w:rsidR="00514354" w:rsidRPr="00514354">
        <w:rPr>
          <w:rtl/>
        </w:rPr>
        <w:t>סה"כ עלות לצרכי השוואה</w:t>
      </w:r>
      <w:r w:rsidR="00B1288C">
        <w:rPr>
          <w:rFonts w:hint="cs"/>
          <w:rtl/>
        </w:rPr>
        <w:t xml:space="preserve"> זהה שהיא הזולה ביותר</w:t>
      </w:r>
      <w:r w:rsidR="00514354">
        <w:rPr>
          <w:rFonts w:hint="cs"/>
          <w:rtl/>
        </w:rPr>
        <w:t>,</w:t>
      </w:r>
      <w:r w:rsidR="00B1288C">
        <w:rPr>
          <w:rFonts w:hint="cs"/>
          <w:rtl/>
        </w:rPr>
        <w:t xml:space="preserve"> המשרד יפעל כלהלן</w:t>
      </w:r>
      <w:r>
        <w:rPr>
          <w:rFonts w:hint="cs"/>
          <w:rtl/>
        </w:rPr>
        <w:t>:</w:t>
      </w:r>
    </w:p>
    <w:p w14:paraId="42CE1ED8" w14:textId="5B2D79E2" w:rsidR="005F4F79" w:rsidRPr="00A164BF" w:rsidRDefault="005F4F79" w:rsidP="005F4F79">
      <w:pPr>
        <w:pStyle w:val="NumberList2"/>
      </w:pPr>
      <w:r w:rsidRPr="00FD477F">
        <w:rPr>
          <w:rtl/>
        </w:rPr>
        <w:t xml:space="preserve">תועדף ההצעה שהוגשה על ידי עסק בשליטת אישה, אם יש כזו, ובלבד שצורף לה בעת הגשתה אישור ותצהיר </w:t>
      </w:r>
      <w:r>
        <w:rPr>
          <w:rFonts w:hint="cs"/>
          <w:rtl/>
        </w:rPr>
        <w:t>כאמור בסעיף 1.4.</w:t>
      </w:r>
      <w:r>
        <w:rPr>
          <w:rFonts w:hint="cs"/>
          <w:rtl/>
        </w:rPr>
        <w:t>8</w:t>
      </w:r>
      <w:r>
        <w:rPr>
          <w:rFonts w:hint="cs"/>
          <w:rtl/>
        </w:rPr>
        <w:t xml:space="preserve"> עסק בשליטת אישה, בקובץ מנהלה ומפרט - </w:t>
      </w:r>
      <w:r w:rsidRPr="00A164BF">
        <w:rPr>
          <w:rtl/>
        </w:rPr>
        <w:t xml:space="preserve">מכרז </w:t>
      </w:r>
      <w:r>
        <w:fldChar w:fldCharType="begin"/>
      </w:r>
      <w:r>
        <w:instrText xml:space="preserve"> DOCPROPERTY  </w:instrText>
      </w:r>
      <w:r>
        <w:rPr>
          <w:rtl/>
        </w:rPr>
        <w:instrText>סוג_המכרז</w:instrText>
      </w:r>
      <w:r>
        <w:instrText xml:space="preserve">  \* MERGEFORMAT </w:instrText>
      </w:r>
      <w:r>
        <w:fldChar w:fldCharType="separate"/>
      </w:r>
      <w:r>
        <w:rPr>
          <w:rtl/>
        </w:rPr>
        <w:t>פומבי</w:t>
      </w:r>
      <w:r>
        <w:fldChar w:fldCharType="end"/>
      </w:r>
      <w:r w:rsidRPr="007C6987">
        <w:rPr>
          <w:rFonts w:hint="cs"/>
          <w:rtl/>
        </w:rPr>
        <w:t xml:space="preserve"> </w:t>
      </w:r>
      <w:r>
        <w:fldChar w:fldCharType="begin"/>
      </w:r>
      <w:r>
        <w:instrText xml:space="preserve"> DOCPROPERTY  </w:instrText>
      </w:r>
      <w:r>
        <w:rPr>
          <w:rtl/>
        </w:rPr>
        <w:instrText>מזהה_המכרז</w:instrText>
      </w:r>
      <w:r>
        <w:instrText xml:space="preserve"> </w:instrText>
      </w:r>
      <w:r>
        <w:fldChar w:fldCharType="separate"/>
      </w:r>
      <w:r>
        <w:t>05-2022</w:t>
      </w:r>
      <w:r>
        <w:fldChar w:fldCharType="end"/>
      </w:r>
      <w:r w:rsidRPr="007C6987">
        <w:rPr>
          <w:rFonts w:hint="cs"/>
          <w:rtl/>
        </w:rPr>
        <w:t xml:space="preserve"> </w:t>
      </w:r>
      <w:r>
        <w:rPr>
          <w:rtl/>
        </w:rPr>
        <w:t>אספקת שירותי גישה למרשתת (</w:t>
      </w:r>
      <w:r w:rsidRPr="002B1167">
        <w:rPr>
          <w:rFonts w:asciiTheme="majorBidi" w:hAnsiTheme="majorBidi" w:cstheme="majorBidi"/>
          <w:sz w:val="22"/>
          <w:szCs w:val="22"/>
        </w:rPr>
        <w:t>ISP</w:t>
      </w:r>
      <w:r>
        <w:rPr>
          <w:rtl/>
        </w:rPr>
        <w:t>) עבור משרד המשפטים</w:t>
      </w:r>
      <w:bookmarkStart w:id="27" w:name="_GoBack"/>
      <w:bookmarkEnd w:id="27"/>
      <w:r w:rsidRPr="00A164BF">
        <w:rPr>
          <w:rtl/>
        </w:rPr>
        <w:t>.</w:t>
      </w:r>
    </w:p>
    <w:p w14:paraId="0ED09517" w14:textId="2FE138EB" w:rsidR="005F3018" w:rsidRDefault="005F3018" w:rsidP="00514354">
      <w:pPr>
        <w:pStyle w:val="NumberList2"/>
      </w:pPr>
      <w:r>
        <w:rPr>
          <w:rFonts w:hint="cs"/>
          <w:rtl/>
        </w:rPr>
        <w:t xml:space="preserve">ככל ואחרי השלב לעיל, אין הכרעה בקשר לזהות הזוכה </w:t>
      </w:r>
      <w:r w:rsidR="00D077F5">
        <w:rPr>
          <w:rFonts w:hint="cs"/>
          <w:rtl/>
        </w:rPr>
        <w:t xml:space="preserve">לאספקת </w:t>
      </w:r>
      <w:r w:rsidR="00B1288C">
        <w:rPr>
          <w:rFonts w:hint="cs"/>
          <w:rtl/>
        </w:rPr>
        <w:t>השירותים</w:t>
      </w:r>
      <w:r>
        <w:rPr>
          <w:rFonts w:hint="cs"/>
          <w:rtl/>
        </w:rPr>
        <w:t xml:space="preserve">, המשרד יבחן אפשרות לפיצול הזכייה בין המציעים עם </w:t>
      </w:r>
      <w:r w:rsidR="00514354" w:rsidRPr="00514354">
        <w:rPr>
          <w:rtl/>
        </w:rPr>
        <w:t>סה"כ עלות לצרכי השוואה</w:t>
      </w:r>
      <w:r w:rsidR="00514354">
        <w:rPr>
          <w:rFonts w:hint="cs"/>
          <w:rtl/>
        </w:rPr>
        <w:t xml:space="preserve"> </w:t>
      </w:r>
      <w:r w:rsidR="00B1288C">
        <w:rPr>
          <w:rFonts w:hint="cs"/>
          <w:rtl/>
        </w:rPr>
        <w:t>הזולה ביותר</w:t>
      </w:r>
      <w:r>
        <w:rPr>
          <w:rFonts w:hint="cs"/>
          <w:rtl/>
        </w:rPr>
        <w:t>, ככל שפיצול כאמור מתאים למהות הרכש במכרז ולצרכי המשרד. היה ופיצול כאמור לא יענה לתנאים האמורים המשרד י</w:t>
      </w:r>
      <w:r>
        <w:rPr>
          <w:rtl/>
        </w:rPr>
        <w:t xml:space="preserve">פתח בהליך תחרותי נוסף </w:t>
      </w:r>
      <w:r>
        <w:rPr>
          <w:rFonts w:hint="cs"/>
          <w:rtl/>
        </w:rPr>
        <w:t>בהתאם לתקנה 17</w:t>
      </w:r>
      <w:r>
        <w:t>)</w:t>
      </w:r>
      <w:r>
        <w:rPr>
          <w:rFonts w:hint="cs"/>
          <w:rtl/>
        </w:rPr>
        <w:t xml:space="preserve">ה) בתקנות חובת המכרזים, </w:t>
      </w:r>
      <w:proofErr w:type="spellStart"/>
      <w:r>
        <w:rPr>
          <w:rFonts w:hint="cs"/>
          <w:rtl/>
        </w:rPr>
        <w:t>התשנ"ג</w:t>
      </w:r>
      <w:proofErr w:type="spellEnd"/>
      <w:r>
        <w:rPr>
          <w:rFonts w:hint="cs"/>
          <w:rtl/>
        </w:rPr>
        <w:t xml:space="preserve"> </w:t>
      </w:r>
      <w:r>
        <w:rPr>
          <w:rtl/>
        </w:rPr>
        <w:t>–</w:t>
      </w:r>
      <w:r>
        <w:rPr>
          <w:rFonts w:hint="cs"/>
          <w:rtl/>
        </w:rPr>
        <w:t xml:space="preserve"> 1993 במסגרתו יתבקשו המציעים </w:t>
      </w:r>
      <w:r w:rsidR="00514354">
        <w:rPr>
          <w:rFonts w:hint="cs"/>
          <w:rtl/>
        </w:rPr>
        <w:t xml:space="preserve">בעלי </w:t>
      </w:r>
      <w:r w:rsidR="00514354" w:rsidRPr="00514354">
        <w:rPr>
          <w:rtl/>
        </w:rPr>
        <w:t>סה"כ עלות לצרכי השוואה</w:t>
      </w:r>
      <w:r w:rsidR="00514354">
        <w:rPr>
          <w:rFonts w:hint="cs"/>
          <w:rtl/>
        </w:rPr>
        <w:t xml:space="preserve"> </w:t>
      </w:r>
      <w:r w:rsidR="00D077F5">
        <w:rPr>
          <w:rFonts w:hint="cs"/>
          <w:rtl/>
        </w:rPr>
        <w:t>הזהה שהיא הנמוכה ביותר</w:t>
      </w:r>
      <w:r>
        <w:rPr>
          <w:rFonts w:hint="cs"/>
          <w:rtl/>
        </w:rPr>
        <w:t>, להגיש הצעת מחיר משופרת.</w:t>
      </w:r>
    </w:p>
    <w:p w14:paraId="72F4458E" w14:textId="77777777" w:rsidR="005F3018" w:rsidRDefault="005F3018" w:rsidP="005F3018">
      <w:pPr>
        <w:pStyle w:val="BulletList3"/>
      </w:pPr>
      <w:r>
        <w:rPr>
          <w:rtl/>
        </w:rPr>
        <w:t xml:space="preserve">המשרד יודיע למציע/ים </w:t>
      </w:r>
      <w:r>
        <w:rPr>
          <w:rFonts w:hint="cs"/>
          <w:rtl/>
        </w:rPr>
        <w:t>המתאימים על</w:t>
      </w:r>
      <w:r>
        <w:rPr>
          <w:rtl/>
        </w:rPr>
        <w:t xml:space="preserve"> </w:t>
      </w:r>
      <w:r>
        <w:rPr>
          <w:rFonts w:hint="cs"/>
          <w:rtl/>
        </w:rPr>
        <w:t>ה</w:t>
      </w:r>
      <w:r>
        <w:rPr>
          <w:rtl/>
        </w:rPr>
        <w:t>הליך התחרותי הנוסף</w:t>
      </w:r>
      <w:r>
        <w:rPr>
          <w:rFonts w:hint="cs"/>
          <w:rtl/>
        </w:rPr>
        <w:t xml:space="preserve"> ו</w:t>
      </w:r>
      <w:r>
        <w:rPr>
          <w:rtl/>
        </w:rPr>
        <w:t xml:space="preserve">על </w:t>
      </w:r>
      <w:r>
        <w:rPr>
          <w:rFonts w:hint="cs"/>
          <w:rtl/>
        </w:rPr>
        <w:t>ה</w:t>
      </w:r>
      <w:r>
        <w:rPr>
          <w:rtl/>
        </w:rPr>
        <w:t xml:space="preserve">מועד </w:t>
      </w:r>
      <w:r>
        <w:rPr>
          <w:rFonts w:hint="cs"/>
          <w:rtl/>
        </w:rPr>
        <w:t>ה</w:t>
      </w:r>
      <w:r>
        <w:rPr>
          <w:rtl/>
        </w:rPr>
        <w:t>אחרון להגשת הצעות מחיר משופרות.</w:t>
      </w:r>
    </w:p>
    <w:p w14:paraId="201D4D40" w14:textId="1D26268E" w:rsidR="005F3018" w:rsidRDefault="005F3018" w:rsidP="00D077F5">
      <w:pPr>
        <w:pStyle w:val="BulletList3"/>
      </w:pPr>
      <w:r>
        <w:rPr>
          <w:rtl/>
        </w:rPr>
        <w:t xml:space="preserve">לאחר </w:t>
      </w:r>
      <w:r>
        <w:rPr>
          <w:rFonts w:hint="cs"/>
          <w:rtl/>
        </w:rPr>
        <w:t>המועד האחרון</w:t>
      </w:r>
      <w:r w:rsidRPr="000515D4">
        <w:rPr>
          <w:rtl/>
        </w:rPr>
        <w:t xml:space="preserve"> </w:t>
      </w:r>
      <w:r>
        <w:rPr>
          <w:rtl/>
        </w:rPr>
        <w:t xml:space="preserve">להגשת הצעות מחיר משופרות, </w:t>
      </w:r>
      <w:r w:rsidR="00D077F5">
        <w:rPr>
          <w:rFonts w:hint="cs"/>
          <w:rtl/>
        </w:rPr>
        <w:t>יבדקו ההצעות</w:t>
      </w:r>
      <w:r>
        <w:rPr>
          <w:rtl/>
        </w:rPr>
        <w:t xml:space="preserve"> </w:t>
      </w:r>
      <w:r w:rsidR="00D077F5">
        <w:rPr>
          <w:rFonts w:hint="cs"/>
          <w:rtl/>
        </w:rPr>
        <w:t>והאם ניתן</w:t>
      </w:r>
      <w:r>
        <w:rPr>
          <w:rtl/>
        </w:rPr>
        <w:t xml:space="preserve"> </w:t>
      </w:r>
      <w:r w:rsidR="00D077F5">
        <w:rPr>
          <w:rFonts w:hint="cs"/>
          <w:rtl/>
        </w:rPr>
        <w:t>ל</w:t>
      </w:r>
      <w:r>
        <w:rPr>
          <w:rFonts w:hint="cs"/>
          <w:rtl/>
        </w:rPr>
        <w:t>הכר</w:t>
      </w:r>
      <w:r w:rsidR="00D077F5">
        <w:rPr>
          <w:rFonts w:hint="cs"/>
          <w:rtl/>
        </w:rPr>
        <w:t>י</w:t>
      </w:r>
      <w:r>
        <w:rPr>
          <w:rFonts w:hint="cs"/>
          <w:rtl/>
        </w:rPr>
        <w:t>עה בקשר עם זהות</w:t>
      </w:r>
      <w:r>
        <w:rPr>
          <w:rtl/>
        </w:rPr>
        <w:t xml:space="preserve"> </w:t>
      </w:r>
      <w:r>
        <w:rPr>
          <w:rFonts w:hint="cs"/>
          <w:rtl/>
        </w:rPr>
        <w:t>ה</w:t>
      </w:r>
      <w:r>
        <w:rPr>
          <w:rtl/>
        </w:rPr>
        <w:t>זוכה.</w:t>
      </w:r>
    </w:p>
    <w:p w14:paraId="1F29630C" w14:textId="77777777" w:rsidR="005F3018" w:rsidRPr="00836452" w:rsidRDefault="005F3018" w:rsidP="005F3018">
      <w:pPr>
        <w:pStyle w:val="Para30"/>
        <w:rPr>
          <w:b/>
          <w:bCs/>
          <w:rtl/>
        </w:rPr>
      </w:pPr>
      <w:r w:rsidRPr="00836452">
        <w:rPr>
          <w:rFonts w:hint="cs"/>
          <w:b/>
          <w:bCs/>
          <w:rtl/>
        </w:rPr>
        <w:t xml:space="preserve">מציע </w:t>
      </w:r>
      <w:r w:rsidRPr="00836452">
        <w:rPr>
          <w:b/>
          <w:bCs/>
          <w:rtl/>
        </w:rPr>
        <w:t xml:space="preserve">שלא </w:t>
      </w:r>
      <w:r w:rsidRPr="00836452">
        <w:rPr>
          <w:rFonts w:hint="cs"/>
          <w:b/>
          <w:bCs/>
          <w:rtl/>
        </w:rPr>
        <w:t>י</w:t>
      </w:r>
      <w:r w:rsidRPr="00836452">
        <w:rPr>
          <w:b/>
          <w:bCs/>
          <w:rtl/>
        </w:rPr>
        <w:t>גיש הצ</w:t>
      </w:r>
      <w:r w:rsidRPr="00836452">
        <w:rPr>
          <w:rFonts w:hint="cs"/>
          <w:b/>
          <w:bCs/>
          <w:rtl/>
        </w:rPr>
        <w:t>עת מחיר משופרת</w:t>
      </w:r>
      <w:r w:rsidRPr="00836452">
        <w:rPr>
          <w:b/>
          <w:bCs/>
          <w:rtl/>
        </w:rPr>
        <w:t>, הצעת המחיר המקורית שהגיש</w:t>
      </w:r>
      <w:r w:rsidRPr="00836452">
        <w:rPr>
          <w:rFonts w:hint="cs"/>
          <w:b/>
          <w:bCs/>
          <w:rtl/>
        </w:rPr>
        <w:t xml:space="preserve"> תשמש לצורך חישוב הציון המשוקלל החדש של הצעתו.</w:t>
      </w:r>
    </w:p>
    <w:p w14:paraId="11C99230" w14:textId="77777777" w:rsidR="005F3018" w:rsidRDefault="005F3018" w:rsidP="005F3018">
      <w:pPr>
        <w:pStyle w:val="AlphaList1"/>
      </w:pPr>
      <w:r>
        <w:rPr>
          <w:rFonts w:hint="cs"/>
          <w:rtl/>
        </w:rPr>
        <w:t>המלצה לוועדת המכרזים על ההצעה הזוכה.</w:t>
      </w:r>
    </w:p>
    <w:p w14:paraId="7CF9F235" w14:textId="77777777" w:rsidR="005F3018" w:rsidRPr="00836452" w:rsidRDefault="005F3018" w:rsidP="005F3018">
      <w:pPr>
        <w:pStyle w:val="NumberList0"/>
        <w:numPr>
          <w:ilvl w:val="0"/>
          <w:numId w:val="0"/>
        </w:numPr>
        <w:ind w:left="357"/>
        <w:rPr>
          <w:b/>
          <w:bCs/>
          <w:u w:val="single"/>
          <w:rtl/>
        </w:rPr>
      </w:pPr>
      <w:r w:rsidRPr="00836452">
        <w:rPr>
          <w:rFonts w:hint="cs"/>
          <w:b/>
          <w:bCs/>
          <w:u w:val="single"/>
          <w:rtl/>
        </w:rPr>
        <w:t>דרישות סף עסקיות</w:t>
      </w:r>
    </w:p>
    <w:p w14:paraId="1BCDD2FE" w14:textId="77777777" w:rsidR="005F3018" w:rsidRDefault="005F3018" w:rsidP="005F3018">
      <w:pPr>
        <w:pStyle w:val="Para10"/>
        <w:rPr>
          <w:rtl/>
        </w:rPr>
      </w:pPr>
      <w:r>
        <w:rPr>
          <w:rFonts w:hint="cs"/>
          <w:rtl/>
        </w:rPr>
        <w:t xml:space="preserve">פתיחת מעטפה 1 </w:t>
      </w:r>
      <w:r>
        <w:rPr>
          <w:rtl/>
        </w:rPr>
        <w:t>–</w:t>
      </w:r>
      <w:r>
        <w:rPr>
          <w:rFonts w:hint="cs"/>
          <w:rtl/>
        </w:rPr>
        <w:t xml:space="preserve"> מענה לדרישות עסקיות, מקצועיות ועותק מושחר, ובדיקת מענה המציע לדרישות הסף העסקיות בהתאם לכללי הבדיקה הבאים.</w:t>
      </w:r>
    </w:p>
    <w:tbl>
      <w:tblPr>
        <w:tblStyle w:val="ae"/>
        <w:bidiVisual/>
        <w:tblW w:w="8732" w:type="dxa"/>
        <w:tblInd w:w="340" w:type="dxa"/>
        <w:tblLook w:val="04A0" w:firstRow="1" w:lastRow="0" w:firstColumn="1" w:lastColumn="0" w:noHBand="0" w:noVBand="1"/>
      </w:tblPr>
      <w:tblGrid>
        <w:gridCol w:w="1306"/>
        <w:gridCol w:w="2970"/>
        <w:gridCol w:w="4456"/>
      </w:tblGrid>
      <w:tr w:rsidR="005F3018" w14:paraId="616A1C00" w14:textId="77777777" w:rsidTr="00BC1D59">
        <w:trPr>
          <w:tblHeader/>
        </w:trPr>
        <w:tc>
          <w:tcPr>
            <w:tcW w:w="1306" w:type="dxa"/>
            <w:shd w:val="clear" w:color="auto" w:fill="B8CCE4" w:themeFill="accent1" w:themeFillTint="66"/>
          </w:tcPr>
          <w:p w14:paraId="422417F1" w14:textId="77777777" w:rsidR="005F3018" w:rsidRDefault="005F3018" w:rsidP="00BC1D59">
            <w:pPr>
              <w:pStyle w:val="TableHead"/>
              <w:rPr>
                <w:rtl/>
              </w:rPr>
            </w:pPr>
            <w:r>
              <w:rPr>
                <w:rFonts w:hint="cs"/>
                <w:rtl/>
              </w:rPr>
              <w:t>סעיף</w:t>
            </w:r>
          </w:p>
        </w:tc>
        <w:tc>
          <w:tcPr>
            <w:tcW w:w="2970" w:type="dxa"/>
            <w:shd w:val="clear" w:color="auto" w:fill="B8CCE4" w:themeFill="accent1" w:themeFillTint="66"/>
          </w:tcPr>
          <w:p w14:paraId="7DB73ED5" w14:textId="77777777" w:rsidR="005F3018" w:rsidRDefault="005F3018" w:rsidP="00BC1D59">
            <w:pPr>
              <w:pStyle w:val="TableHead"/>
              <w:rPr>
                <w:rtl/>
              </w:rPr>
            </w:pPr>
            <w:r>
              <w:rPr>
                <w:rFonts w:hint="cs"/>
                <w:rtl/>
              </w:rPr>
              <w:t>כותרת הסעיף</w:t>
            </w:r>
          </w:p>
        </w:tc>
        <w:tc>
          <w:tcPr>
            <w:tcW w:w="4456" w:type="dxa"/>
            <w:shd w:val="clear" w:color="auto" w:fill="B8CCE4" w:themeFill="accent1" w:themeFillTint="66"/>
          </w:tcPr>
          <w:p w14:paraId="79F259C0" w14:textId="77777777" w:rsidR="005F3018" w:rsidRDefault="005F3018" w:rsidP="00BC1D59">
            <w:pPr>
              <w:pStyle w:val="TableHead"/>
              <w:rPr>
                <w:rtl/>
              </w:rPr>
            </w:pPr>
            <w:r>
              <w:rPr>
                <w:rFonts w:hint="cs"/>
                <w:rtl/>
              </w:rPr>
              <w:t>כללי הבדיקה</w:t>
            </w:r>
          </w:p>
        </w:tc>
      </w:tr>
      <w:tr w:rsidR="005F3018" w14:paraId="1473CB55" w14:textId="77777777" w:rsidTr="00BC1D59">
        <w:tc>
          <w:tcPr>
            <w:tcW w:w="1306" w:type="dxa"/>
          </w:tcPr>
          <w:p w14:paraId="68144B6C" w14:textId="55643327" w:rsidR="005F3018" w:rsidRDefault="005F3018" w:rsidP="00EF5C2F">
            <w:pPr>
              <w:pStyle w:val="TableText"/>
              <w:rPr>
                <w:rtl/>
              </w:rPr>
            </w:pPr>
            <w:r>
              <w:rPr>
                <w:rFonts w:hint="cs"/>
                <w:rtl/>
              </w:rPr>
              <w:t>1.5.</w:t>
            </w:r>
            <w:r w:rsidR="00EF5C2F">
              <w:rPr>
                <w:rFonts w:hint="cs"/>
                <w:rtl/>
              </w:rPr>
              <w:t>2</w:t>
            </w:r>
          </w:p>
        </w:tc>
        <w:tc>
          <w:tcPr>
            <w:tcW w:w="2970" w:type="dxa"/>
          </w:tcPr>
          <w:p w14:paraId="6D9E5568" w14:textId="77777777" w:rsidR="005F3018" w:rsidRDefault="005F3018" w:rsidP="00BC1D59">
            <w:pPr>
              <w:pStyle w:val="TableText"/>
              <w:rPr>
                <w:rtl/>
              </w:rPr>
            </w:pPr>
            <w:r>
              <w:rPr>
                <w:rFonts w:hint="cs"/>
                <w:rtl/>
              </w:rPr>
              <w:t>חוזה התקשרות</w:t>
            </w:r>
          </w:p>
        </w:tc>
        <w:tc>
          <w:tcPr>
            <w:tcW w:w="4456" w:type="dxa"/>
          </w:tcPr>
          <w:p w14:paraId="6E3F7B8D" w14:textId="77777777" w:rsidR="005F3018" w:rsidRDefault="005F3018" w:rsidP="00BC1D59">
            <w:pPr>
              <w:pStyle w:val="TableText"/>
              <w:rPr>
                <w:rtl/>
              </w:rPr>
            </w:pPr>
            <w:r>
              <w:rPr>
                <w:rFonts w:hint="cs"/>
                <w:rtl/>
              </w:rPr>
              <w:t>בדיקה שבמענה לסעיף זה צורף חוזה ההתקשרות בהתאם כנדרש.</w:t>
            </w:r>
          </w:p>
        </w:tc>
      </w:tr>
      <w:tr w:rsidR="005F3018" w14:paraId="28706DCD" w14:textId="77777777" w:rsidTr="00BC1D59">
        <w:tc>
          <w:tcPr>
            <w:tcW w:w="1306" w:type="dxa"/>
          </w:tcPr>
          <w:p w14:paraId="394C4024" w14:textId="3E3D36D4" w:rsidR="005F3018" w:rsidRDefault="005F3018" w:rsidP="00EF5C2F">
            <w:pPr>
              <w:pStyle w:val="TableText"/>
              <w:rPr>
                <w:rtl/>
              </w:rPr>
            </w:pPr>
            <w:r>
              <w:rPr>
                <w:rFonts w:hint="cs"/>
                <w:rtl/>
              </w:rPr>
              <w:t>1.5.</w:t>
            </w:r>
            <w:r w:rsidR="00EF5C2F">
              <w:rPr>
                <w:rFonts w:hint="cs"/>
                <w:rtl/>
              </w:rPr>
              <w:t>3</w:t>
            </w:r>
          </w:p>
        </w:tc>
        <w:tc>
          <w:tcPr>
            <w:tcW w:w="2970" w:type="dxa"/>
          </w:tcPr>
          <w:p w14:paraId="3D456AC3" w14:textId="77777777" w:rsidR="005F3018" w:rsidRDefault="005F3018" w:rsidP="00BC1D59">
            <w:pPr>
              <w:pStyle w:val="TableText"/>
              <w:rPr>
                <w:rtl/>
              </w:rPr>
            </w:pPr>
            <w:r>
              <w:rPr>
                <w:rFonts w:hint="cs"/>
                <w:rtl/>
              </w:rPr>
              <w:t>אישור על ניהול ספרים</w:t>
            </w:r>
          </w:p>
        </w:tc>
        <w:tc>
          <w:tcPr>
            <w:tcW w:w="4456" w:type="dxa"/>
          </w:tcPr>
          <w:p w14:paraId="2B1D91D5"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7E0A3375" w14:textId="77777777" w:rsidTr="00BC1D59">
        <w:tc>
          <w:tcPr>
            <w:tcW w:w="1306" w:type="dxa"/>
          </w:tcPr>
          <w:p w14:paraId="7C3107A4" w14:textId="70AE2D63" w:rsidR="005F3018" w:rsidRDefault="005F3018" w:rsidP="00EF5C2F">
            <w:pPr>
              <w:pStyle w:val="TableText"/>
              <w:rPr>
                <w:rtl/>
              </w:rPr>
            </w:pPr>
            <w:r>
              <w:rPr>
                <w:rFonts w:hint="cs"/>
                <w:rtl/>
              </w:rPr>
              <w:lastRenderedPageBreak/>
              <w:t>1.5.</w:t>
            </w:r>
            <w:r w:rsidR="00EF5C2F">
              <w:rPr>
                <w:rFonts w:hint="cs"/>
                <w:rtl/>
              </w:rPr>
              <w:t>4(א)</w:t>
            </w:r>
          </w:p>
        </w:tc>
        <w:tc>
          <w:tcPr>
            <w:tcW w:w="2970" w:type="dxa"/>
          </w:tcPr>
          <w:p w14:paraId="7FFF2B4A" w14:textId="77777777" w:rsidR="005F3018" w:rsidRDefault="005F3018" w:rsidP="00BC1D59">
            <w:pPr>
              <w:pStyle w:val="TableText"/>
              <w:rPr>
                <w:rtl/>
              </w:rPr>
            </w:pPr>
            <w:r>
              <w:rPr>
                <w:rFonts w:hint="cs"/>
                <w:rtl/>
              </w:rPr>
              <w:t>תעודת רישום תאגיד</w:t>
            </w:r>
          </w:p>
        </w:tc>
        <w:tc>
          <w:tcPr>
            <w:tcW w:w="4456" w:type="dxa"/>
          </w:tcPr>
          <w:p w14:paraId="7B2CBAE1"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7DF6BEB7" w14:textId="77777777" w:rsidTr="00BC1D59">
        <w:tc>
          <w:tcPr>
            <w:tcW w:w="1306" w:type="dxa"/>
          </w:tcPr>
          <w:p w14:paraId="401424C2" w14:textId="33CD23E6" w:rsidR="005F3018" w:rsidRDefault="005F3018" w:rsidP="00EF5C2F">
            <w:pPr>
              <w:pStyle w:val="TableText"/>
              <w:rPr>
                <w:rtl/>
              </w:rPr>
            </w:pPr>
            <w:r>
              <w:rPr>
                <w:rFonts w:hint="cs"/>
                <w:rtl/>
              </w:rPr>
              <w:t>1.5.</w:t>
            </w:r>
            <w:r w:rsidR="00EF5C2F">
              <w:rPr>
                <w:rFonts w:hint="cs"/>
                <w:rtl/>
              </w:rPr>
              <w:t>6</w:t>
            </w:r>
          </w:p>
        </w:tc>
        <w:tc>
          <w:tcPr>
            <w:tcW w:w="2970" w:type="dxa"/>
          </w:tcPr>
          <w:p w14:paraId="5FD2FCB8" w14:textId="6CCCDD7F" w:rsidR="005F3018" w:rsidRDefault="00EF5C2F" w:rsidP="00BC1D59">
            <w:pPr>
              <w:pStyle w:val="TableText"/>
              <w:rPr>
                <w:rtl/>
              </w:rPr>
            </w:pPr>
            <w:r>
              <w:rPr>
                <w:rFonts w:hint="cs"/>
                <w:rtl/>
              </w:rPr>
              <w:t>אימות</w:t>
            </w:r>
            <w:r w:rsidR="005F3018">
              <w:rPr>
                <w:rFonts w:hint="cs"/>
                <w:rtl/>
              </w:rPr>
              <w:t xml:space="preserve"> זהות </w:t>
            </w:r>
            <w:proofErr w:type="spellStart"/>
            <w:r w:rsidR="005F3018">
              <w:rPr>
                <w:rFonts w:hint="cs"/>
                <w:rtl/>
              </w:rPr>
              <w:t>מורשי</w:t>
            </w:r>
            <w:proofErr w:type="spellEnd"/>
            <w:r w:rsidR="005F3018">
              <w:rPr>
                <w:rFonts w:hint="cs"/>
                <w:rtl/>
              </w:rPr>
              <w:t>-חתימה</w:t>
            </w:r>
          </w:p>
        </w:tc>
        <w:tc>
          <w:tcPr>
            <w:tcW w:w="4456" w:type="dxa"/>
          </w:tcPr>
          <w:p w14:paraId="3C35FB4E"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19E3B89D" w14:textId="77777777" w:rsidTr="00BC1D59">
        <w:tc>
          <w:tcPr>
            <w:tcW w:w="1306" w:type="dxa"/>
          </w:tcPr>
          <w:p w14:paraId="7DFF7B72" w14:textId="36ABEAFB" w:rsidR="005F3018" w:rsidRDefault="005F3018" w:rsidP="00EF5C2F">
            <w:pPr>
              <w:pStyle w:val="TableText"/>
              <w:rPr>
                <w:rtl/>
              </w:rPr>
            </w:pPr>
            <w:r>
              <w:rPr>
                <w:rFonts w:hint="cs"/>
                <w:rtl/>
              </w:rPr>
              <w:t>1.5.</w:t>
            </w:r>
            <w:r w:rsidR="00EF5C2F">
              <w:rPr>
                <w:rFonts w:hint="cs"/>
                <w:rtl/>
              </w:rPr>
              <w:t>7</w:t>
            </w:r>
          </w:p>
        </w:tc>
        <w:tc>
          <w:tcPr>
            <w:tcW w:w="2970" w:type="dxa"/>
          </w:tcPr>
          <w:p w14:paraId="4D2FC61D" w14:textId="77777777" w:rsidR="005F3018" w:rsidRDefault="005F3018" w:rsidP="00BC1D59">
            <w:pPr>
              <w:pStyle w:val="TableText"/>
              <w:rPr>
                <w:rtl/>
              </w:rPr>
            </w:pPr>
            <w:r>
              <w:rPr>
                <w:rFonts w:hint="cs"/>
                <w:rtl/>
              </w:rPr>
              <w:t>אישור על היעדר חובות לרשם התאגידים</w:t>
            </w:r>
          </w:p>
        </w:tc>
        <w:tc>
          <w:tcPr>
            <w:tcW w:w="4456" w:type="dxa"/>
          </w:tcPr>
          <w:p w14:paraId="3CD0308F"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7C55C372" w14:textId="77777777" w:rsidTr="00BC1D59">
        <w:tc>
          <w:tcPr>
            <w:tcW w:w="1306" w:type="dxa"/>
          </w:tcPr>
          <w:p w14:paraId="6BAE05EB" w14:textId="6D2A0261" w:rsidR="005F3018" w:rsidRDefault="005F3018" w:rsidP="00EF5C2F">
            <w:pPr>
              <w:pStyle w:val="TableText"/>
              <w:rPr>
                <w:rtl/>
              </w:rPr>
            </w:pPr>
            <w:r>
              <w:rPr>
                <w:rFonts w:hint="cs"/>
                <w:rtl/>
              </w:rPr>
              <w:t>1.5.</w:t>
            </w:r>
            <w:r w:rsidR="00EF5C2F">
              <w:rPr>
                <w:rFonts w:hint="cs"/>
                <w:rtl/>
              </w:rPr>
              <w:t>8</w:t>
            </w:r>
          </w:p>
        </w:tc>
        <w:tc>
          <w:tcPr>
            <w:tcW w:w="2970" w:type="dxa"/>
          </w:tcPr>
          <w:p w14:paraId="0E25F937" w14:textId="77777777" w:rsidR="005F3018" w:rsidRDefault="005F3018" w:rsidP="00BC1D59">
            <w:pPr>
              <w:pStyle w:val="TableText"/>
              <w:rPr>
                <w:rtl/>
              </w:rPr>
            </w:pPr>
            <w:r>
              <w:rPr>
                <w:rFonts w:hint="cs"/>
                <w:rtl/>
              </w:rPr>
              <w:t>הצהרה על היעדר הרשעות בגין העסקת עובדים זרים ושכר מינימום</w:t>
            </w:r>
          </w:p>
        </w:tc>
        <w:tc>
          <w:tcPr>
            <w:tcW w:w="4456" w:type="dxa"/>
          </w:tcPr>
          <w:p w14:paraId="61D67BBC" w14:textId="77777777" w:rsidR="005F3018" w:rsidRDefault="005F3018" w:rsidP="00BC1D59">
            <w:pPr>
              <w:pStyle w:val="TableText"/>
              <w:rPr>
                <w:rtl/>
              </w:rPr>
            </w:pPr>
            <w:r>
              <w:rPr>
                <w:rFonts w:hint="cs"/>
                <w:rtl/>
              </w:rPr>
              <w:t>בדיקה שבמענה לסעיף זה צורף תצהיר העונה לנדרש.</w:t>
            </w:r>
          </w:p>
        </w:tc>
      </w:tr>
      <w:tr w:rsidR="005F3018" w14:paraId="7C556A1A" w14:textId="77777777" w:rsidTr="00BC1D59">
        <w:tc>
          <w:tcPr>
            <w:tcW w:w="1306" w:type="dxa"/>
          </w:tcPr>
          <w:p w14:paraId="0137D8B1" w14:textId="3D554C90" w:rsidR="005F3018" w:rsidRDefault="005F3018" w:rsidP="00EF5C2F">
            <w:pPr>
              <w:pStyle w:val="TableText"/>
              <w:rPr>
                <w:rtl/>
              </w:rPr>
            </w:pPr>
            <w:r>
              <w:rPr>
                <w:rFonts w:hint="cs"/>
                <w:rtl/>
              </w:rPr>
              <w:t>1.5.</w:t>
            </w:r>
            <w:r w:rsidR="00EF5C2F">
              <w:rPr>
                <w:rFonts w:hint="cs"/>
                <w:rtl/>
              </w:rPr>
              <w:t>9</w:t>
            </w:r>
          </w:p>
        </w:tc>
        <w:tc>
          <w:tcPr>
            <w:tcW w:w="2970" w:type="dxa"/>
          </w:tcPr>
          <w:p w14:paraId="56809D8B" w14:textId="77777777" w:rsidR="005F3018" w:rsidRDefault="005F3018" w:rsidP="00BC1D59">
            <w:pPr>
              <w:pStyle w:val="TableText"/>
              <w:rPr>
                <w:rtl/>
              </w:rPr>
            </w:pPr>
            <w:bookmarkStart w:id="28" w:name="_Ref492565252"/>
            <w:bookmarkStart w:id="29" w:name="_Toc38794357"/>
            <w:r>
              <w:rPr>
                <w:rFonts w:hint="cs"/>
                <w:rtl/>
              </w:rPr>
              <w:t>הצהרה</w:t>
            </w:r>
            <w:r w:rsidRPr="00F50AEE">
              <w:rPr>
                <w:rFonts w:hint="cs"/>
                <w:rtl/>
              </w:rPr>
              <w:t xml:space="preserve"> בדבר העסקת עובדים עם מוגבלות</w:t>
            </w:r>
            <w:bookmarkEnd w:id="28"/>
            <w:bookmarkEnd w:id="29"/>
          </w:p>
        </w:tc>
        <w:tc>
          <w:tcPr>
            <w:tcW w:w="4456" w:type="dxa"/>
          </w:tcPr>
          <w:p w14:paraId="1F28D3E3" w14:textId="77777777" w:rsidR="005F3018" w:rsidRDefault="005F3018" w:rsidP="00BC1D59">
            <w:pPr>
              <w:pStyle w:val="TableText"/>
              <w:rPr>
                <w:rtl/>
              </w:rPr>
            </w:pPr>
            <w:r>
              <w:rPr>
                <w:rFonts w:hint="cs"/>
                <w:rtl/>
              </w:rPr>
              <w:t>בדיקה שבמענה לסעיף זה צורף תצהיר העונה לנדרש.</w:t>
            </w:r>
          </w:p>
        </w:tc>
      </w:tr>
      <w:tr w:rsidR="00DF5E98" w14:paraId="63088A50" w14:textId="77777777" w:rsidTr="00BC1D59">
        <w:tc>
          <w:tcPr>
            <w:tcW w:w="1306" w:type="dxa"/>
          </w:tcPr>
          <w:p w14:paraId="52E72986" w14:textId="67B91752" w:rsidR="00DF5E98" w:rsidRDefault="00DF5E98" w:rsidP="00EF5C2F">
            <w:pPr>
              <w:pStyle w:val="TableText"/>
              <w:rPr>
                <w:rtl/>
              </w:rPr>
            </w:pPr>
            <w:r>
              <w:rPr>
                <w:rFonts w:hint="cs"/>
                <w:rtl/>
              </w:rPr>
              <w:t>1.5.11</w:t>
            </w:r>
          </w:p>
        </w:tc>
        <w:tc>
          <w:tcPr>
            <w:tcW w:w="2970" w:type="dxa"/>
          </w:tcPr>
          <w:p w14:paraId="0930D432" w14:textId="7508175F" w:rsidR="00DF5E98" w:rsidRDefault="00DF5E98" w:rsidP="00BC1D59">
            <w:pPr>
              <w:pStyle w:val="TableText"/>
              <w:rPr>
                <w:rtl/>
              </w:rPr>
            </w:pPr>
            <w:r>
              <w:rPr>
                <w:rFonts w:hint="cs"/>
                <w:rtl/>
              </w:rPr>
              <w:t>החזקה ברישוי לעוסק בתחום</w:t>
            </w:r>
          </w:p>
        </w:tc>
        <w:tc>
          <w:tcPr>
            <w:tcW w:w="4456" w:type="dxa"/>
          </w:tcPr>
          <w:p w14:paraId="314945D3" w14:textId="1BABB59B" w:rsidR="00DF5E98" w:rsidRDefault="00DF5E98" w:rsidP="00BC1D59">
            <w:pPr>
              <w:pStyle w:val="TableText"/>
              <w:rPr>
                <w:rtl/>
              </w:rPr>
            </w:pPr>
            <w:r>
              <w:rPr>
                <w:rFonts w:hint="cs"/>
                <w:rtl/>
              </w:rPr>
              <w:t>בדיקה שבמענה לסעיף זה צורף העתק רישוי כנדרש.</w:t>
            </w:r>
          </w:p>
        </w:tc>
      </w:tr>
      <w:tr w:rsidR="005F3018" w14:paraId="3F7113C6" w14:textId="77777777" w:rsidTr="00BC1D59">
        <w:tc>
          <w:tcPr>
            <w:tcW w:w="1306" w:type="dxa"/>
          </w:tcPr>
          <w:p w14:paraId="5E76B6CD" w14:textId="34A99D71" w:rsidR="005F3018" w:rsidRDefault="005F3018" w:rsidP="00EF5C2F">
            <w:pPr>
              <w:pStyle w:val="TableText"/>
              <w:rPr>
                <w:rtl/>
              </w:rPr>
            </w:pPr>
            <w:r>
              <w:rPr>
                <w:rFonts w:hint="cs"/>
                <w:rtl/>
              </w:rPr>
              <w:t>1.5.1</w:t>
            </w:r>
            <w:r w:rsidR="00EF5C2F">
              <w:rPr>
                <w:rFonts w:hint="cs"/>
                <w:rtl/>
              </w:rPr>
              <w:t>3</w:t>
            </w:r>
          </w:p>
        </w:tc>
        <w:tc>
          <w:tcPr>
            <w:tcW w:w="2970" w:type="dxa"/>
          </w:tcPr>
          <w:p w14:paraId="0B4FC213" w14:textId="3AFFC33C" w:rsidR="005F3018" w:rsidRDefault="00091CB2" w:rsidP="00BC1D59">
            <w:pPr>
              <w:pStyle w:val="TableText"/>
              <w:rPr>
                <w:rtl/>
              </w:rPr>
            </w:pPr>
            <w:r w:rsidRPr="00091CB2">
              <w:rPr>
                <w:rtl/>
              </w:rPr>
              <w:t>תצהיר בדבר התחייבות מציעים במכרז (הצהרה כללית)</w:t>
            </w:r>
          </w:p>
        </w:tc>
        <w:tc>
          <w:tcPr>
            <w:tcW w:w="4456" w:type="dxa"/>
          </w:tcPr>
          <w:p w14:paraId="0DD50016" w14:textId="77777777" w:rsidR="005F3018" w:rsidRDefault="005F3018" w:rsidP="00BC1D59">
            <w:pPr>
              <w:pStyle w:val="TableText"/>
              <w:rPr>
                <w:rtl/>
              </w:rPr>
            </w:pPr>
            <w:r>
              <w:rPr>
                <w:rFonts w:hint="cs"/>
                <w:rtl/>
              </w:rPr>
              <w:t>בדיקה שבמענה לסעיף זה צורף תצהיר העונה לנדרש.</w:t>
            </w:r>
          </w:p>
        </w:tc>
      </w:tr>
      <w:tr w:rsidR="00DF5E98" w14:paraId="1E1AB90F" w14:textId="77777777" w:rsidTr="00BC1D59">
        <w:tc>
          <w:tcPr>
            <w:tcW w:w="1306" w:type="dxa"/>
          </w:tcPr>
          <w:p w14:paraId="523234BE" w14:textId="3D942080" w:rsidR="00DF5E98" w:rsidRDefault="00DF5E98" w:rsidP="00EF5C2F">
            <w:pPr>
              <w:pStyle w:val="TableText"/>
              <w:rPr>
                <w:rtl/>
              </w:rPr>
            </w:pPr>
            <w:r>
              <w:rPr>
                <w:rFonts w:hint="cs"/>
                <w:rtl/>
              </w:rPr>
              <w:t>2.3</w:t>
            </w:r>
          </w:p>
        </w:tc>
        <w:tc>
          <w:tcPr>
            <w:tcW w:w="2970" w:type="dxa"/>
          </w:tcPr>
          <w:p w14:paraId="6B1E44CC" w14:textId="1215966F" w:rsidR="00DF5E98" w:rsidRPr="00091CB2" w:rsidRDefault="00DF5E98" w:rsidP="00BC1D59">
            <w:pPr>
              <w:pStyle w:val="TableText"/>
              <w:rPr>
                <w:rtl/>
              </w:rPr>
            </w:pPr>
            <w:r>
              <w:rPr>
                <w:rFonts w:hint="cs"/>
                <w:rtl/>
              </w:rPr>
              <w:t>קיום דרישות במציע</w:t>
            </w:r>
          </w:p>
        </w:tc>
        <w:tc>
          <w:tcPr>
            <w:tcW w:w="4456" w:type="dxa"/>
          </w:tcPr>
          <w:p w14:paraId="034235E8" w14:textId="1AB388F9" w:rsidR="00DF5E98" w:rsidRDefault="00DF5E98" w:rsidP="00DF5E98">
            <w:pPr>
              <w:pStyle w:val="TableText"/>
              <w:rPr>
                <w:rtl/>
              </w:rPr>
            </w:pPr>
            <w:r>
              <w:rPr>
                <w:rFonts w:hint="cs"/>
                <w:rtl/>
              </w:rPr>
              <w:t>בדיקה שבמענה לסעיף זה צורפה הצהרה העונה לנדרש.</w:t>
            </w:r>
          </w:p>
        </w:tc>
      </w:tr>
    </w:tbl>
    <w:p w14:paraId="0A77C8E3" w14:textId="26D777C2" w:rsidR="005F3018" w:rsidRPr="006C31EA" w:rsidRDefault="005F3018" w:rsidP="00DE40F5">
      <w:pPr>
        <w:pStyle w:val="Para10"/>
        <w:rPr>
          <w:rtl/>
        </w:rPr>
      </w:pPr>
    </w:p>
    <w:sectPr w:rsidR="005F3018" w:rsidRPr="006C31EA" w:rsidSect="006E08E6">
      <w:headerReference w:type="default" r:id="rId10"/>
      <w:footerReference w:type="default" r:id="rId11"/>
      <w:headerReference w:type="first" r:id="rId12"/>
      <w:footerReference w:type="first" r:id="rId13"/>
      <w:type w:val="continuous"/>
      <w:pgSz w:w="11907" w:h="16840" w:code="9"/>
      <w:pgMar w:top="1134" w:right="1134" w:bottom="1134" w:left="1134" w:header="113" w:footer="113" w:gutter="567"/>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9D3898E" w16cid:durableId="2043B801"/>
  <w16cid:commentId w16cid:paraId="07D0B365" w16cid:durableId="204474F7"/>
  <w16cid:commentId w16cid:paraId="281B285B" w16cid:durableId="2043B802"/>
  <w16cid:commentId w16cid:paraId="594EC8B4" w16cid:durableId="2043BA4C"/>
  <w16cid:commentId w16cid:paraId="02082C75" w16cid:durableId="2043B803"/>
  <w16cid:commentId w16cid:paraId="4F91081C" w16cid:durableId="2044754E"/>
  <w16cid:commentId w16cid:paraId="4DB5EBF5" w16cid:durableId="2043B804"/>
  <w16cid:commentId w16cid:paraId="50E4BD43" w16cid:durableId="2043BAA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CA9BD1" w14:textId="77777777" w:rsidR="00AF01C9" w:rsidRDefault="00AF01C9" w:rsidP="001B29DC">
      <w:r>
        <w:separator/>
      </w:r>
    </w:p>
  </w:endnote>
  <w:endnote w:type="continuationSeparator" w:id="0">
    <w:p w14:paraId="6753A944" w14:textId="77777777" w:rsidR="00AF01C9" w:rsidRDefault="00AF01C9"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3" w:usb1="00000000" w:usb2="00000000" w:usb3="00000000" w:csb0="00000001" w:csb1="00000000"/>
  </w:font>
  <w:font w:name="Aharoni">
    <w:charset w:val="00"/>
    <w:family w:val="auto"/>
    <w:pitch w:val="variable"/>
    <w:sig w:usb0="00000803" w:usb1="00000000" w:usb2="00000000" w:usb3="00000000" w:csb0="00000021" w:csb1="00000000"/>
  </w:font>
  <w:font w:name="Narkisim">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iriam">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3FF869" w14:textId="77777777" w:rsidR="003212E5" w:rsidRDefault="003212E5" w:rsidP="00491722">
    <w:pPr>
      <w:pStyle w:val="Para0"/>
    </w:pPr>
  </w:p>
  <w:p w14:paraId="2F03773A" w14:textId="77777777" w:rsidR="003212E5" w:rsidRPr="00EC5824" w:rsidRDefault="003212E5" w:rsidP="00491722">
    <w:pPr>
      <w:pStyle w:val="Para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8B022" w14:textId="77777777" w:rsidR="003212E5" w:rsidRDefault="003212E5"/>
  <w:tbl>
    <w:tblPr>
      <w:tblStyle w:val="ae"/>
      <w:bidiVisual/>
      <w:tblW w:w="9299" w:type="dxa"/>
      <w:jc w:val="center"/>
      <w:tblLook w:val="04A0" w:firstRow="1" w:lastRow="0" w:firstColumn="1" w:lastColumn="0" w:noHBand="0" w:noVBand="1"/>
    </w:tblPr>
    <w:tblGrid>
      <w:gridCol w:w="9299"/>
    </w:tblGrid>
    <w:tr w:rsidR="003212E5" w14:paraId="17CE774B" w14:textId="77777777" w:rsidTr="002A76EC">
      <w:trPr>
        <w:jc w:val="center"/>
      </w:trPr>
      <w:tc>
        <w:tcPr>
          <w:tcW w:w="9299" w:type="dxa"/>
        </w:tcPr>
        <w:p w14:paraId="0AFC9AE2" w14:textId="77777777" w:rsidR="003212E5" w:rsidRDefault="003212E5" w:rsidP="002A76EC">
          <w:pPr>
            <w:pStyle w:val="Para0"/>
            <w:spacing w:after="180"/>
            <w:rPr>
              <w:rtl/>
            </w:rPr>
          </w:pPr>
          <w:r w:rsidRPr="001A7EF0">
            <w:rPr>
              <w:rFonts w:hint="cs"/>
              <w:rtl/>
            </w:rPr>
            <w:t xml:space="preserve">מסמך זה </w:t>
          </w:r>
          <w:r>
            <w:rPr>
              <w:rFonts w:hint="cs"/>
              <w:rtl/>
            </w:rPr>
            <w:t>והתבנית</w:t>
          </w:r>
          <w:r w:rsidRPr="001A7EF0">
            <w:rPr>
              <w:rFonts w:hint="cs"/>
              <w:rtl/>
            </w:rPr>
            <w:t xml:space="preserve">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1EF96E51" w14:textId="77777777" w:rsidR="003212E5" w:rsidRPr="002A76EC" w:rsidRDefault="003212E5" w:rsidP="00461243"/>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5B4D64" w14:textId="77777777" w:rsidR="00AF01C9" w:rsidRDefault="00AF01C9" w:rsidP="001B29DC">
      <w:r>
        <w:separator/>
      </w:r>
    </w:p>
  </w:footnote>
  <w:footnote w:type="continuationSeparator" w:id="0">
    <w:p w14:paraId="64D34BF2" w14:textId="77777777" w:rsidR="00AF01C9" w:rsidRDefault="00AF01C9"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CC86F6" w14:textId="77777777" w:rsidR="003212E5" w:rsidRDefault="003212E5"/>
  <w:tbl>
    <w:tblPr>
      <w:bidiVisual/>
      <w:tblW w:w="8505" w:type="dxa"/>
      <w:jc w:val="center"/>
      <w:tblLook w:val="04A0" w:firstRow="1" w:lastRow="0" w:firstColumn="1" w:lastColumn="0" w:noHBand="0" w:noVBand="1"/>
    </w:tblPr>
    <w:tblGrid>
      <w:gridCol w:w="3753"/>
      <w:gridCol w:w="3759"/>
      <w:gridCol w:w="993"/>
    </w:tblGrid>
    <w:tr w:rsidR="003212E5" w:rsidRPr="004A0C50" w14:paraId="7E0F7910" w14:textId="77777777" w:rsidTr="002A76EC">
      <w:trPr>
        <w:jc w:val="center"/>
      </w:trPr>
      <w:tc>
        <w:tcPr>
          <w:tcW w:w="3753" w:type="dxa"/>
        </w:tcPr>
        <w:p w14:paraId="171A3D38" w14:textId="7BCC58C1" w:rsidR="003212E5" w:rsidRPr="004359B7" w:rsidRDefault="003212E5" w:rsidP="005F08CB">
          <w:pPr>
            <w:pStyle w:val="af"/>
            <w:spacing w:line="276" w:lineRule="auto"/>
            <w:ind w:right="227"/>
            <w:jc w:val="both"/>
            <w:rPr>
              <w:sz w:val="18"/>
              <w:szCs w:val="18"/>
              <w:rtl/>
            </w:rPr>
          </w:pPr>
          <w:r w:rsidRPr="00BD1D6A">
            <w:rPr>
              <w:sz w:val="18"/>
              <w:szCs w:val="18"/>
              <w:rtl/>
            </w:rPr>
            <w:t xml:space="preserve">מכרז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סוג_המכרז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פומבי</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מזהה_המכרז </w:instrText>
          </w:r>
          <w:r>
            <w:rPr>
              <w:sz w:val="18"/>
              <w:szCs w:val="18"/>
              <w:rtl/>
            </w:rPr>
            <w:fldChar w:fldCharType="separate"/>
          </w:r>
          <w:r w:rsidR="007227FB">
            <w:rPr>
              <w:sz w:val="18"/>
              <w:szCs w:val="18"/>
              <w:rtl/>
            </w:rPr>
            <w:t>05-2022</w:t>
          </w:r>
          <w:r>
            <w:rPr>
              <w:sz w:val="18"/>
              <w:szCs w:val="18"/>
              <w:rtl/>
            </w:rPr>
            <w:fldChar w:fldCharType="end"/>
          </w:r>
          <w:r>
            <w:rPr>
              <w:rFonts w:hint="cs"/>
              <w:sz w:val="18"/>
              <w:szCs w:val="18"/>
              <w:rtl/>
            </w:rPr>
            <w:t xml:space="preserve"> אספקת שירותי גישה למרשתת (</w:t>
          </w:r>
          <w:r w:rsidRPr="002B1167">
            <w:rPr>
              <w:rFonts w:hint="cs"/>
              <w:sz w:val="16"/>
              <w:szCs w:val="16"/>
            </w:rPr>
            <w:t>ISP</w:t>
          </w:r>
          <w:r>
            <w:rPr>
              <w:rFonts w:hint="cs"/>
              <w:sz w:val="18"/>
              <w:szCs w:val="18"/>
              <w:rtl/>
            </w:rPr>
            <w:t>) עבור משרד המשפטים</w:t>
          </w:r>
        </w:p>
      </w:tc>
      <w:tc>
        <w:tcPr>
          <w:tcW w:w="3759" w:type="dxa"/>
        </w:tcPr>
        <w:p w14:paraId="64AB501A" w14:textId="77777777" w:rsidR="003212E5" w:rsidRDefault="003212E5" w:rsidP="002A76EC">
          <w:pPr>
            <w:pStyle w:val="af"/>
            <w:spacing w:line="276" w:lineRule="auto"/>
            <w:jc w:val="center"/>
            <w:rPr>
              <w:b/>
              <w:bCs/>
              <w:szCs w:val="18"/>
              <w:rtl/>
            </w:rPr>
          </w:pPr>
          <w:r>
            <w:rPr>
              <w:rFonts w:hint="cs"/>
              <w:b/>
              <w:bCs/>
              <w:szCs w:val="18"/>
              <w:rtl/>
            </w:rPr>
            <w:t>משרד המשפטים</w:t>
          </w:r>
        </w:p>
        <w:p w14:paraId="1B2CEF95" w14:textId="77777777" w:rsidR="003212E5" w:rsidRPr="000A39B6" w:rsidRDefault="003212E5" w:rsidP="002A76EC">
          <w:pPr>
            <w:pStyle w:val="af"/>
            <w:tabs>
              <w:tab w:val="clear" w:pos="4153"/>
              <w:tab w:val="clear" w:pos="8306"/>
            </w:tabs>
            <w:spacing w:line="276" w:lineRule="auto"/>
            <w:jc w:val="center"/>
            <w:rPr>
              <w:szCs w:val="18"/>
              <w:rtl/>
            </w:rPr>
          </w:pPr>
          <w:r w:rsidRPr="00406C79">
            <w:rPr>
              <w:rFonts w:hint="cs"/>
              <w:b/>
              <w:bCs/>
              <w:szCs w:val="18"/>
              <w:rtl/>
            </w:rPr>
            <w:t xml:space="preserve">אגף </w:t>
          </w:r>
          <w:proofErr w:type="spellStart"/>
          <w:r>
            <w:rPr>
              <w:rFonts w:hint="cs"/>
              <w:b/>
              <w:bCs/>
              <w:szCs w:val="18"/>
              <w:rtl/>
            </w:rPr>
            <w:t>טכנולגיות</w:t>
          </w:r>
          <w:proofErr w:type="spellEnd"/>
          <w:r>
            <w:rPr>
              <w:rFonts w:hint="cs"/>
              <w:b/>
              <w:bCs/>
              <w:szCs w:val="18"/>
              <w:rtl/>
            </w:rPr>
            <w:t xml:space="preserve"> דיגיטליות ומידע</w:t>
          </w:r>
        </w:p>
      </w:tc>
      <w:tc>
        <w:tcPr>
          <w:tcW w:w="993" w:type="dxa"/>
        </w:tcPr>
        <w:p w14:paraId="25EFDD74" w14:textId="4A4091A8" w:rsidR="003212E5" w:rsidRPr="000A39B6" w:rsidRDefault="003212E5" w:rsidP="007227FB">
          <w:pPr>
            <w:pStyle w:val="af"/>
            <w:tabs>
              <w:tab w:val="clear" w:pos="4153"/>
              <w:tab w:val="clear" w:pos="8306"/>
            </w:tabs>
            <w:spacing w:line="276" w:lineRule="auto"/>
            <w:jc w:val="right"/>
            <w:rPr>
              <w:sz w:val="18"/>
              <w:szCs w:val="18"/>
              <w:rtl/>
            </w:rPr>
          </w:pPr>
          <w:r>
            <w:rPr>
              <w:rFonts w:hint="cs"/>
              <w:sz w:val="18"/>
              <w:szCs w:val="18"/>
              <w:rtl/>
            </w:rPr>
            <w:t>01/</w:t>
          </w:r>
          <w:r w:rsidR="007227FB">
            <w:rPr>
              <w:rFonts w:hint="cs"/>
              <w:sz w:val="18"/>
              <w:szCs w:val="18"/>
              <w:rtl/>
            </w:rPr>
            <w:t>01</w:t>
          </w:r>
          <w:r>
            <w:rPr>
              <w:rFonts w:hint="cs"/>
              <w:sz w:val="18"/>
              <w:szCs w:val="18"/>
              <w:rtl/>
            </w:rPr>
            <w:t>/</w:t>
          </w:r>
          <w:r w:rsidR="007227FB">
            <w:rPr>
              <w:rFonts w:hint="cs"/>
              <w:sz w:val="18"/>
              <w:szCs w:val="18"/>
              <w:rtl/>
            </w:rPr>
            <w:t>2022</w:t>
          </w:r>
        </w:p>
      </w:tc>
    </w:tr>
  </w:tbl>
  <w:p w14:paraId="73AEFC07" w14:textId="77777777" w:rsidR="003212E5" w:rsidRPr="00EC5824" w:rsidRDefault="003212E5" w:rsidP="000739E8">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F5E5A1" w14:textId="77777777" w:rsidR="003212E5" w:rsidRDefault="003212E5"/>
  <w:tbl>
    <w:tblPr>
      <w:tblStyle w:val="ae"/>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2"/>
    </w:tblGrid>
    <w:tr w:rsidR="003212E5" w14:paraId="5C3A544D" w14:textId="77777777" w:rsidTr="00326776">
      <w:tc>
        <w:tcPr>
          <w:tcW w:w="9072" w:type="dxa"/>
          <w:tcBorders>
            <w:top w:val="single" w:sz="4" w:space="0" w:color="auto"/>
            <w:left w:val="single" w:sz="4" w:space="0" w:color="auto"/>
            <w:bottom w:val="single" w:sz="4" w:space="0" w:color="auto"/>
            <w:right w:val="single" w:sz="4" w:space="0" w:color="auto"/>
          </w:tcBorders>
        </w:tcPr>
        <w:p w14:paraId="33E11047" w14:textId="77777777" w:rsidR="003212E5" w:rsidRPr="00194AA6" w:rsidRDefault="003212E5" w:rsidP="002A76EC">
          <w:pPr>
            <w:pStyle w:val="Para0"/>
            <w:spacing w:after="18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3B2552FA" w14:textId="77777777" w:rsidR="003212E5" w:rsidRPr="002A76EC" w:rsidRDefault="003212E5" w:rsidP="003A7DC1">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EA30C04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431A6B"/>
    <w:multiLevelType w:val="hybridMultilevel"/>
    <w:tmpl w:val="68E6CDE8"/>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0" w15:restartNumberingAfterBreak="0">
    <w:nsid w:val="154F2335"/>
    <w:multiLevelType w:val="singleLevel"/>
    <w:tmpl w:val="5934B1C8"/>
    <w:lvl w:ilvl="0">
      <w:start w:val="1"/>
      <w:numFmt w:val="none"/>
      <w:pStyle w:val="BulletList1"/>
      <w:lvlText w:val=""/>
      <w:lvlJc w:val="center"/>
      <w:pPr>
        <w:tabs>
          <w:tab w:val="num" w:pos="720"/>
        </w:tabs>
        <w:ind w:left="720" w:hanging="306"/>
      </w:pPr>
      <w:rPr>
        <w:rFonts w:ascii="Symbol" w:hAnsi="Symbol" w:hint="default"/>
      </w:rPr>
    </w:lvl>
  </w:abstractNum>
  <w:abstractNum w:abstractNumId="21"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4" w15:restartNumberingAfterBreak="0">
    <w:nsid w:val="228923CE"/>
    <w:multiLevelType w:val="multilevel"/>
    <w:tmpl w:val="A3FED640"/>
    <w:lvl w:ilvl="0">
      <w:start w:val="1"/>
      <w:numFmt w:val="decimal"/>
      <w:pStyle w:val="a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6" w15:restartNumberingAfterBreak="0">
    <w:nsid w:val="25893988"/>
    <w:multiLevelType w:val="hybridMultilevel"/>
    <w:tmpl w:val="B6AEC7A6"/>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7"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9"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0" w15:restartNumberingAfterBreak="0">
    <w:nsid w:val="2B31373C"/>
    <w:multiLevelType w:val="hybridMultilevel"/>
    <w:tmpl w:val="3C22301E"/>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DE56E8C"/>
    <w:multiLevelType w:val="singleLevel"/>
    <w:tmpl w:val="C786E770"/>
    <w:lvl w:ilvl="0">
      <w:start w:val="1"/>
      <w:numFmt w:val="none"/>
      <w:pStyle w:val="BulletList2"/>
      <w:lvlText w:val=""/>
      <w:lvlJc w:val="center"/>
      <w:pPr>
        <w:tabs>
          <w:tab w:val="num" w:pos="1083"/>
        </w:tabs>
        <w:ind w:left="1083" w:hanging="306"/>
      </w:pPr>
      <w:rPr>
        <w:rFonts w:ascii="Symbol" w:hAnsi="Symbol" w:hint="default"/>
      </w:rPr>
    </w:lvl>
  </w:abstractNum>
  <w:abstractNum w:abstractNumId="32"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3" w15:restartNumberingAfterBreak="0">
    <w:nsid w:val="2EB63FDF"/>
    <w:multiLevelType w:val="hybridMultilevel"/>
    <w:tmpl w:val="297CE8F4"/>
    <w:lvl w:ilvl="0" w:tplc="FFFFFFFF">
      <w:start w:val="1"/>
      <w:numFmt w:val="hebrew1"/>
      <w:pStyle w:val="a3"/>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4"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5"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3"/>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6" w15:restartNumberingAfterBreak="0">
    <w:nsid w:val="32FA5F0B"/>
    <w:multiLevelType w:val="multilevel"/>
    <w:tmpl w:val="C2827A5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7"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8"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39" w15:restartNumberingAfterBreak="0">
    <w:nsid w:val="36FB06D5"/>
    <w:multiLevelType w:val="multilevel"/>
    <w:tmpl w:val="E8EA03F0"/>
    <w:lvl w:ilvl="0">
      <w:start w:val="1"/>
      <w:numFmt w:val="decimal"/>
      <w:pStyle w:val="a4"/>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2" w15:restartNumberingAfterBreak="0">
    <w:nsid w:val="42D0646D"/>
    <w:multiLevelType w:val="hybridMultilevel"/>
    <w:tmpl w:val="AFFCCBE6"/>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3"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4"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5"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6"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7" w15:restartNumberingAfterBreak="0">
    <w:nsid w:val="4FEA1D32"/>
    <w:multiLevelType w:val="multilevel"/>
    <w:tmpl w:val="1FDEFCA8"/>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8"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5C335586"/>
    <w:multiLevelType w:val="hybridMultilevel"/>
    <w:tmpl w:val="10B66588"/>
    <w:lvl w:ilvl="0" w:tplc="5978A19C">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0" w15:restartNumberingAfterBreak="0">
    <w:nsid w:val="5CAE52F5"/>
    <w:multiLevelType w:val="multilevel"/>
    <w:tmpl w:val="5F42E5C4"/>
    <w:lvl w:ilvl="0">
      <w:start w:val="1"/>
      <w:numFmt w:val="decimal"/>
      <w:pStyle w:val="12"/>
      <w:lvlText w:val="%1."/>
      <w:lvlJc w:val="left"/>
      <w:pPr>
        <w:tabs>
          <w:tab w:val="num" w:pos="720"/>
        </w:tabs>
        <w:ind w:left="720" w:hanging="720"/>
      </w:pPr>
      <w:rPr>
        <w:rFonts w:ascii="David" w:hAnsi="David" w:cs="David" w:hint="default"/>
        <w:b/>
        <w:bCs/>
        <w:i w:val="0"/>
        <w:iCs w:val="0"/>
        <w:sz w:val="32"/>
        <w:szCs w:val="32"/>
      </w:rPr>
    </w:lvl>
    <w:lvl w:ilvl="1">
      <w:start w:val="1"/>
      <w:numFmt w:val="decimal"/>
      <w:pStyle w:val="24"/>
      <w:lvlText w:val="%1.%2"/>
      <w:lvlJc w:val="left"/>
      <w:pPr>
        <w:tabs>
          <w:tab w:val="num" w:pos="720"/>
        </w:tabs>
        <w:ind w:left="720" w:hanging="720"/>
      </w:pPr>
      <w:rPr>
        <w:rFonts w:hint="default"/>
        <w:bCs/>
        <w:iCs w:val="0"/>
        <w:szCs w:val="28"/>
      </w:rPr>
    </w:lvl>
    <w:lvl w:ilvl="2">
      <w:start w:val="1"/>
      <w:numFmt w:val="decimal"/>
      <w:pStyle w:val="33"/>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1" w15:restartNumberingAfterBreak="0">
    <w:nsid w:val="5E6D58D3"/>
    <w:multiLevelType w:val="multilevel"/>
    <w:tmpl w:val="A7D4F7CA"/>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2" w15:restartNumberingAfterBreak="0">
    <w:nsid w:val="644D1859"/>
    <w:multiLevelType w:val="multilevel"/>
    <w:tmpl w:val="48626538"/>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4" w15:restartNumberingAfterBreak="0">
    <w:nsid w:val="6AE479C6"/>
    <w:multiLevelType w:val="multilevel"/>
    <w:tmpl w:val="7348F9D8"/>
    <w:lvl w:ilvl="0">
      <w:start w:val="1"/>
      <w:numFmt w:val="decimal"/>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5"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8" w15:restartNumberingAfterBreak="0">
    <w:nsid w:val="7C261430"/>
    <w:multiLevelType w:val="multilevel"/>
    <w:tmpl w:val="84E0F2D0"/>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0"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47"/>
  </w:num>
  <w:num w:numId="2">
    <w:abstractNumId w:val="52"/>
  </w:num>
  <w:num w:numId="3">
    <w:abstractNumId w:val="58"/>
  </w:num>
  <w:num w:numId="4">
    <w:abstractNumId w:val="51"/>
  </w:num>
  <w:num w:numId="5">
    <w:abstractNumId w:val="42"/>
  </w:num>
  <w:num w:numId="6">
    <w:abstractNumId w:val="15"/>
  </w:num>
  <w:num w:numId="7">
    <w:abstractNumId w:val="20"/>
  </w:num>
  <w:num w:numId="8">
    <w:abstractNumId w:val="31"/>
  </w:num>
  <w:num w:numId="9">
    <w:abstractNumId w:val="30"/>
  </w:num>
  <w:num w:numId="10">
    <w:abstractNumId w:val="17"/>
  </w:num>
  <w:num w:numId="11">
    <w:abstractNumId w:val="26"/>
  </w:num>
  <w:num w:numId="12">
    <w:abstractNumId w:val="45"/>
  </w:num>
  <w:num w:numId="13">
    <w:abstractNumId w:val="19"/>
  </w:num>
  <w:num w:numId="14">
    <w:abstractNumId w:val="43"/>
  </w:num>
  <w:num w:numId="15">
    <w:abstractNumId w:val="18"/>
  </w:num>
  <w:num w:numId="16">
    <w:abstractNumId w:val="37"/>
  </w:num>
  <w:num w:numId="17">
    <w:abstractNumId w:val="48"/>
  </w:num>
  <w:num w:numId="18">
    <w:abstractNumId w:val="40"/>
  </w:num>
  <w:num w:numId="19">
    <w:abstractNumId w:val="14"/>
  </w:num>
  <w:num w:numId="20">
    <w:abstractNumId w:val="12"/>
  </w:num>
  <w:num w:numId="21">
    <w:abstractNumId w:val="21"/>
  </w:num>
  <w:num w:numId="22">
    <w:abstractNumId w:val="41"/>
  </w:num>
  <w:num w:numId="23">
    <w:abstractNumId w:val="10"/>
  </w:num>
  <w:num w:numId="24">
    <w:abstractNumId w:val="28"/>
  </w:num>
  <w:num w:numId="25">
    <w:abstractNumId w:val="49"/>
  </w:num>
  <w:num w:numId="26">
    <w:abstractNumId w:val="57"/>
  </w:num>
  <w:num w:numId="27">
    <w:abstractNumId w:val="50"/>
  </w:num>
  <w:num w:numId="28">
    <w:abstractNumId w:val="23"/>
  </w:num>
  <w:num w:numId="29">
    <w:abstractNumId w:val="1"/>
  </w:num>
  <w:num w:numId="30">
    <w:abstractNumId w:val="8"/>
  </w:num>
  <w:num w:numId="31">
    <w:abstractNumId w:val="3"/>
  </w:num>
  <w:num w:numId="32">
    <w:abstractNumId w:val="2"/>
  </w:num>
  <w:num w:numId="33">
    <w:abstractNumId w:val="0"/>
  </w:num>
  <w:num w:numId="34">
    <w:abstractNumId w:val="9"/>
  </w:num>
  <w:num w:numId="35">
    <w:abstractNumId w:val="7"/>
  </w:num>
  <w:num w:numId="36">
    <w:abstractNumId w:val="6"/>
  </w:num>
  <w:num w:numId="37">
    <w:abstractNumId w:val="5"/>
  </w:num>
  <w:num w:numId="38">
    <w:abstractNumId w:val="4"/>
  </w:num>
  <w:num w:numId="39">
    <w:abstractNumId w:val="22"/>
  </w:num>
  <w:num w:numId="40">
    <w:abstractNumId w:val="46"/>
  </w:num>
  <w:num w:numId="41">
    <w:abstractNumId w:val="11"/>
  </w:num>
  <w:num w:numId="42">
    <w:abstractNumId w:val="36"/>
  </w:num>
  <w:num w:numId="43">
    <w:abstractNumId w:val="32"/>
  </w:num>
  <w:num w:numId="44">
    <w:abstractNumId w:val="55"/>
  </w:num>
  <w:num w:numId="45">
    <w:abstractNumId w:val="24"/>
  </w:num>
  <w:num w:numId="46">
    <w:abstractNumId w:val="16"/>
  </w:num>
  <w:num w:numId="47">
    <w:abstractNumId w:val="39"/>
  </w:num>
  <w:num w:numId="48">
    <w:abstractNumId w:val="38"/>
  </w:num>
  <w:num w:numId="49">
    <w:abstractNumId w:val="13"/>
  </w:num>
  <w:num w:numId="50">
    <w:abstractNumId w:val="44"/>
  </w:num>
  <w:num w:numId="51">
    <w:abstractNumId w:val="25"/>
  </w:num>
  <w:num w:numId="52">
    <w:abstractNumId w:val="33"/>
  </w:num>
  <w:num w:numId="53">
    <w:abstractNumId w:val="56"/>
  </w:num>
  <w:num w:numId="54">
    <w:abstractNumId w:val="27"/>
  </w:num>
  <w:num w:numId="55">
    <w:abstractNumId w:val="34"/>
  </w:num>
  <w:num w:numId="56">
    <w:abstractNumId w:val="29"/>
  </w:num>
  <w:num w:numId="57">
    <w:abstractNumId w:val="60"/>
  </w:num>
  <w:num w:numId="5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5"/>
    <w:lvlOverride w:ilvl="0">
      <w:startOverride w:val="1"/>
    </w:lvlOverride>
  </w:num>
  <w:num w:numId="6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59"/>
  </w:num>
  <w:num w:numId="70">
    <w:abstractNumId w:val="53"/>
  </w:num>
  <w:num w:numId="71">
    <w:abstractNumId w:val="50"/>
  </w:num>
  <w:num w:numId="72">
    <w:abstractNumId w:val="50"/>
  </w:num>
  <w:num w:numId="73">
    <w:abstractNumId w:val="50"/>
  </w:num>
  <w:num w:numId="7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36"/>
  </w:num>
  <w:num w:numId="7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43"/>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hideSpellingErrors/>
  <w:proofState w:spelling="clean" w:grammar="clean"/>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113"/>
    <w:rsid w:val="00000DA1"/>
    <w:rsid w:val="00000E68"/>
    <w:rsid w:val="00001558"/>
    <w:rsid w:val="000017B4"/>
    <w:rsid w:val="00002323"/>
    <w:rsid w:val="00004678"/>
    <w:rsid w:val="00004F70"/>
    <w:rsid w:val="00006AA1"/>
    <w:rsid w:val="00007389"/>
    <w:rsid w:val="000073C2"/>
    <w:rsid w:val="000075A3"/>
    <w:rsid w:val="00010BF9"/>
    <w:rsid w:val="0001126D"/>
    <w:rsid w:val="000112DE"/>
    <w:rsid w:val="00011363"/>
    <w:rsid w:val="00011CE3"/>
    <w:rsid w:val="000120C7"/>
    <w:rsid w:val="000124A4"/>
    <w:rsid w:val="00012857"/>
    <w:rsid w:val="00012FFD"/>
    <w:rsid w:val="00013EF9"/>
    <w:rsid w:val="00013FFF"/>
    <w:rsid w:val="00015869"/>
    <w:rsid w:val="00016D2D"/>
    <w:rsid w:val="00020946"/>
    <w:rsid w:val="00021CA8"/>
    <w:rsid w:val="0002212F"/>
    <w:rsid w:val="00022F0A"/>
    <w:rsid w:val="000232A6"/>
    <w:rsid w:val="0002477E"/>
    <w:rsid w:val="0002557B"/>
    <w:rsid w:val="000258B9"/>
    <w:rsid w:val="0002623F"/>
    <w:rsid w:val="000262C9"/>
    <w:rsid w:val="00027181"/>
    <w:rsid w:val="000273D1"/>
    <w:rsid w:val="000307E0"/>
    <w:rsid w:val="00031485"/>
    <w:rsid w:val="000315DC"/>
    <w:rsid w:val="00033E02"/>
    <w:rsid w:val="00035411"/>
    <w:rsid w:val="0003553F"/>
    <w:rsid w:val="00035AC3"/>
    <w:rsid w:val="0003614F"/>
    <w:rsid w:val="00037155"/>
    <w:rsid w:val="0003738A"/>
    <w:rsid w:val="00037F75"/>
    <w:rsid w:val="000400D6"/>
    <w:rsid w:val="00040955"/>
    <w:rsid w:val="000416C1"/>
    <w:rsid w:val="00043D17"/>
    <w:rsid w:val="00043D7E"/>
    <w:rsid w:val="00043D7F"/>
    <w:rsid w:val="000529F4"/>
    <w:rsid w:val="0005411D"/>
    <w:rsid w:val="000542AD"/>
    <w:rsid w:val="000556DD"/>
    <w:rsid w:val="00055940"/>
    <w:rsid w:val="00056466"/>
    <w:rsid w:val="000566D5"/>
    <w:rsid w:val="000571A4"/>
    <w:rsid w:val="000573FA"/>
    <w:rsid w:val="00061184"/>
    <w:rsid w:val="00061573"/>
    <w:rsid w:val="000640A6"/>
    <w:rsid w:val="000658E8"/>
    <w:rsid w:val="000659C4"/>
    <w:rsid w:val="00065E32"/>
    <w:rsid w:val="000669C3"/>
    <w:rsid w:val="00066E91"/>
    <w:rsid w:val="00070EC2"/>
    <w:rsid w:val="000722E7"/>
    <w:rsid w:val="00072585"/>
    <w:rsid w:val="00072FA8"/>
    <w:rsid w:val="000735AE"/>
    <w:rsid w:val="000739E8"/>
    <w:rsid w:val="00073DF4"/>
    <w:rsid w:val="00074B53"/>
    <w:rsid w:val="00075278"/>
    <w:rsid w:val="0007532F"/>
    <w:rsid w:val="00075D6A"/>
    <w:rsid w:val="000766BE"/>
    <w:rsid w:val="00076956"/>
    <w:rsid w:val="00077BC9"/>
    <w:rsid w:val="00077CFA"/>
    <w:rsid w:val="00077E05"/>
    <w:rsid w:val="00081469"/>
    <w:rsid w:val="0008154B"/>
    <w:rsid w:val="00082134"/>
    <w:rsid w:val="00082553"/>
    <w:rsid w:val="00083174"/>
    <w:rsid w:val="00083510"/>
    <w:rsid w:val="0008385E"/>
    <w:rsid w:val="00083951"/>
    <w:rsid w:val="00085E92"/>
    <w:rsid w:val="00087A27"/>
    <w:rsid w:val="00087FB2"/>
    <w:rsid w:val="00090134"/>
    <w:rsid w:val="000901DB"/>
    <w:rsid w:val="00090CEF"/>
    <w:rsid w:val="00090EBD"/>
    <w:rsid w:val="0009148E"/>
    <w:rsid w:val="00091CB2"/>
    <w:rsid w:val="000927E4"/>
    <w:rsid w:val="00096C77"/>
    <w:rsid w:val="00097964"/>
    <w:rsid w:val="00097FDC"/>
    <w:rsid w:val="000A3325"/>
    <w:rsid w:val="000A37E5"/>
    <w:rsid w:val="000A39B6"/>
    <w:rsid w:val="000A5860"/>
    <w:rsid w:val="000A6122"/>
    <w:rsid w:val="000B1CCE"/>
    <w:rsid w:val="000B2F48"/>
    <w:rsid w:val="000B300E"/>
    <w:rsid w:val="000B449B"/>
    <w:rsid w:val="000B68D4"/>
    <w:rsid w:val="000B7A28"/>
    <w:rsid w:val="000B7EA6"/>
    <w:rsid w:val="000C0B5F"/>
    <w:rsid w:val="000C0C28"/>
    <w:rsid w:val="000C0EB1"/>
    <w:rsid w:val="000C0FAF"/>
    <w:rsid w:val="000C2C04"/>
    <w:rsid w:val="000C380B"/>
    <w:rsid w:val="000C445E"/>
    <w:rsid w:val="000C46B6"/>
    <w:rsid w:val="000C7ED4"/>
    <w:rsid w:val="000D11DF"/>
    <w:rsid w:val="000D168E"/>
    <w:rsid w:val="000D21DA"/>
    <w:rsid w:val="000D2CD1"/>
    <w:rsid w:val="000D3D2E"/>
    <w:rsid w:val="000D4F3D"/>
    <w:rsid w:val="000D5037"/>
    <w:rsid w:val="000D5866"/>
    <w:rsid w:val="000D5FD6"/>
    <w:rsid w:val="000D7EB8"/>
    <w:rsid w:val="000E0C23"/>
    <w:rsid w:val="000E2440"/>
    <w:rsid w:val="000E3147"/>
    <w:rsid w:val="000E370F"/>
    <w:rsid w:val="000E4B1D"/>
    <w:rsid w:val="000E6816"/>
    <w:rsid w:val="000E6CBF"/>
    <w:rsid w:val="000F10D7"/>
    <w:rsid w:val="000F28EF"/>
    <w:rsid w:val="000F316D"/>
    <w:rsid w:val="000F4714"/>
    <w:rsid w:val="000F47E0"/>
    <w:rsid w:val="000F5023"/>
    <w:rsid w:val="000F5542"/>
    <w:rsid w:val="000F610C"/>
    <w:rsid w:val="000F7FED"/>
    <w:rsid w:val="00101C08"/>
    <w:rsid w:val="00102128"/>
    <w:rsid w:val="00102930"/>
    <w:rsid w:val="0010447C"/>
    <w:rsid w:val="00104C76"/>
    <w:rsid w:val="00105A8C"/>
    <w:rsid w:val="00106B74"/>
    <w:rsid w:val="00107FB8"/>
    <w:rsid w:val="00110022"/>
    <w:rsid w:val="00110240"/>
    <w:rsid w:val="00114620"/>
    <w:rsid w:val="00114731"/>
    <w:rsid w:val="00115BB1"/>
    <w:rsid w:val="00116680"/>
    <w:rsid w:val="001168EE"/>
    <w:rsid w:val="00116C82"/>
    <w:rsid w:val="00117133"/>
    <w:rsid w:val="00117DA7"/>
    <w:rsid w:val="001202B7"/>
    <w:rsid w:val="0012068D"/>
    <w:rsid w:val="00120D63"/>
    <w:rsid w:val="00120EDA"/>
    <w:rsid w:val="0012139B"/>
    <w:rsid w:val="001213F8"/>
    <w:rsid w:val="0012144B"/>
    <w:rsid w:val="00121BBD"/>
    <w:rsid w:val="00122215"/>
    <w:rsid w:val="00122B44"/>
    <w:rsid w:val="00123441"/>
    <w:rsid w:val="001236EC"/>
    <w:rsid w:val="001257C0"/>
    <w:rsid w:val="00125FF6"/>
    <w:rsid w:val="0012613F"/>
    <w:rsid w:val="00126B66"/>
    <w:rsid w:val="0012792E"/>
    <w:rsid w:val="001316EA"/>
    <w:rsid w:val="00131A0B"/>
    <w:rsid w:val="001320FE"/>
    <w:rsid w:val="001327E6"/>
    <w:rsid w:val="00134311"/>
    <w:rsid w:val="001354E2"/>
    <w:rsid w:val="00136045"/>
    <w:rsid w:val="0013649C"/>
    <w:rsid w:val="001367A4"/>
    <w:rsid w:val="00136AAE"/>
    <w:rsid w:val="0014003F"/>
    <w:rsid w:val="0014036C"/>
    <w:rsid w:val="00140740"/>
    <w:rsid w:val="00143C9E"/>
    <w:rsid w:val="00144EA2"/>
    <w:rsid w:val="00146E5B"/>
    <w:rsid w:val="001475DC"/>
    <w:rsid w:val="00150DE1"/>
    <w:rsid w:val="001524EC"/>
    <w:rsid w:val="00152A91"/>
    <w:rsid w:val="001539D9"/>
    <w:rsid w:val="0015576F"/>
    <w:rsid w:val="00155953"/>
    <w:rsid w:val="00155C2D"/>
    <w:rsid w:val="001567D0"/>
    <w:rsid w:val="0015691E"/>
    <w:rsid w:val="0015748B"/>
    <w:rsid w:val="00157623"/>
    <w:rsid w:val="00160647"/>
    <w:rsid w:val="00160955"/>
    <w:rsid w:val="0016135E"/>
    <w:rsid w:val="00161EB9"/>
    <w:rsid w:val="00162734"/>
    <w:rsid w:val="00162E1F"/>
    <w:rsid w:val="0016363D"/>
    <w:rsid w:val="00163656"/>
    <w:rsid w:val="0016410C"/>
    <w:rsid w:val="00164C36"/>
    <w:rsid w:val="00164DC8"/>
    <w:rsid w:val="001651B8"/>
    <w:rsid w:val="00165267"/>
    <w:rsid w:val="0016584F"/>
    <w:rsid w:val="00165C46"/>
    <w:rsid w:val="00165E08"/>
    <w:rsid w:val="001660A3"/>
    <w:rsid w:val="00166EF6"/>
    <w:rsid w:val="00167952"/>
    <w:rsid w:val="00170279"/>
    <w:rsid w:val="00170C43"/>
    <w:rsid w:val="0017111D"/>
    <w:rsid w:val="00171216"/>
    <w:rsid w:val="00172143"/>
    <w:rsid w:val="00173ADE"/>
    <w:rsid w:val="00174014"/>
    <w:rsid w:val="00176418"/>
    <w:rsid w:val="00176923"/>
    <w:rsid w:val="00177B42"/>
    <w:rsid w:val="00177D61"/>
    <w:rsid w:val="00177E95"/>
    <w:rsid w:val="0018050A"/>
    <w:rsid w:val="001838E0"/>
    <w:rsid w:val="00183941"/>
    <w:rsid w:val="0018486D"/>
    <w:rsid w:val="00184DC4"/>
    <w:rsid w:val="00185D4F"/>
    <w:rsid w:val="0019155E"/>
    <w:rsid w:val="00192804"/>
    <w:rsid w:val="00193FA6"/>
    <w:rsid w:val="0019575E"/>
    <w:rsid w:val="001958FC"/>
    <w:rsid w:val="00195FD8"/>
    <w:rsid w:val="00197641"/>
    <w:rsid w:val="001A0610"/>
    <w:rsid w:val="001A10A9"/>
    <w:rsid w:val="001A1ED1"/>
    <w:rsid w:val="001A3369"/>
    <w:rsid w:val="001A33F5"/>
    <w:rsid w:val="001A38E1"/>
    <w:rsid w:val="001A3F1B"/>
    <w:rsid w:val="001A4C59"/>
    <w:rsid w:val="001A52BC"/>
    <w:rsid w:val="001A6B05"/>
    <w:rsid w:val="001A731F"/>
    <w:rsid w:val="001A7EF0"/>
    <w:rsid w:val="001B127A"/>
    <w:rsid w:val="001B17A0"/>
    <w:rsid w:val="001B205E"/>
    <w:rsid w:val="001B240C"/>
    <w:rsid w:val="001B29DC"/>
    <w:rsid w:val="001B3CCC"/>
    <w:rsid w:val="001B412B"/>
    <w:rsid w:val="001B45A9"/>
    <w:rsid w:val="001B4FB3"/>
    <w:rsid w:val="001B5393"/>
    <w:rsid w:val="001B5C05"/>
    <w:rsid w:val="001B620E"/>
    <w:rsid w:val="001B642D"/>
    <w:rsid w:val="001B6875"/>
    <w:rsid w:val="001C002E"/>
    <w:rsid w:val="001C0233"/>
    <w:rsid w:val="001C20F2"/>
    <w:rsid w:val="001C6D61"/>
    <w:rsid w:val="001D08D8"/>
    <w:rsid w:val="001D1172"/>
    <w:rsid w:val="001D45BD"/>
    <w:rsid w:val="001D501D"/>
    <w:rsid w:val="001D55CF"/>
    <w:rsid w:val="001D5624"/>
    <w:rsid w:val="001D6D89"/>
    <w:rsid w:val="001D6F50"/>
    <w:rsid w:val="001D7EA7"/>
    <w:rsid w:val="001E053E"/>
    <w:rsid w:val="001E14E9"/>
    <w:rsid w:val="001E334F"/>
    <w:rsid w:val="001E4559"/>
    <w:rsid w:val="001E56F2"/>
    <w:rsid w:val="001E6601"/>
    <w:rsid w:val="001E6F2D"/>
    <w:rsid w:val="001F0CA1"/>
    <w:rsid w:val="001F0F8C"/>
    <w:rsid w:val="001F1377"/>
    <w:rsid w:val="001F1B75"/>
    <w:rsid w:val="001F21F3"/>
    <w:rsid w:val="001F29BA"/>
    <w:rsid w:val="001F4F3D"/>
    <w:rsid w:val="001F51B0"/>
    <w:rsid w:val="001F5B71"/>
    <w:rsid w:val="001F5F03"/>
    <w:rsid w:val="001F697D"/>
    <w:rsid w:val="001F6F52"/>
    <w:rsid w:val="001F7BDE"/>
    <w:rsid w:val="002004A5"/>
    <w:rsid w:val="00200E4F"/>
    <w:rsid w:val="00201A1D"/>
    <w:rsid w:val="0020297D"/>
    <w:rsid w:val="002032F4"/>
    <w:rsid w:val="00204A34"/>
    <w:rsid w:val="002053AE"/>
    <w:rsid w:val="002054D5"/>
    <w:rsid w:val="0020636E"/>
    <w:rsid w:val="002064C4"/>
    <w:rsid w:val="002066AB"/>
    <w:rsid w:val="00206DCF"/>
    <w:rsid w:val="0020754E"/>
    <w:rsid w:val="00211066"/>
    <w:rsid w:val="00212155"/>
    <w:rsid w:val="00212398"/>
    <w:rsid w:val="0021358C"/>
    <w:rsid w:val="0021436A"/>
    <w:rsid w:val="002165F3"/>
    <w:rsid w:val="00221962"/>
    <w:rsid w:val="0022322F"/>
    <w:rsid w:val="002242E0"/>
    <w:rsid w:val="002254E7"/>
    <w:rsid w:val="00225E3C"/>
    <w:rsid w:val="00226AE5"/>
    <w:rsid w:val="00226C50"/>
    <w:rsid w:val="00231E81"/>
    <w:rsid w:val="0023351B"/>
    <w:rsid w:val="00234684"/>
    <w:rsid w:val="00234818"/>
    <w:rsid w:val="002357F1"/>
    <w:rsid w:val="00236351"/>
    <w:rsid w:val="00236531"/>
    <w:rsid w:val="00237462"/>
    <w:rsid w:val="00237837"/>
    <w:rsid w:val="00237B75"/>
    <w:rsid w:val="00237E15"/>
    <w:rsid w:val="00241905"/>
    <w:rsid w:val="002436F8"/>
    <w:rsid w:val="0024411A"/>
    <w:rsid w:val="00244B76"/>
    <w:rsid w:val="00244DCA"/>
    <w:rsid w:val="00245302"/>
    <w:rsid w:val="00245555"/>
    <w:rsid w:val="00245EE4"/>
    <w:rsid w:val="00247179"/>
    <w:rsid w:val="002479C3"/>
    <w:rsid w:val="00250528"/>
    <w:rsid w:val="002516CB"/>
    <w:rsid w:val="00254C1A"/>
    <w:rsid w:val="00256A33"/>
    <w:rsid w:val="002578B6"/>
    <w:rsid w:val="002606ED"/>
    <w:rsid w:val="00260B92"/>
    <w:rsid w:val="00260CDB"/>
    <w:rsid w:val="00261CC4"/>
    <w:rsid w:val="00262DB4"/>
    <w:rsid w:val="00262EA7"/>
    <w:rsid w:val="00263A0B"/>
    <w:rsid w:val="0026492E"/>
    <w:rsid w:val="002654BE"/>
    <w:rsid w:val="002668D4"/>
    <w:rsid w:val="00266FD1"/>
    <w:rsid w:val="00267396"/>
    <w:rsid w:val="00267984"/>
    <w:rsid w:val="00267AF4"/>
    <w:rsid w:val="00270199"/>
    <w:rsid w:val="00270360"/>
    <w:rsid w:val="00271282"/>
    <w:rsid w:val="002725A7"/>
    <w:rsid w:val="002737AF"/>
    <w:rsid w:val="00273E29"/>
    <w:rsid w:val="002745D6"/>
    <w:rsid w:val="00276468"/>
    <w:rsid w:val="002769BE"/>
    <w:rsid w:val="0028182C"/>
    <w:rsid w:val="00283276"/>
    <w:rsid w:val="0028384A"/>
    <w:rsid w:val="00283F99"/>
    <w:rsid w:val="00283FBA"/>
    <w:rsid w:val="00285A48"/>
    <w:rsid w:val="00285FB8"/>
    <w:rsid w:val="00286733"/>
    <w:rsid w:val="0029044A"/>
    <w:rsid w:val="002905AF"/>
    <w:rsid w:val="002908FC"/>
    <w:rsid w:val="00291015"/>
    <w:rsid w:val="00294062"/>
    <w:rsid w:val="0029439C"/>
    <w:rsid w:val="0029444A"/>
    <w:rsid w:val="0029475C"/>
    <w:rsid w:val="00294FC9"/>
    <w:rsid w:val="002951ED"/>
    <w:rsid w:val="002952F1"/>
    <w:rsid w:val="00296774"/>
    <w:rsid w:val="00296A98"/>
    <w:rsid w:val="00297CF0"/>
    <w:rsid w:val="002A2AF6"/>
    <w:rsid w:val="002A3B12"/>
    <w:rsid w:val="002A3B88"/>
    <w:rsid w:val="002A3C84"/>
    <w:rsid w:val="002A5614"/>
    <w:rsid w:val="002A572E"/>
    <w:rsid w:val="002A5DEB"/>
    <w:rsid w:val="002A76EC"/>
    <w:rsid w:val="002A7793"/>
    <w:rsid w:val="002A794D"/>
    <w:rsid w:val="002A7BB3"/>
    <w:rsid w:val="002A7FA0"/>
    <w:rsid w:val="002B07C6"/>
    <w:rsid w:val="002B0990"/>
    <w:rsid w:val="002B0F47"/>
    <w:rsid w:val="002B1167"/>
    <w:rsid w:val="002B2293"/>
    <w:rsid w:val="002B3D16"/>
    <w:rsid w:val="002B414C"/>
    <w:rsid w:val="002B452F"/>
    <w:rsid w:val="002B4560"/>
    <w:rsid w:val="002B476B"/>
    <w:rsid w:val="002B48F3"/>
    <w:rsid w:val="002B5315"/>
    <w:rsid w:val="002B7637"/>
    <w:rsid w:val="002B76BC"/>
    <w:rsid w:val="002B7A92"/>
    <w:rsid w:val="002C01AE"/>
    <w:rsid w:val="002C08FE"/>
    <w:rsid w:val="002C2065"/>
    <w:rsid w:val="002C3502"/>
    <w:rsid w:val="002C4063"/>
    <w:rsid w:val="002C4AA6"/>
    <w:rsid w:val="002C56AB"/>
    <w:rsid w:val="002C642C"/>
    <w:rsid w:val="002C76EF"/>
    <w:rsid w:val="002D0673"/>
    <w:rsid w:val="002D06DD"/>
    <w:rsid w:val="002D1B45"/>
    <w:rsid w:val="002D2745"/>
    <w:rsid w:val="002D330A"/>
    <w:rsid w:val="002D3457"/>
    <w:rsid w:val="002D357F"/>
    <w:rsid w:val="002D3C97"/>
    <w:rsid w:val="002D5A59"/>
    <w:rsid w:val="002D5C92"/>
    <w:rsid w:val="002D6C9C"/>
    <w:rsid w:val="002D6D91"/>
    <w:rsid w:val="002E0ED7"/>
    <w:rsid w:val="002E2B35"/>
    <w:rsid w:val="002E2F08"/>
    <w:rsid w:val="002E39B9"/>
    <w:rsid w:val="002E4632"/>
    <w:rsid w:val="002E4AA1"/>
    <w:rsid w:val="002E4C87"/>
    <w:rsid w:val="002E4CC9"/>
    <w:rsid w:val="002E5D45"/>
    <w:rsid w:val="002E685F"/>
    <w:rsid w:val="002E6A11"/>
    <w:rsid w:val="002F0051"/>
    <w:rsid w:val="002F2BF7"/>
    <w:rsid w:val="002F3246"/>
    <w:rsid w:val="002F401E"/>
    <w:rsid w:val="002F4FE4"/>
    <w:rsid w:val="002F5B4C"/>
    <w:rsid w:val="002F5CA9"/>
    <w:rsid w:val="002F5FA6"/>
    <w:rsid w:val="002F73C0"/>
    <w:rsid w:val="0030358B"/>
    <w:rsid w:val="00304557"/>
    <w:rsid w:val="0030606F"/>
    <w:rsid w:val="00306636"/>
    <w:rsid w:val="0030683E"/>
    <w:rsid w:val="003078BC"/>
    <w:rsid w:val="00310AA9"/>
    <w:rsid w:val="003110B1"/>
    <w:rsid w:val="0031171B"/>
    <w:rsid w:val="00312158"/>
    <w:rsid w:val="003121CE"/>
    <w:rsid w:val="00313226"/>
    <w:rsid w:val="003164ED"/>
    <w:rsid w:val="003166C9"/>
    <w:rsid w:val="00316DBF"/>
    <w:rsid w:val="003173B1"/>
    <w:rsid w:val="00317B45"/>
    <w:rsid w:val="00317DC0"/>
    <w:rsid w:val="00317E05"/>
    <w:rsid w:val="003208B1"/>
    <w:rsid w:val="003212E5"/>
    <w:rsid w:val="00321ABE"/>
    <w:rsid w:val="00321D93"/>
    <w:rsid w:val="00323C1F"/>
    <w:rsid w:val="00325333"/>
    <w:rsid w:val="00325DA9"/>
    <w:rsid w:val="003265DA"/>
    <w:rsid w:val="00326776"/>
    <w:rsid w:val="003269F3"/>
    <w:rsid w:val="0032763A"/>
    <w:rsid w:val="00327B09"/>
    <w:rsid w:val="00327EC7"/>
    <w:rsid w:val="00330210"/>
    <w:rsid w:val="00330458"/>
    <w:rsid w:val="00331B06"/>
    <w:rsid w:val="00331C93"/>
    <w:rsid w:val="003328BE"/>
    <w:rsid w:val="003332AA"/>
    <w:rsid w:val="003333FB"/>
    <w:rsid w:val="0033437E"/>
    <w:rsid w:val="00335540"/>
    <w:rsid w:val="00340784"/>
    <w:rsid w:val="00340906"/>
    <w:rsid w:val="00340C8B"/>
    <w:rsid w:val="00342CA1"/>
    <w:rsid w:val="00343A68"/>
    <w:rsid w:val="00343C44"/>
    <w:rsid w:val="00346D75"/>
    <w:rsid w:val="00347A5A"/>
    <w:rsid w:val="003501CA"/>
    <w:rsid w:val="003506D5"/>
    <w:rsid w:val="003514B4"/>
    <w:rsid w:val="0035167E"/>
    <w:rsid w:val="003547FE"/>
    <w:rsid w:val="00354C7F"/>
    <w:rsid w:val="003550CB"/>
    <w:rsid w:val="003572F2"/>
    <w:rsid w:val="00357965"/>
    <w:rsid w:val="00357A5F"/>
    <w:rsid w:val="00360A1B"/>
    <w:rsid w:val="0036131F"/>
    <w:rsid w:val="00361734"/>
    <w:rsid w:val="003619FA"/>
    <w:rsid w:val="00362B12"/>
    <w:rsid w:val="00363E6C"/>
    <w:rsid w:val="00364002"/>
    <w:rsid w:val="0036408C"/>
    <w:rsid w:val="0036421C"/>
    <w:rsid w:val="00364FC3"/>
    <w:rsid w:val="00364FF0"/>
    <w:rsid w:val="00366B7F"/>
    <w:rsid w:val="00366C69"/>
    <w:rsid w:val="00366ECD"/>
    <w:rsid w:val="00367F2B"/>
    <w:rsid w:val="003701E6"/>
    <w:rsid w:val="00370FCA"/>
    <w:rsid w:val="00371D81"/>
    <w:rsid w:val="00372D08"/>
    <w:rsid w:val="003730D6"/>
    <w:rsid w:val="00373320"/>
    <w:rsid w:val="00373952"/>
    <w:rsid w:val="003741BF"/>
    <w:rsid w:val="00376B26"/>
    <w:rsid w:val="00376FE2"/>
    <w:rsid w:val="0038247C"/>
    <w:rsid w:val="00382D32"/>
    <w:rsid w:val="00382E78"/>
    <w:rsid w:val="00382FA3"/>
    <w:rsid w:val="00383CC1"/>
    <w:rsid w:val="00384618"/>
    <w:rsid w:val="00385D39"/>
    <w:rsid w:val="00387C04"/>
    <w:rsid w:val="0039046D"/>
    <w:rsid w:val="00390977"/>
    <w:rsid w:val="00390D45"/>
    <w:rsid w:val="00391E49"/>
    <w:rsid w:val="00391F4F"/>
    <w:rsid w:val="00392F57"/>
    <w:rsid w:val="0039586B"/>
    <w:rsid w:val="00396C91"/>
    <w:rsid w:val="00396E00"/>
    <w:rsid w:val="003A0032"/>
    <w:rsid w:val="003A03C2"/>
    <w:rsid w:val="003A1731"/>
    <w:rsid w:val="003A2A43"/>
    <w:rsid w:val="003A2B55"/>
    <w:rsid w:val="003A3138"/>
    <w:rsid w:val="003A4917"/>
    <w:rsid w:val="003A5A13"/>
    <w:rsid w:val="003A633A"/>
    <w:rsid w:val="003A6AE6"/>
    <w:rsid w:val="003A6B9A"/>
    <w:rsid w:val="003A7DC1"/>
    <w:rsid w:val="003B030C"/>
    <w:rsid w:val="003B0C9F"/>
    <w:rsid w:val="003B1662"/>
    <w:rsid w:val="003B243C"/>
    <w:rsid w:val="003B4793"/>
    <w:rsid w:val="003B4894"/>
    <w:rsid w:val="003B5A21"/>
    <w:rsid w:val="003B7274"/>
    <w:rsid w:val="003C0081"/>
    <w:rsid w:val="003C0284"/>
    <w:rsid w:val="003C0302"/>
    <w:rsid w:val="003C0AF0"/>
    <w:rsid w:val="003C15D5"/>
    <w:rsid w:val="003C2183"/>
    <w:rsid w:val="003C248D"/>
    <w:rsid w:val="003C45B5"/>
    <w:rsid w:val="003C4CFD"/>
    <w:rsid w:val="003C4EAD"/>
    <w:rsid w:val="003C5E49"/>
    <w:rsid w:val="003C767B"/>
    <w:rsid w:val="003D118F"/>
    <w:rsid w:val="003D40F8"/>
    <w:rsid w:val="003D5203"/>
    <w:rsid w:val="003E02F9"/>
    <w:rsid w:val="003E1515"/>
    <w:rsid w:val="003E38DA"/>
    <w:rsid w:val="003E3C85"/>
    <w:rsid w:val="003E44C5"/>
    <w:rsid w:val="003E46BC"/>
    <w:rsid w:val="003E48EA"/>
    <w:rsid w:val="003E52D4"/>
    <w:rsid w:val="003E6A08"/>
    <w:rsid w:val="003E7FDB"/>
    <w:rsid w:val="003F0995"/>
    <w:rsid w:val="003F4197"/>
    <w:rsid w:val="003F478F"/>
    <w:rsid w:val="003F5587"/>
    <w:rsid w:val="003F58C0"/>
    <w:rsid w:val="003F607C"/>
    <w:rsid w:val="003F6CAE"/>
    <w:rsid w:val="003F7B7E"/>
    <w:rsid w:val="003F7E99"/>
    <w:rsid w:val="00400E96"/>
    <w:rsid w:val="0040133E"/>
    <w:rsid w:val="004014DB"/>
    <w:rsid w:val="00401897"/>
    <w:rsid w:val="00402326"/>
    <w:rsid w:val="00405626"/>
    <w:rsid w:val="00406BA2"/>
    <w:rsid w:val="0040750E"/>
    <w:rsid w:val="00407760"/>
    <w:rsid w:val="00411207"/>
    <w:rsid w:val="004115E9"/>
    <w:rsid w:val="00411F3D"/>
    <w:rsid w:val="00412D3A"/>
    <w:rsid w:val="00414040"/>
    <w:rsid w:val="004141CC"/>
    <w:rsid w:val="0041462B"/>
    <w:rsid w:val="00415824"/>
    <w:rsid w:val="00415ED3"/>
    <w:rsid w:val="004170E8"/>
    <w:rsid w:val="00417EC0"/>
    <w:rsid w:val="0042003C"/>
    <w:rsid w:val="0042054E"/>
    <w:rsid w:val="0042098F"/>
    <w:rsid w:val="00421790"/>
    <w:rsid w:val="004220A4"/>
    <w:rsid w:val="00422E07"/>
    <w:rsid w:val="00423CC7"/>
    <w:rsid w:val="00426A8C"/>
    <w:rsid w:val="00426B3A"/>
    <w:rsid w:val="00426C24"/>
    <w:rsid w:val="00426E22"/>
    <w:rsid w:val="004302F8"/>
    <w:rsid w:val="00430DB0"/>
    <w:rsid w:val="00431898"/>
    <w:rsid w:val="00431EAC"/>
    <w:rsid w:val="004329AA"/>
    <w:rsid w:val="00435622"/>
    <w:rsid w:val="004359B7"/>
    <w:rsid w:val="00435FA0"/>
    <w:rsid w:val="00436052"/>
    <w:rsid w:val="00436D13"/>
    <w:rsid w:val="00436DA8"/>
    <w:rsid w:val="00441882"/>
    <w:rsid w:val="0044295E"/>
    <w:rsid w:val="00443630"/>
    <w:rsid w:val="00443A57"/>
    <w:rsid w:val="00443B76"/>
    <w:rsid w:val="00444333"/>
    <w:rsid w:val="00445970"/>
    <w:rsid w:val="00445BC3"/>
    <w:rsid w:val="00446F95"/>
    <w:rsid w:val="00450364"/>
    <w:rsid w:val="004507B9"/>
    <w:rsid w:val="004509B4"/>
    <w:rsid w:val="00450ED4"/>
    <w:rsid w:val="00451345"/>
    <w:rsid w:val="00451F05"/>
    <w:rsid w:val="00453F90"/>
    <w:rsid w:val="00454906"/>
    <w:rsid w:val="00454CA9"/>
    <w:rsid w:val="00455696"/>
    <w:rsid w:val="00455F50"/>
    <w:rsid w:val="00456557"/>
    <w:rsid w:val="004565C6"/>
    <w:rsid w:val="00457DA9"/>
    <w:rsid w:val="0046019E"/>
    <w:rsid w:val="004605CB"/>
    <w:rsid w:val="00461243"/>
    <w:rsid w:val="00461A49"/>
    <w:rsid w:val="0046430D"/>
    <w:rsid w:val="004646FE"/>
    <w:rsid w:val="004649AF"/>
    <w:rsid w:val="00464F7B"/>
    <w:rsid w:val="00465AE1"/>
    <w:rsid w:val="00465E90"/>
    <w:rsid w:val="004663C2"/>
    <w:rsid w:val="004668FC"/>
    <w:rsid w:val="00467493"/>
    <w:rsid w:val="004675FD"/>
    <w:rsid w:val="00467C1F"/>
    <w:rsid w:val="00470239"/>
    <w:rsid w:val="004711FF"/>
    <w:rsid w:val="00471596"/>
    <w:rsid w:val="0047200D"/>
    <w:rsid w:val="004725DF"/>
    <w:rsid w:val="00472BB7"/>
    <w:rsid w:val="00476496"/>
    <w:rsid w:val="00476818"/>
    <w:rsid w:val="004800A6"/>
    <w:rsid w:val="00480ACA"/>
    <w:rsid w:val="004825CD"/>
    <w:rsid w:val="00482F50"/>
    <w:rsid w:val="00484800"/>
    <w:rsid w:val="00484FEA"/>
    <w:rsid w:val="00485528"/>
    <w:rsid w:val="00485829"/>
    <w:rsid w:val="00486465"/>
    <w:rsid w:val="00486C7F"/>
    <w:rsid w:val="00487C2B"/>
    <w:rsid w:val="00487D8B"/>
    <w:rsid w:val="00490E73"/>
    <w:rsid w:val="00491230"/>
    <w:rsid w:val="00491722"/>
    <w:rsid w:val="00491F60"/>
    <w:rsid w:val="00492D71"/>
    <w:rsid w:val="00494685"/>
    <w:rsid w:val="00494D5E"/>
    <w:rsid w:val="004962EE"/>
    <w:rsid w:val="00496931"/>
    <w:rsid w:val="004976F1"/>
    <w:rsid w:val="004A0C5B"/>
    <w:rsid w:val="004A1127"/>
    <w:rsid w:val="004A11D4"/>
    <w:rsid w:val="004A1C12"/>
    <w:rsid w:val="004A21D8"/>
    <w:rsid w:val="004A2354"/>
    <w:rsid w:val="004A27DB"/>
    <w:rsid w:val="004A37EC"/>
    <w:rsid w:val="004A4329"/>
    <w:rsid w:val="004A48BF"/>
    <w:rsid w:val="004A5842"/>
    <w:rsid w:val="004A6BC0"/>
    <w:rsid w:val="004A7121"/>
    <w:rsid w:val="004B0E00"/>
    <w:rsid w:val="004B12B9"/>
    <w:rsid w:val="004B137C"/>
    <w:rsid w:val="004B16F7"/>
    <w:rsid w:val="004B1DB4"/>
    <w:rsid w:val="004B2347"/>
    <w:rsid w:val="004B271E"/>
    <w:rsid w:val="004B38AE"/>
    <w:rsid w:val="004B3BD1"/>
    <w:rsid w:val="004B5B72"/>
    <w:rsid w:val="004B6FDA"/>
    <w:rsid w:val="004B7661"/>
    <w:rsid w:val="004B7D22"/>
    <w:rsid w:val="004C0747"/>
    <w:rsid w:val="004C1AF4"/>
    <w:rsid w:val="004C1CCE"/>
    <w:rsid w:val="004C2493"/>
    <w:rsid w:val="004C2AC8"/>
    <w:rsid w:val="004C2E0D"/>
    <w:rsid w:val="004C63EB"/>
    <w:rsid w:val="004C7269"/>
    <w:rsid w:val="004C7D02"/>
    <w:rsid w:val="004D0931"/>
    <w:rsid w:val="004D2BA5"/>
    <w:rsid w:val="004D3B72"/>
    <w:rsid w:val="004D410C"/>
    <w:rsid w:val="004D41FB"/>
    <w:rsid w:val="004D481D"/>
    <w:rsid w:val="004D6F02"/>
    <w:rsid w:val="004E0AF6"/>
    <w:rsid w:val="004E1F28"/>
    <w:rsid w:val="004E27FC"/>
    <w:rsid w:val="004E3361"/>
    <w:rsid w:val="004E3946"/>
    <w:rsid w:val="004E4AA0"/>
    <w:rsid w:val="004E5039"/>
    <w:rsid w:val="004E5600"/>
    <w:rsid w:val="004E5F9E"/>
    <w:rsid w:val="004E71C1"/>
    <w:rsid w:val="004E7F2F"/>
    <w:rsid w:val="004F0086"/>
    <w:rsid w:val="004F1434"/>
    <w:rsid w:val="004F1F64"/>
    <w:rsid w:val="004F2548"/>
    <w:rsid w:val="004F5474"/>
    <w:rsid w:val="004F701B"/>
    <w:rsid w:val="004F727A"/>
    <w:rsid w:val="004F7E59"/>
    <w:rsid w:val="00500026"/>
    <w:rsid w:val="005018C8"/>
    <w:rsid w:val="00502C72"/>
    <w:rsid w:val="00503642"/>
    <w:rsid w:val="00503DC3"/>
    <w:rsid w:val="005042E8"/>
    <w:rsid w:val="00505389"/>
    <w:rsid w:val="00506F27"/>
    <w:rsid w:val="00510C7A"/>
    <w:rsid w:val="005123C5"/>
    <w:rsid w:val="005132C0"/>
    <w:rsid w:val="00513AF9"/>
    <w:rsid w:val="00514354"/>
    <w:rsid w:val="0051478D"/>
    <w:rsid w:val="0051489B"/>
    <w:rsid w:val="00515820"/>
    <w:rsid w:val="005166C7"/>
    <w:rsid w:val="00517E62"/>
    <w:rsid w:val="005204D8"/>
    <w:rsid w:val="00520EA3"/>
    <w:rsid w:val="00521DF4"/>
    <w:rsid w:val="005229EF"/>
    <w:rsid w:val="00523298"/>
    <w:rsid w:val="005243C2"/>
    <w:rsid w:val="00524FAF"/>
    <w:rsid w:val="00527A86"/>
    <w:rsid w:val="00527B9A"/>
    <w:rsid w:val="0053175B"/>
    <w:rsid w:val="0053218A"/>
    <w:rsid w:val="005326A0"/>
    <w:rsid w:val="00532A17"/>
    <w:rsid w:val="00532DF2"/>
    <w:rsid w:val="005337DE"/>
    <w:rsid w:val="00533C4B"/>
    <w:rsid w:val="005347BE"/>
    <w:rsid w:val="00537E04"/>
    <w:rsid w:val="005407F2"/>
    <w:rsid w:val="00540933"/>
    <w:rsid w:val="00541703"/>
    <w:rsid w:val="0054253B"/>
    <w:rsid w:val="00545E6C"/>
    <w:rsid w:val="00547DBE"/>
    <w:rsid w:val="00547FF8"/>
    <w:rsid w:val="00550F4C"/>
    <w:rsid w:val="005529D9"/>
    <w:rsid w:val="00552C18"/>
    <w:rsid w:val="00552CC4"/>
    <w:rsid w:val="005538C1"/>
    <w:rsid w:val="00553E8B"/>
    <w:rsid w:val="00554433"/>
    <w:rsid w:val="00555A49"/>
    <w:rsid w:val="00557531"/>
    <w:rsid w:val="00557E29"/>
    <w:rsid w:val="005601D5"/>
    <w:rsid w:val="00560A2E"/>
    <w:rsid w:val="00560FD2"/>
    <w:rsid w:val="005611D7"/>
    <w:rsid w:val="005617BC"/>
    <w:rsid w:val="005622B4"/>
    <w:rsid w:val="00562474"/>
    <w:rsid w:val="005642E5"/>
    <w:rsid w:val="00564523"/>
    <w:rsid w:val="00564CF2"/>
    <w:rsid w:val="00564D4E"/>
    <w:rsid w:val="00565440"/>
    <w:rsid w:val="00565505"/>
    <w:rsid w:val="00565AAF"/>
    <w:rsid w:val="00565E83"/>
    <w:rsid w:val="00565EC6"/>
    <w:rsid w:val="005663B4"/>
    <w:rsid w:val="005665A0"/>
    <w:rsid w:val="00567D29"/>
    <w:rsid w:val="00571A98"/>
    <w:rsid w:val="00572F4E"/>
    <w:rsid w:val="00573E0D"/>
    <w:rsid w:val="0057423E"/>
    <w:rsid w:val="005760AF"/>
    <w:rsid w:val="005766F9"/>
    <w:rsid w:val="00576B7D"/>
    <w:rsid w:val="0057756B"/>
    <w:rsid w:val="00577965"/>
    <w:rsid w:val="00577BC5"/>
    <w:rsid w:val="00580305"/>
    <w:rsid w:val="005803D1"/>
    <w:rsid w:val="00580963"/>
    <w:rsid w:val="00580A2A"/>
    <w:rsid w:val="00580C59"/>
    <w:rsid w:val="00580D8E"/>
    <w:rsid w:val="005816EE"/>
    <w:rsid w:val="0058269C"/>
    <w:rsid w:val="00584325"/>
    <w:rsid w:val="00584859"/>
    <w:rsid w:val="00585CF1"/>
    <w:rsid w:val="00585EC7"/>
    <w:rsid w:val="005861DB"/>
    <w:rsid w:val="0059000B"/>
    <w:rsid w:val="00590264"/>
    <w:rsid w:val="00590274"/>
    <w:rsid w:val="005916F8"/>
    <w:rsid w:val="00591F6F"/>
    <w:rsid w:val="0059436C"/>
    <w:rsid w:val="005956B6"/>
    <w:rsid w:val="00595FE6"/>
    <w:rsid w:val="00597570"/>
    <w:rsid w:val="00597B82"/>
    <w:rsid w:val="005A060E"/>
    <w:rsid w:val="005A10DF"/>
    <w:rsid w:val="005A3B79"/>
    <w:rsid w:val="005A3D45"/>
    <w:rsid w:val="005A4692"/>
    <w:rsid w:val="005A51B1"/>
    <w:rsid w:val="005A530D"/>
    <w:rsid w:val="005A5503"/>
    <w:rsid w:val="005A68F7"/>
    <w:rsid w:val="005A695E"/>
    <w:rsid w:val="005A73F4"/>
    <w:rsid w:val="005A7555"/>
    <w:rsid w:val="005B10EB"/>
    <w:rsid w:val="005B2198"/>
    <w:rsid w:val="005B33E5"/>
    <w:rsid w:val="005B3E2A"/>
    <w:rsid w:val="005B403E"/>
    <w:rsid w:val="005B5694"/>
    <w:rsid w:val="005B6F04"/>
    <w:rsid w:val="005C0964"/>
    <w:rsid w:val="005C2863"/>
    <w:rsid w:val="005C361E"/>
    <w:rsid w:val="005C3999"/>
    <w:rsid w:val="005C46F3"/>
    <w:rsid w:val="005C6C17"/>
    <w:rsid w:val="005C7AC7"/>
    <w:rsid w:val="005D040E"/>
    <w:rsid w:val="005D0E59"/>
    <w:rsid w:val="005D169D"/>
    <w:rsid w:val="005D1BD9"/>
    <w:rsid w:val="005D1CC6"/>
    <w:rsid w:val="005D24AA"/>
    <w:rsid w:val="005D28DF"/>
    <w:rsid w:val="005D3FD7"/>
    <w:rsid w:val="005D433C"/>
    <w:rsid w:val="005D4704"/>
    <w:rsid w:val="005D48EB"/>
    <w:rsid w:val="005D5161"/>
    <w:rsid w:val="005D5846"/>
    <w:rsid w:val="005D5B3E"/>
    <w:rsid w:val="005D686C"/>
    <w:rsid w:val="005D6F2F"/>
    <w:rsid w:val="005D7462"/>
    <w:rsid w:val="005D797B"/>
    <w:rsid w:val="005D7BF1"/>
    <w:rsid w:val="005E08B1"/>
    <w:rsid w:val="005E0DA6"/>
    <w:rsid w:val="005E0DE0"/>
    <w:rsid w:val="005E23B0"/>
    <w:rsid w:val="005E655B"/>
    <w:rsid w:val="005E72E7"/>
    <w:rsid w:val="005F08CB"/>
    <w:rsid w:val="005F1742"/>
    <w:rsid w:val="005F1890"/>
    <w:rsid w:val="005F1C38"/>
    <w:rsid w:val="005F20AF"/>
    <w:rsid w:val="005F25A4"/>
    <w:rsid w:val="005F3018"/>
    <w:rsid w:val="005F3E3A"/>
    <w:rsid w:val="005F4730"/>
    <w:rsid w:val="005F4F79"/>
    <w:rsid w:val="005F5FC0"/>
    <w:rsid w:val="005F64A5"/>
    <w:rsid w:val="005F7289"/>
    <w:rsid w:val="005F72CA"/>
    <w:rsid w:val="005F7648"/>
    <w:rsid w:val="005F7A55"/>
    <w:rsid w:val="00600897"/>
    <w:rsid w:val="00600B5E"/>
    <w:rsid w:val="00600E4E"/>
    <w:rsid w:val="00602F27"/>
    <w:rsid w:val="0060362E"/>
    <w:rsid w:val="00603B65"/>
    <w:rsid w:val="006041C0"/>
    <w:rsid w:val="00604E1C"/>
    <w:rsid w:val="006052A7"/>
    <w:rsid w:val="00605759"/>
    <w:rsid w:val="00606C46"/>
    <w:rsid w:val="00607365"/>
    <w:rsid w:val="00607727"/>
    <w:rsid w:val="00610889"/>
    <w:rsid w:val="00611481"/>
    <w:rsid w:val="00611512"/>
    <w:rsid w:val="00611938"/>
    <w:rsid w:val="006148D3"/>
    <w:rsid w:val="00615838"/>
    <w:rsid w:val="006163E0"/>
    <w:rsid w:val="00617013"/>
    <w:rsid w:val="0061774B"/>
    <w:rsid w:val="00617F4D"/>
    <w:rsid w:val="00621C79"/>
    <w:rsid w:val="00622B55"/>
    <w:rsid w:val="00623531"/>
    <w:rsid w:val="0062381F"/>
    <w:rsid w:val="00623FDD"/>
    <w:rsid w:val="006260E5"/>
    <w:rsid w:val="006264F4"/>
    <w:rsid w:val="00626C78"/>
    <w:rsid w:val="00627090"/>
    <w:rsid w:val="006277DC"/>
    <w:rsid w:val="006319B0"/>
    <w:rsid w:val="00632896"/>
    <w:rsid w:val="00633190"/>
    <w:rsid w:val="00635AE6"/>
    <w:rsid w:val="006366C0"/>
    <w:rsid w:val="006377D2"/>
    <w:rsid w:val="00637DAC"/>
    <w:rsid w:val="00640611"/>
    <w:rsid w:val="00640A7C"/>
    <w:rsid w:val="00640C23"/>
    <w:rsid w:val="00641465"/>
    <w:rsid w:val="00641F23"/>
    <w:rsid w:val="00642619"/>
    <w:rsid w:val="00642D56"/>
    <w:rsid w:val="00644D12"/>
    <w:rsid w:val="00644DFD"/>
    <w:rsid w:val="006467B8"/>
    <w:rsid w:val="00646EBB"/>
    <w:rsid w:val="00650854"/>
    <w:rsid w:val="00651EEC"/>
    <w:rsid w:val="006534F8"/>
    <w:rsid w:val="006536B9"/>
    <w:rsid w:val="0065402B"/>
    <w:rsid w:val="0065547D"/>
    <w:rsid w:val="00655BE6"/>
    <w:rsid w:val="00660978"/>
    <w:rsid w:val="00660AAB"/>
    <w:rsid w:val="006612DC"/>
    <w:rsid w:val="00661BFE"/>
    <w:rsid w:val="00664A5D"/>
    <w:rsid w:val="00664D44"/>
    <w:rsid w:val="00667599"/>
    <w:rsid w:val="0066791F"/>
    <w:rsid w:val="0067035D"/>
    <w:rsid w:val="006724AC"/>
    <w:rsid w:val="0067272D"/>
    <w:rsid w:val="00673459"/>
    <w:rsid w:val="006751F1"/>
    <w:rsid w:val="006804BC"/>
    <w:rsid w:val="006808F3"/>
    <w:rsid w:val="00681060"/>
    <w:rsid w:val="006842A1"/>
    <w:rsid w:val="00684A69"/>
    <w:rsid w:val="00685F5A"/>
    <w:rsid w:val="0069198B"/>
    <w:rsid w:val="00692DCF"/>
    <w:rsid w:val="00694D6B"/>
    <w:rsid w:val="006952A6"/>
    <w:rsid w:val="00695F31"/>
    <w:rsid w:val="006969A3"/>
    <w:rsid w:val="006A0A6D"/>
    <w:rsid w:val="006A1439"/>
    <w:rsid w:val="006A2C2E"/>
    <w:rsid w:val="006A36AC"/>
    <w:rsid w:val="006A470E"/>
    <w:rsid w:val="006A6D21"/>
    <w:rsid w:val="006A71CB"/>
    <w:rsid w:val="006A75FE"/>
    <w:rsid w:val="006B0C2F"/>
    <w:rsid w:val="006B1824"/>
    <w:rsid w:val="006B35E4"/>
    <w:rsid w:val="006B3831"/>
    <w:rsid w:val="006B4447"/>
    <w:rsid w:val="006B4A3B"/>
    <w:rsid w:val="006B571E"/>
    <w:rsid w:val="006B5DF6"/>
    <w:rsid w:val="006B7783"/>
    <w:rsid w:val="006C0A2E"/>
    <w:rsid w:val="006C2560"/>
    <w:rsid w:val="006C2943"/>
    <w:rsid w:val="006C495B"/>
    <w:rsid w:val="006C5A2C"/>
    <w:rsid w:val="006D133C"/>
    <w:rsid w:val="006D3D85"/>
    <w:rsid w:val="006D3F93"/>
    <w:rsid w:val="006D4C37"/>
    <w:rsid w:val="006D68BA"/>
    <w:rsid w:val="006D6A06"/>
    <w:rsid w:val="006E08E6"/>
    <w:rsid w:val="006E0FCA"/>
    <w:rsid w:val="006E1163"/>
    <w:rsid w:val="006E1D90"/>
    <w:rsid w:val="006E2593"/>
    <w:rsid w:val="006E38FE"/>
    <w:rsid w:val="006E456E"/>
    <w:rsid w:val="006E4A97"/>
    <w:rsid w:val="006E583B"/>
    <w:rsid w:val="006E5B16"/>
    <w:rsid w:val="006E6178"/>
    <w:rsid w:val="006E67A8"/>
    <w:rsid w:val="006E73F2"/>
    <w:rsid w:val="006E7D9E"/>
    <w:rsid w:val="006F1839"/>
    <w:rsid w:val="006F18C9"/>
    <w:rsid w:val="006F2493"/>
    <w:rsid w:val="006F287E"/>
    <w:rsid w:val="006F29E0"/>
    <w:rsid w:val="006F41CC"/>
    <w:rsid w:val="006F52D3"/>
    <w:rsid w:val="006F602C"/>
    <w:rsid w:val="006F7245"/>
    <w:rsid w:val="006F72D2"/>
    <w:rsid w:val="006F79A2"/>
    <w:rsid w:val="00700F62"/>
    <w:rsid w:val="00701074"/>
    <w:rsid w:val="007010D9"/>
    <w:rsid w:val="00704282"/>
    <w:rsid w:val="007044B9"/>
    <w:rsid w:val="00705B5D"/>
    <w:rsid w:val="00706A9F"/>
    <w:rsid w:val="0070750F"/>
    <w:rsid w:val="007077E0"/>
    <w:rsid w:val="00710537"/>
    <w:rsid w:val="00710A08"/>
    <w:rsid w:val="00712DDA"/>
    <w:rsid w:val="00714A14"/>
    <w:rsid w:val="00715A88"/>
    <w:rsid w:val="00715CC7"/>
    <w:rsid w:val="007210E4"/>
    <w:rsid w:val="007214BE"/>
    <w:rsid w:val="0072152B"/>
    <w:rsid w:val="007216F6"/>
    <w:rsid w:val="007227FB"/>
    <w:rsid w:val="00724336"/>
    <w:rsid w:val="00725C03"/>
    <w:rsid w:val="00725E92"/>
    <w:rsid w:val="00726225"/>
    <w:rsid w:val="0072656C"/>
    <w:rsid w:val="00730A21"/>
    <w:rsid w:val="00731139"/>
    <w:rsid w:val="0073250C"/>
    <w:rsid w:val="007345AE"/>
    <w:rsid w:val="007350A4"/>
    <w:rsid w:val="00735297"/>
    <w:rsid w:val="00735762"/>
    <w:rsid w:val="007358AD"/>
    <w:rsid w:val="007359E5"/>
    <w:rsid w:val="00735EED"/>
    <w:rsid w:val="00736B10"/>
    <w:rsid w:val="0073789D"/>
    <w:rsid w:val="0074275E"/>
    <w:rsid w:val="007430A0"/>
    <w:rsid w:val="007433AC"/>
    <w:rsid w:val="0074409D"/>
    <w:rsid w:val="00745222"/>
    <w:rsid w:val="0074568F"/>
    <w:rsid w:val="007459EA"/>
    <w:rsid w:val="00745EC3"/>
    <w:rsid w:val="00746963"/>
    <w:rsid w:val="0074795D"/>
    <w:rsid w:val="0075004F"/>
    <w:rsid w:val="007509D0"/>
    <w:rsid w:val="00751920"/>
    <w:rsid w:val="007536B3"/>
    <w:rsid w:val="00753FFD"/>
    <w:rsid w:val="00754079"/>
    <w:rsid w:val="00755569"/>
    <w:rsid w:val="00755F9F"/>
    <w:rsid w:val="00757434"/>
    <w:rsid w:val="007577B5"/>
    <w:rsid w:val="00757BB2"/>
    <w:rsid w:val="00760665"/>
    <w:rsid w:val="00761ADB"/>
    <w:rsid w:val="007630CC"/>
    <w:rsid w:val="00766094"/>
    <w:rsid w:val="00766394"/>
    <w:rsid w:val="007671F2"/>
    <w:rsid w:val="00767D60"/>
    <w:rsid w:val="00771F16"/>
    <w:rsid w:val="00772E4B"/>
    <w:rsid w:val="0077371A"/>
    <w:rsid w:val="0077371C"/>
    <w:rsid w:val="00773A16"/>
    <w:rsid w:val="00773DCA"/>
    <w:rsid w:val="00773FD1"/>
    <w:rsid w:val="0077433B"/>
    <w:rsid w:val="00774542"/>
    <w:rsid w:val="007750BA"/>
    <w:rsid w:val="007755FB"/>
    <w:rsid w:val="00775E9C"/>
    <w:rsid w:val="007762B9"/>
    <w:rsid w:val="00776FBF"/>
    <w:rsid w:val="00777EBC"/>
    <w:rsid w:val="00777F58"/>
    <w:rsid w:val="0078101B"/>
    <w:rsid w:val="00781935"/>
    <w:rsid w:val="007839A1"/>
    <w:rsid w:val="00783B1E"/>
    <w:rsid w:val="00783FED"/>
    <w:rsid w:val="00784195"/>
    <w:rsid w:val="007843D6"/>
    <w:rsid w:val="007852C7"/>
    <w:rsid w:val="00787531"/>
    <w:rsid w:val="00790408"/>
    <w:rsid w:val="0079044E"/>
    <w:rsid w:val="00790DF7"/>
    <w:rsid w:val="007913C4"/>
    <w:rsid w:val="00791B45"/>
    <w:rsid w:val="00791EED"/>
    <w:rsid w:val="00793A9C"/>
    <w:rsid w:val="0079660F"/>
    <w:rsid w:val="00797722"/>
    <w:rsid w:val="007A0050"/>
    <w:rsid w:val="007A143A"/>
    <w:rsid w:val="007A1EAB"/>
    <w:rsid w:val="007A22E7"/>
    <w:rsid w:val="007A4ADC"/>
    <w:rsid w:val="007A5139"/>
    <w:rsid w:val="007A597D"/>
    <w:rsid w:val="007A60AA"/>
    <w:rsid w:val="007A63FC"/>
    <w:rsid w:val="007A6C76"/>
    <w:rsid w:val="007A7EE8"/>
    <w:rsid w:val="007B0DA5"/>
    <w:rsid w:val="007B3077"/>
    <w:rsid w:val="007B3704"/>
    <w:rsid w:val="007B3CC9"/>
    <w:rsid w:val="007B445F"/>
    <w:rsid w:val="007B7C27"/>
    <w:rsid w:val="007B7EAF"/>
    <w:rsid w:val="007C1E75"/>
    <w:rsid w:val="007C1EEF"/>
    <w:rsid w:val="007C3985"/>
    <w:rsid w:val="007C399E"/>
    <w:rsid w:val="007C3A43"/>
    <w:rsid w:val="007C3B75"/>
    <w:rsid w:val="007C3C02"/>
    <w:rsid w:val="007C3D8C"/>
    <w:rsid w:val="007C4EC6"/>
    <w:rsid w:val="007C6987"/>
    <w:rsid w:val="007C75D3"/>
    <w:rsid w:val="007C7813"/>
    <w:rsid w:val="007D0148"/>
    <w:rsid w:val="007D0BB9"/>
    <w:rsid w:val="007D0D03"/>
    <w:rsid w:val="007D14DF"/>
    <w:rsid w:val="007D2674"/>
    <w:rsid w:val="007D2CF3"/>
    <w:rsid w:val="007D2F10"/>
    <w:rsid w:val="007D319D"/>
    <w:rsid w:val="007D3F3D"/>
    <w:rsid w:val="007D4B3F"/>
    <w:rsid w:val="007D4B78"/>
    <w:rsid w:val="007D5325"/>
    <w:rsid w:val="007D5614"/>
    <w:rsid w:val="007D56E8"/>
    <w:rsid w:val="007D5761"/>
    <w:rsid w:val="007D6561"/>
    <w:rsid w:val="007D68FF"/>
    <w:rsid w:val="007D79E1"/>
    <w:rsid w:val="007E241F"/>
    <w:rsid w:val="007E32E3"/>
    <w:rsid w:val="007E42ED"/>
    <w:rsid w:val="007E436B"/>
    <w:rsid w:val="007E52B0"/>
    <w:rsid w:val="007E56C8"/>
    <w:rsid w:val="007E61AA"/>
    <w:rsid w:val="007E6B43"/>
    <w:rsid w:val="007E755B"/>
    <w:rsid w:val="007F0870"/>
    <w:rsid w:val="007F1323"/>
    <w:rsid w:val="007F1BFE"/>
    <w:rsid w:val="007F21E5"/>
    <w:rsid w:val="007F302B"/>
    <w:rsid w:val="007F426E"/>
    <w:rsid w:val="007F48A8"/>
    <w:rsid w:val="007F4E85"/>
    <w:rsid w:val="007F6813"/>
    <w:rsid w:val="00800F50"/>
    <w:rsid w:val="008012F5"/>
    <w:rsid w:val="008021D5"/>
    <w:rsid w:val="00803E16"/>
    <w:rsid w:val="008058AD"/>
    <w:rsid w:val="00806D30"/>
    <w:rsid w:val="008072F5"/>
    <w:rsid w:val="008076F3"/>
    <w:rsid w:val="00807C4A"/>
    <w:rsid w:val="00807EB8"/>
    <w:rsid w:val="00810D1A"/>
    <w:rsid w:val="0081144D"/>
    <w:rsid w:val="0081206B"/>
    <w:rsid w:val="00812ADB"/>
    <w:rsid w:val="008161EE"/>
    <w:rsid w:val="00817250"/>
    <w:rsid w:val="008173A4"/>
    <w:rsid w:val="00820253"/>
    <w:rsid w:val="008205EB"/>
    <w:rsid w:val="00821A14"/>
    <w:rsid w:val="00821BB8"/>
    <w:rsid w:val="008222D7"/>
    <w:rsid w:val="0082302B"/>
    <w:rsid w:val="00823B8A"/>
    <w:rsid w:val="00823C31"/>
    <w:rsid w:val="0082408D"/>
    <w:rsid w:val="00824C37"/>
    <w:rsid w:val="00824EE3"/>
    <w:rsid w:val="0082547B"/>
    <w:rsid w:val="00826FE3"/>
    <w:rsid w:val="008275C1"/>
    <w:rsid w:val="0083252B"/>
    <w:rsid w:val="00834647"/>
    <w:rsid w:val="0083627B"/>
    <w:rsid w:val="00836DA6"/>
    <w:rsid w:val="008370C8"/>
    <w:rsid w:val="00837450"/>
    <w:rsid w:val="00840555"/>
    <w:rsid w:val="008432B0"/>
    <w:rsid w:val="008432CB"/>
    <w:rsid w:val="008434C5"/>
    <w:rsid w:val="0084478A"/>
    <w:rsid w:val="008465F7"/>
    <w:rsid w:val="00847B00"/>
    <w:rsid w:val="008510B2"/>
    <w:rsid w:val="00852247"/>
    <w:rsid w:val="008532E6"/>
    <w:rsid w:val="00853937"/>
    <w:rsid w:val="00853C8D"/>
    <w:rsid w:val="00853E0C"/>
    <w:rsid w:val="00854A3A"/>
    <w:rsid w:val="008564A9"/>
    <w:rsid w:val="00856928"/>
    <w:rsid w:val="008575B8"/>
    <w:rsid w:val="00857FA8"/>
    <w:rsid w:val="00861A65"/>
    <w:rsid w:val="008626DE"/>
    <w:rsid w:val="00863FD5"/>
    <w:rsid w:val="00864412"/>
    <w:rsid w:val="00864582"/>
    <w:rsid w:val="00864D78"/>
    <w:rsid w:val="00866D6D"/>
    <w:rsid w:val="00867442"/>
    <w:rsid w:val="00870602"/>
    <w:rsid w:val="00871A51"/>
    <w:rsid w:val="008721E7"/>
    <w:rsid w:val="008728C1"/>
    <w:rsid w:val="00872BDD"/>
    <w:rsid w:val="0087326F"/>
    <w:rsid w:val="008748DA"/>
    <w:rsid w:val="00874E3D"/>
    <w:rsid w:val="008750E9"/>
    <w:rsid w:val="00875579"/>
    <w:rsid w:val="00876BF8"/>
    <w:rsid w:val="00876FC9"/>
    <w:rsid w:val="00880488"/>
    <w:rsid w:val="00880558"/>
    <w:rsid w:val="0088177A"/>
    <w:rsid w:val="00882399"/>
    <w:rsid w:val="00883F43"/>
    <w:rsid w:val="008840A8"/>
    <w:rsid w:val="008847E1"/>
    <w:rsid w:val="008858E4"/>
    <w:rsid w:val="00885CCB"/>
    <w:rsid w:val="00885F39"/>
    <w:rsid w:val="0088766D"/>
    <w:rsid w:val="00887CDB"/>
    <w:rsid w:val="00890B86"/>
    <w:rsid w:val="00890C53"/>
    <w:rsid w:val="00892298"/>
    <w:rsid w:val="00892E66"/>
    <w:rsid w:val="00894187"/>
    <w:rsid w:val="008955C1"/>
    <w:rsid w:val="00895782"/>
    <w:rsid w:val="00895B47"/>
    <w:rsid w:val="00896632"/>
    <w:rsid w:val="0089748E"/>
    <w:rsid w:val="008A1DA9"/>
    <w:rsid w:val="008A2269"/>
    <w:rsid w:val="008A31CE"/>
    <w:rsid w:val="008A4639"/>
    <w:rsid w:val="008A7A15"/>
    <w:rsid w:val="008A7B10"/>
    <w:rsid w:val="008A7DBF"/>
    <w:rsid w:val="008B0B77"/>
    <w:rsid w:val="008B0D9C"/>
    <w:rsid w:val="008B195A"/>
    <w:rsid w:val="008B1D8D"/>
    <w:rsid w:val="008B203A"/>
    <w:rsid w:val="008B269B"/>
    <w:rsid w:val="008B39AE"/>
    <w:rsid w:val="008B4C02"/>
    <w:rsid w:val="008B56C2"/>
    <w:rsid w:val="008B74F6"/>
    <w:rsid w:val="008B7B03"/>
    <w:rsid w:val="008C061D"/>
    <w:rsid w:val="008C16B8"/>
    <w:rsid w:val="008C1BCD"/>
    <w:rsid w:val="008C1E60"/>
    <w:rsid w:val="008C3314"/>
    <w:rsid w:val="008C4737"/>
    <w:rsid w:val="008C4799"/>
    <w:rsid w:val="008C5539"/>
    <w:rsid w:val="008C5569"/>
    <w:rsid w:val="008C5B22"/>
    <w:rsid w:val="008C72F3"/>
    <w:rsid w:val="008C7800"/>
    <w:rsid w:val="008D05B7"/>
    <w:rsid w:val="008D0803"/>
    <w:rsid w:val="008D0A06"/>
    <w:rsid w:val="008D3DEA"/>
    <w:rsid w:val="008D45D2"/>
    <w:rsid w:val="008D637D"/>
    <w:rsid w:val="008D666C"/>
    <w:rsid w:val="008D7447"/>
    <w:rsid w:val="008D7AAD"/>
    <w:rsid w:val="008E132C"/>
    <w:rsid w:val="008E400C"/>
    <w:rsid w:val="008E4216"/>
    <w:rsid w:val="008E48F9"/>
    <w:rsid w:val="008E4FD9"/>
    <w:rsid w:val="008E5C7F"/>
    <w:rsid w:val="008E6166"/>
    <w:rsid w:val="008E6527"/>
    <w:rsid w:val="008E6AC8"/>
    <w:rsid w:val="008E6B5E"/>
    <w:rsid w:val="008F3A9A"/>
    <w:rsid w:val="008F6200"/>
    <w:rsid w:val="008F6288"/>
    <w:rsid w:val="008F69BC"/>
    <w:rsid w:val="008F79A9"/>
    <w:rsid w:val="009004A0"/>
    <w:rsid w:val="00901023"/>
    <w:rsid w:val="00903813"/>
    <w:rsid w:val="0090481F"/>
    <w:rsid w:val="00904B52"/>
    <w:rsid w:val="00905288"/>
    <w:rsid w:val="00905669"/>
    <w:rsid w:val="00906109"/>
    <w:rsid w:val="00906FB1"/>
    <w:rsid w:val="00907FBA"/>
    <w:rsid w:val="00914C75"/>
    <w:rsid w:val="00916199"/>
    <w:rsid w:val="00916C30"/>
    <w:rsid w:val="00922BA1"/>
    <w:rsid w:val="00922C51"/>
    <w:rsid w:val="00922D9C"/>
    <w:rsid w:val="00923A50"/>
    <w:rsid w:val="00925606"/>
    <w:rsid w:val="00925C49"/>
    <w:rsid w:val="00925E8D"/>
    <w:rsid w:val="009266AA"/>
    <w:rsid w:val="00926910"/>
    <w:rsid w:val="00926A28"/>
    <w:rsid w:val="00927453"/>
    <w:rsid w:val="009301FA"/>
    <w:rsid w:val="009304AF"/>
    <w:rsid w:val="00931818"/>
    <w:rsid w:val="00931A55"/>
    <w:rsid w:val="00932AAD"/>
    <w:rsid w:val="00932ECF"/>
    <w:rsid w:val="009334AC"/>
    <w:rsid w:val="00934E09"/>
    <w:rsid w:val="009358DF"/>
    <w:rsid w:val="00936235"/>
    <w:rsid w:val="00936240"/>
    <w:rsid w:val="0093757A"/>
    <w:rsid w:val="009375E4"/>
    <w:rsid w:val="009378E4"/>
    <w:rsid w:val="00937BD4"/>
    <w:rsid w:val="00941161"/>
    <w:rsid w:val="00941E2E"/>
    <w:rsid w:val="0094330D"/>
    <w:rsid w:val="009436C1"/>
    <w:rsid w:val="00943918"/>
    <w:rsid w:val="00944286"/>
    <w:rsid w:val="009445A1"/>
    <w:rsid w:val="00944B56"/>
    <w:rsid w:val="0095114B"/>
    <w:rsid w:val="00953590"/>
    <w:rsid w:val="00954525"/>
    <w:rsid w:val="00955AF1"/>
    <w:rsid w:val="00956C3F"/>
    <w:rsid w:val="00956D51"/>
    <w:rsid w:val="00957BB9"/>
    <w:rsid w:val="009600A1"/>
    <w:rsid w:val="009600AB"/>
    <w:rsid w:val="0096047F"/>
    <w:rsid w:val="009633F0"/>
    <w:rsid w:val="009638F1"/>
    <w:rsid w:val="0096581A"/>
    <w:rsid w:val="00965D51"/>
    <w:rsid w:val="00966D80"/>
    <w:rsid w:val="009716FF"/>
    <w:rsid w:val="00972275"/>
    <w:rsid w:val="00972314"/>
    <w:rsid w:val="009728D3"/>
    <w:rsid w:val="00972D6C"/>
    <w:rsid w:val="009742FD"/>
    <w:rsid w:val="00974530"/>
    <w:rsid w:val="009764DF"/>
    <w:rsid w:val="009836A5"/>
    <w:rsid w:val="009854AB"/>
    <w:rsid w:val="00985815"/>
    <w:rsid w:val="00986569"/>
    <w:rsid w:val="00990C28"/>
    <w:rsid w:val="00990EB5"/>
    <w:rsid w:val="00992BB8"/>
    <w:rsid w:val="009931D3"/>
    <w:rsid w:val="00993534"/>
    <w:rsid w:val="0099674A"/>
    <w:rsid w:val="00996F4F"/>
    <w:rsid w:val="009A0512"/>
    <w:rsid w:val="009A0688"/>
    <w:rsid w:val="009A2397"/>
    <w:rsid w:val="009A2729"/>
    <w:rsid w:val="009A2FA0"/>
    <w:rsid w:val="009A39DA"/>
    <w:rsid w:val="009A68D7"/>
    <w:rsid w:val="009A6949"/>
    <w:rsid w:val="009A6D4F"/>
    <w:rsid w:val="009A72DB"/>
    <w:rsid w:val="009A7FD7"/>
    <w:rsid w:val="009B0D4D"/>
    <w:rsid w:val="009B1753"/>
    <w:rsid w:val="009B2726"/>
    <w:rsid w:val="009B4231"/>
    <w:rsid w:val="009B543B"/>
    <w:rsid w:val="009B5C65"/>
    <w:rsid w:val="009B68E1"/>
    <w:rsid w:val="009B7B51"/>
    <w:rsid w:val="009C0946"/>
    <w:rsid w:val="009C309C"/>
    <w:rsid w:val="009C4CA0"/>
    <w:rsid w:val="009C5ACA"/>
    <w:rsid w:val="009C7039"/>
    <w:rsid w:val="009C7163"/>
    <w:rsid w:val="009C74CA"/>
    <w:rsid w:val="009D0AA8"/>
    <w:rsid w:val="009D0BE0"/>
    <w:rsid w:val="009D2DD6"/>
    <w:rsid w:val="009D3F11"/>
    <w:rsid w:val="009D4223"/>
    <w:rsid w:val="009D43D4"/>
    <w:rsid w:val="009D5962"/>
    <w:rsid w:val="009D6448"/>
    <w:rsid w:val="009D6A19"/>
    <w:rsid w:val="009D7864"/>
    <w:rsid w:val="009D7B98"/>
    <w:rsid w:val="009E22BF"/>
    <w:rsid w:val="009E5249"/>
    <w:rsid w:val="009E5571"/>
    <w:rsid w:val="009E6CDE"/>
    <w:rsid w:val="009F0532"/>
    <w:rsid w:val="009F1A68"/>
    <w:rsid w:val="009F25EA"/>
    <w:rsid w:val="009F36F1"/>
    <w:rsid w:val="009F4D5F"/>
    <w:rsid w:val="009F50C9"/>
    <w:rsid w:val="009F5763"/>
    <w:rsid w:val="009F7D02"/>
    <w:rsid w:val="00A021C9"/>
    <w:rsid w:val="00A022E6"/>
    <w:rsid w:val="00A02BC8"/>
    <w:rsid w:val="00A037D3"/>
    <w:rsid w:val="00A03F60"/>
    <w:rsid w:val="00A07815"/>
    <w:rsid w:val="00A1042D"/>
    <w:rsid w:val="00A1148B"/>
    <w:rsid w:val="00A11B38"/>
    <w:rsid w:val="00A11C6A"/>
    <w:rsid w:val="00A149F0"/>
    <w:rsid w:val="00A14B73"/>
    <w:rsid w:val="00A150BC"/>
    <w:rsid w:val="00A17FA3"/>
    <w:rsid w:val="00A217EF"/>
    <w:rsid w:val="00A22BE4"/>
    <w:rsid w:val="00A23A3B"/>
    <w:rsid w:val="00A23D4E"/>
    <w:rsid w:val="00A241B2"/>
    <w:rsid w:val="00A24722"/>
    <w:rsid w:val="00A24D81"/>
    <w:rsid w:val="00A263C1"/>
    <w:rsid w:val="00A2687C"/>
    <w:rsid w:val="00A27E2A"/>
    <w:rsid w:val="00A31060"/>
    <w:rsid w:val="00A3124B"/>
    <w:rsid w:val="00A3190E"/>
    <w:rsid w:val="00A3192D"/>
    <w:rsid w:val="00A333D8"/>
    <w:rsid w:val="00A3578D"/>
    <w:rsid w:val="00A35F88"/>
    <w:rsid w:val="00A3621D"/>
    <w:rsid w:val="00A376A2"/>
    <w:rsid w:val="00A3774D"/>
    <w:rsid w:val="00A377B8"/>
    <w:rsid w:val="00A37B16"/>
    <w:rsid w:val="00A402BE"/>
    <w:rsid w:val="00A418AD"/>
    <w:rsid w:val="00A41F63"/>
    <w:rsid w:val="00A42176"/>
    <w:rsid w:val="00A42274"/>
    <w:rsid w:val="00A42AB2"/>
    <w:rsid w:val="00A43BD9"/>
    <w:rsid w:val="00A449A1"/>
    <w:rsid w:val="00A45338"/>
    <w:rsid w:val="00A4589E"/>
    <w:rsid w:val="00A4602E"/>
    <w:rsid w:val="00A4611A"/>
    <w:rsid w:val="00A47125"/>
    <w:rsid w:val="00A47575"/>
    <w:rsid w:val="00A47A1E"/>
    <w:rsid w:val="00A5140A"/>
    <w:rsid w:val="00A51589"/>
    <w:rsid w:val="00A5163A"/>
    <w:rsid w:val="00A51A84"/>
    <w:rsid w:val="00A53708"/>
    <w:rsid w:val="00A53FDE"/>
    <w:rsid w:val="00A54D5B"/>
    <w:rsid w:val="00A559BF"/>
    <w:rsid w:val="00A603A1"/>
    <w:rsid w:val="00A60BC1"/>
    <w:rsid w:val="00A6573F"/>
    <w:rsid w:val="00A71002"/>
    <w:rsid w:val="00A714BD"/>
    <w:rsid w:val="00A72031"/>
    <w:rsid w:val="00A721AC"/>
    <w:rsid w:val="00A737A8"/>
    <w:rsid w:val="00A739DB"/>
    <w:rsid w:val="00A75605"/>
    <w:rsid w:val="00A7608A"/>
    <w:rsid w:val="00A767A7"/>
    <w:rsid w:val="00A77F99"/>
    <w:rsid w:val="00A800BF"/>
    <w:rsid w:val="00A807AD"/>
    <w:rsid w:val="00A809A7"/>
    <w:rsid w:val="00A83089"/>
    <w:rsid w:val="00A830F1"/>
    <w:rsid w:val="00A83B93"/>
    <w:rsid w:val="00A83C4D"/>
    <w:rsid w:val="00A83EC6"/>
    <w:rsid w:val="00A853E7"/>
    <w:rsid w:val="00A87514"/>
    <w:rsid w:val="00A9119E"/>
    <w:rsid w:val="00A9150A"/>
    <w:rsid w:val="00A91A40"/>
    <w:rsid w:val="00A940A3"/>
    <w:rsid w:val="00A94304"/>
    <w:rsid w:val="00A960A7"/>
    <w:rsid w:val="00A965E2"/>
    <w:rsid w:val="00A96EFA"/>
    <w:rsid w:val="00A96F33"/>
    <w:rsid w:val="00A9702F"/>
    <w:rsid w:val="00A97F3B"/>
    <w:rsid w:val="00AA14D9"/>
    <w:rsid w:val="00AA1E36"/>
    <w:rsid w:val="00AA3165"/>
    <w:rsid w:val="00AA5548"/>
    <w:rsid w:val="00AA70B0"/>
    <w:rsid w:val="00AA771A"/>
    <w:rsid w:val="00AB08A6"/>
    <w:rsid w:val="00AB1063"/>
    <w:rsid w:val="00AB11F9"/>
    <w:rsid w:val="00AB1B7F"/>
    <w:rsid w:val="00AB1CDD"/>
    <w:rsid w:val="00AB1CE0"/>
    <w:rsid w:val="00AB28D8"/>
    <w:rsid w:val="00AB3782"/>
    <w:rsid w:val="00AB48AA"/>
    <w:rsid w:val="00AB4AA5"/>
    <w:rsid w:val="00AB4D2A"/>
    <w:rsid w:val="00AB585F"/>
    <w:rsid w:val="00AB5940"/>
    <w:rsid w:val="00AB6333"/>
    <w:rsid w:val="00AB7FDA"/>
    <w:rsid w:val="00AC0E90"/>
    <w:rsid w:val="00AC1374"/>
    <w:rsid w:val="00AC1F7A"/>
    <w:rsid w:val="00AC1FCC"/>
    <w:rsid w:val="00AC2FCE"/>
    <w:rsid w:val="00AC32EB"/>
    <w:rsid w:val="00AC38F2"/>
    <w:rsid w:val="00AC4524"/>
    <w:rsid w:val="00AC7683"/>
    <w:rsid w:val="00AC7A3E"/>
    <w:rsid w:val="00AD1002"/>
    <w:rsid w:val="00AD20E9"/>
    <w:rsid w:val="00AD218B"/>
    <w:rsid w:val="00AD395E"/>
    <w:rsid w:val="00AD44DA"/>
    <w:rsid w:val="00AD5046"/>
    <w:rsid w:val="00AD52B4"/>
    <w:rsid w:val="00AD5515"/>
    <w:rsid w:val="00AD55BC"/>
    <w:rsid w:val="00AD6030"/>
    <w:rsid w:val="00AD607D"/>
    <w:rsid w:val="00AD6B04"/>
    <w:rsid w:val="00AD7A24"/>
    <w:rsid w:val="00AE19DE"/>
    <w:rsid w:val="00AE1A97"/>
    <w:rsid w:val="00AE65D4"/>
    <w:rsid w:val="00AE6E1D"/>
    <w:rsid w:val="00AE71D4"/>
    <w:rsid w:val="00AE7753"/>
    <w:rsid w:val="00AF01C9"/>
    <w:rsid w:val="00AF0886"/>
    <w:rsid w:val="00AF08A4"/>
    <w:rsid w:val="00AF0CBF"/>
    <w:rsid w:val="00AF0FAF"/>
    <w:rsid w:val="00AF16D3"/>
    <w:rsid w:val="00AF1961"/>
    <w:rsid w:val="00AF2219"/>
    <w:rsid w:val="00AF6514"/>
    <w:rsid w:val="00AF6D81"/>
    <w:rsid w:val="00AF7C94"/>
    <w:rsid w:val="00B00116"/>
    <w:rsid w:val="00B00FC2"/>
    <w:rsid w:val="00B01051"/>
    <w:rsid w:val="00B03558"/>
    <w:rsid w:val="00B03A6F"/>
    <w:rsid w:val="00B03CE9"/>
    <w:rsid w:val="00B056F9"/>
    <w:rsid w:val="00B05BD1"/>
    <w:rsid w:val="00B06154"/>
    <w:rsid w:val="00B0654E"/>
    <w:rsid w:val="00B06665"/>
    <w:rsid w:val="00B07275"/>
    <w:rsid w:val="00B10580"/>
    <w:rsid w:val="00B10E5A"/>
    <w:rsid w:val="00B10FC1"/>
    <w:rsid w:val="00B118D8"/>
    <w:rsid w:val="00B119CC"/>
    <w:rsid w:val="00B11AAF"/>
    <w:rsid w:val="00B1288C"/>
    <w:rsid w:val="00B14029"/>
    <w:rsid w:val="00B147A7"/>
    <w:rsid w:val="00B15604"/>
    <w:rsid w:val="00B15929"/>
    <w:rsid w:val="00B15AFA"/>
    <w:rsid w:val="00B17390"/>
    <w:rsid w:val="00B17C83"/>
    <w:rsid w:val="00B20C1B"/>
    <w:rsid w:val="00B21D5A"/>
    <w:rsid w:val="00B220C8"/>
    <w:rsid w:val="00B22328"/>
    <w:rsid w:val="00B22478"/>
    <w:rsid w:val="00B227B1"/>
    <w:rsid w:val="00B2309D"/>
    <w:rsid w:val="00B2315F"/>
    <w:rsid w:val="00B2403F"/>
    <w:rsid w:val="00B242D3"/>
    <w:rsid w:val="00B248C7"/>
    <w:rsid w:val="00B24B02"/>
    <w:rsid w:val="00B24EC9"/>
    <w:rsid w:val="00B30306"/>
    <w:rsid w:val="00B3094C"/>
    <w:rsid w:val="00B30EB4"/>
    <w:rsid w:val="00B31F09"/>
    <w:rsid w:val="00B32E64"/>
    <w:rsid w:val="00B330A8"/>
    <w:rsid w:val="00B3368F"/>
    <w:rsid w:val="00B33A90"/>
    <w:rsid w:val="00B33F39"/>
    <w:rsid w:val="00B34C3A"/>
    <w:rsid w:val="00B35B1A"/>
    <w:rsid w:val="00B35DC2"/>
    <w:rsid w:val="00B35F59"/>
    <w:rsid w:val="00B36918"/>
    <w:rsid w:val="00B36F51"/>
    <w:rsid w:val="00B37E48"/>
    <w:rsid w:val="00B40F34"/>
    <w:rsid w:val="00B413E9"/>
    <w:rsid w:val="00B42244"/>
    <w:rsid w:val="00B44783"/>
    <w:rsid w:val="00B502FD"/>
    <w:rsid w:val="00B508AB"/>
    <w:rsid w:val="00B50FE6"/>
    <w:rsid w:val="00B522A6"/>
    <w:rsid w:val="00B527C9"/>
    <w:rsid w:val="00B52A35"/>
    <w:rsid w:val="00B53443"/>
    <w:rsid w:val="00B5360F"/>
    <w:rsid w:val="00B53DC0"/>
    <w:rsid w:val="00B542BD"/>
    <w:rsid w:val="00B544FF"/>
    <w:rsid w:val="00B54BAE"/>
    <w:rsid w:val="00B5567C"/>
    <w:rsid w:val="00B57716"/>
    <w:rsid w:val="00B57A76"/>
    <w:rsid w:val="00B61066"/>
    <w:rsid w:val="00B6197C"/>
    <w:rsid w:val="00B6303A"/>
    <w:rsid w:val="00B63C9C"/>
    <w:rsid w:val="00B65001"/>
    <w:rsid w:val="00B65850"/>
    <w:rsid w:val="00B65A76"/>
    <w:rsid w:val="00B67406"/>
    <w:rsid w:val="00B67519"/>
    <w:rsid w:val="00B67B7D"/>
    <w:rsid w:val="00B67BBF"/>
    <w:rsid w:val="00B70157"/>
    <w:rsid w:val="00B719EE"/>
    <w:rsid w:val="00B71E14"/>
    <w:rsid w:val="00B72CDB"/>
    <w:rsid w:val="00B73334"/>
    <w:rsid w:val="00B7375A"/>
    <w:rsid w:val="00B7457E"/>
    <w:rsid w:val="00B80624"/>
    <w:rsid w:val="00B80E66"/>
    <w:rsid w:val="00B81353"/>
    <w:rsid w:val="00B817BD"/>
    <w:rsid w:val="00B82651"/>
    <w:rsid w:val="00B8392D"/>
    <w:rsid w:val="00B83F24"/>
    <w:rsid w:val="00B84250"/>
    <w:rsid w:val="00B845F7"/>
    <w:rsid w:val="00B863BA"/>
    <w:rsid w:val="00B86A85"/>
    <w:rsid w:val="00B91524"/>
    <w:rsid w:val="00B915FD"/>
    <w:rsid w:val="00B93F41"/>
    <w:rsid w:val="00B944B3"/>
    <w:rsid w:val="00B9451F"/>
    <w:rsid w:val="00B94FC6"/>
    <w:rsid w:val="00B9516B"/>
    <w:rsid w:val="00B96326"/>
    <w:rsid w:val="00B96464"/>
    <w:rsid w:val="00B96881"/>
    <w:rsid w:val="00B976F5"/>
    <w:rsid w:val="00B97C46"/>
    <w:rsid w:val="00B97CCC"/>
    <w:rsid w:val="00B97F23"/>
    <w:rsid w:val="00BA109F"/>
    <w:rsid w:val="00BA1D0C"/>
    <w:rsid w:val="00BA1F7D"/>
    <w:rsid w:val="00BA2723"/>
    <w:rsid w:val="00BA4FFE"/>
    <w:rsid w:val="00BA56A9"/>
    <w:rsid w:val="00BA71A1"/>
    <w:rsid w:val="00BB03A5"/>
    <w:rsid w:val="00BB0F73"/>
    <w:rsid w:val="00BB2D63"/>
    <w:rsid w:val="00BB34B2"/>
    <w:rsid w:val="00BB38E9"/>
    <w:rsid w:val="00BB42A7"/>
    <w:rsid w:val="00BB62C2"/>
    <w:rsid w:val="00BB6378"/>
    <w:rsid w:val="00BB703A"/>
    <w:rsid w:val="00BB781C"/>
    <w:rsid w:val="00BC0E65"/>
    <w:rsid w:val="00BC15C4"/>
    <w:rsid w:val="00BC1D59"/>
    <w:rsid w:val="00BC2A16"/>
    <w:rsid w:val="00BC4B42"/>
    <w:rsid w:val="00BC4C22"/>
    <w:rsid w:val="00BC4C68"/>
    <w:rsid w:val="00BC4E79"/>
    <w:rsid w:val="00BC52F3"/>
    <w:rsid w:val="00BC5CCE"/>
    <w:rsid w:val="00BC5F23"/>
    <w:rsid w:val="00BC732B"/>
    <w:rsid w:val="00BC796B"/>
    <w:rsid w:val="00BC7CB1"/>
    <w:rsid w:val="00BC7DAB"/>
    <w:rsid w:val="00BD048A"/>
    <w:rsid w:val="00BD0E35"/>
    <w:rsid w:val="00BD1626"/>
    <w:rsid w:val="00BD1D6A"/>
    <w:rsid w:val="00BD1E96"/>
    <w:rsid w:val="00BD2B7C"/>
    <w:rsid w:val="00BD3C3B"/>
    <w:rsid w:val="00BD46E7"/>
    <w:rsid w:val="00BD597C"/>
    <w:rsid w:val="00BD6B5F"/>
    <w:rsid w:val="00BD6BA4"/>
    <w:rsid w:val="00BD710B"/>
    <w:rsid w:val="00BD72AF"/>
    <w:rsid w:val="00BE09C1"/>
    <w:rsid w:val="00BE1359"/>
    <w:rsid w:val="00BE23EB"/>
    <w:rsid w:val="00BE2A7F"/>
    <w:rsid w:val="00BF0EC8"/>
    <w:rsid w:val="00BF19CE"/>
    <w:rsid w:val="00BF19E4"/>
    <w:rsid w:val="00BF2738"/>
    <w:rsid w:val="00BF36D1"/>
    <w:rsid w:val="00BF407C"/>
    <w:rsid w:val="00BF4576"/>
    <w:rsid w:val="00BF4AE1"/>
    <w:rsid w:val="00BF5181"/>
    <w:rsid w:val="00BF555F"/>
    <w:rsid w:val="00BF6879"/>
    <w:rsid w:val="00BF6C71"/>
    <w:rsid w:val="00BF6F8D"/>
    <w:rsid w:val="00BF7F87"/>
    <w:rsid w:val="00C0196D"/>
    <w:rsid w:val="00C03828"/>
    <w:rsid w:val="00C03FD6"/>
    <w:rsid w:val="00C050CC"/>
    <w:rsid w:val="00C065E0"/>
    <w:rsid w:val="00C06B8E"/>
    <w:rsid w:val="00C11469"/>
    <w:rsid w:val="00C12050"/>
    <w:rsid w:val="00C12773"/>
    <w:rsid w:val="00C1327A"/>
    <w:rsid w:val="00C138CC"/>
    <w:rsid w:val="00C144A6"/>
    <w:rsid w:val="00C15231"/>
    <w:rsid w:val="00C1589A"/>
    <w:rsid w:val="00C161BB"/>
    <w:rsid w:val="00C1685D"/>
    <w:rsid w:val="00C16B33"/>
    <w:rsid w:val="00C1786F"/>
    <w:rsid w:val="00C2092A"/>
    <w:rsid w:val="00C242BC"/>
    <w:rsid w:val="00C24938"/>
    <w:rsid w:val="00C24BCA"/>
    <w:rsid w:val="00C24E36"/>
    <w:rsid w:val="00C25025"/>
    <w:rsid w:val="00C25951"/>
    <w:rsid w:val="00C2598F"/>
    <w:rsid w:val="00C25BF5"/>
    <w:rsid w:val="00C26A76"/>
    <w:rsid w:val="00C2705C"/>
    <w:rsid w:val="00C3006D"/>
    <w:rsid w:val="00C30ABF"/>
    <w:rsid w:val="00C310F5"/>
    <w:rsid w:val="00C31E81"/>
    <w:rsid w:val="00C32DC1"/>
    <w:rsid w:val="00C34085"/>
    <w:rsid w:val="00C35644"/>
    <w:rsid w:val="00C359E4"/>
    <w:rsid w:val="00C36491"/>
    <w:rsid w:val="00C36FC7"/>
    <w:rsid w:val="00C37A2C"/>
    <w:rsid w:val="00C414D9"/>
    <w:rsid w:val="00C41CD8"/>
    <w:rsid w:val="00C41D43"/>
    <w:rsid w:val="00C42921"/>
    <w:rsid w:val="00C42D12"/>
    <w:rsid w:val="00C43487"/>
    <w:rsid w:val="00C444B8"/>
    <w:rsid w:val="00C44DFA"/>
    <w:rsid w:val="00C46F38"/>
    <w:rsid w:val="00C46F72"/>
    <w:rsid w:val="00C470D6"/>
    <w:rsid w:val="00C47EDF"/>
    <w:rsid w:val="00C50877"/>
    <w:rsid w:val="00C51B8D"/>
    <w:rsid w:val="00C522BD"/>
    <w:rsid w:val="00C52616"/>
    <w:rsid w:val="00C54647"/>
    <w:rsid w:val="00C56B44"/>
    <w:rsid w:val="00C63BBD"/>
    <w:rsid w:val="00C642FD"/>
    <w:rsid w:val="00C66248"/>
    <w:rsid w:val="00C663BA"/>
    <w:rsid w:val="00C67437"/>
    <w:rsid w:val="00C70FF8"/>
    <w:rsid w:val="00C71AD5"/>
    <w:rsid w:val="00C7295B"/>
    <w:rsid w:val="00C72FB6"/>
    <w:rsid w:val="00C73AFF"/>
    <w:rsid w:val="00C75F94"/>
    <w:rsid w:val="00C76C95"/>
    <w:rsid w:val="00C77BAE"/>
    <w:rsid w:val="00C77EFD"/>
    <w:rsid w:val="00C80C51"/>
    <w:rsid w:val="00C8194C"/>
    <w:rsid w:val="00C825FD"/>
    <w:rsid w:val="00C84C3C"/>
    <w:rsid w:val="00C84FDF"/>
    <w:rsid w:val="00C86CFC"/>
    <w:rsid w:val="00C873F7"/>
    <w:rsid w:val="00C87EA4"/>
    <w:rsid w:val="00C938FB"/>
    <w:rsid w:val="00C93B0F"/>
    <w:rsid w:val="00C9427D"/>
    <w:rsid w:val="00C949B5"/>
    <w:rsid w:val="00C94D9E"/>
    <w:rsid w:val="00C9522A"/>
    <w:rsid w:val="00C95566"/>
    <w:rsid w:val="00C9791C"/>
    <w:rsid w:val="00CA1112"/>
    <w:rsid w:val="00CA1277"/>
    <w:rsid w:val="00CA1838"/>
    <w:rsid w:val="00CA1F38"/>
    <w:rsid w:val="00CA1FA3"/>
    <w:rsid w:val="00CA3584"/>
    <w:rsid w:val="00CA45BA"/>
    <w:rsid w:val="00CA4F04"/>
    <w:rsid w:val="00CA6552"/>
    <w:rsid w:val="00CB03E6"/>
    <w:rsid w:val="00CB06D9"/>
    <w:rsid w:val="00CB10AA"/>
    <w:rsid w:val="00CB1F88"/>
    <w:rsid w:val="00CB3AC1"/>
    <w:rsid w:val="00CB423F"/>
    <w:rsid w:val="00CB64A6"/>
    <w:rsid w:val="00CB6C23"/>
    <w:rsid w:val="00CB7406"/>
    <w:rsid w:val="00CC0735"/>
    <w:rsid w:val="00CC24BA"/>
    <w:rsid w:val="00CC29E3"/>
    <w:rsid w:val="00CC2ADA"/>
    <w:rsid w:val="00CC2D9B"/>
    <w:rsid w:val="00CC3EB2"/>
    <w:rsid w:val="00CC46F1"/>
    <w:rsid w:val="00CC509B"/>
    <w:rsid w:val="00CC7C08"/>
    <w:rsid w:val="00CD0D96"/>
    <w:rsid w:val="00CD0F00"/>
    <w:rsid w:val="00CD0FDD"/>
    <w:rsid w:val="00CD1341"/>
    <w:rsid w:val="00CD18A3"/>
    <w:rsid w:val="00CD18A4"/>
    <w:rsid w:val="00CD1992"/>
    <w:rsid w:val="00CD1FC4"/>
    <w:rsid w:val="00CD2CAD"/>
    <w:rsid w:val="00CD3D27"/>
    <w:rsid w:val="00CD49E6"/>
    <w:rsid w:val="00CD53B6"/>
    <w:rsid w:val="00CD56B6"/>
    <w:rsid w:val="00CD7504"/>
    <w:rsid w:val="00CD781A"/>
    <w:rsid w:val="00CD799B"/>
    <w:rsid w:val="00CE1DA5"/>
    <w:rsid w:val="00CE2A9A"/>
    <w:rsid w:val="00CE2E5B"/>
    <w:rsid w:val="00CE394A"/>
    <w:rsid w:val="00CE3AE2"/>
    <w:rsid w:val="00CE3DBF"/>
    <w:rsid w:val="00CE4ED4"/>
    <w:rsid w:val="00CE52E7"/>
    <w:rsid w:val="00CE7144"/>
    <w:rsid w:val="00CE7DA6"/>
    <w:rsid w:val="00CF16DD"/>
    <w:rsid w:val="00CF182C"/>
    <w:rsid w:val="00CF1A56"/>
    <w:rsid w:val="00CF20C0"/>
    <w:rsid w:val="00CF21EB"/>
    <w:rsid w:val="00CF3563"/>
    <w:rsid w:val="00CF5BBB"/>
    <w:rsid w:val="00D01224"/>
    <w:rsid w:val="00D0293F"/>
    <w:rsid w:val="00D0318D"/>
    <w:rsid w:val="00D0427F"/>
    <w:rsid w:val="00D04CF6"/>
    <w:rsid w:val="00D0753F"/>
    <w:rsid w:val="00D077F5"/>
    <w:rsid w:val="00D104C9"/>
    <w:rsid w:val="00D10966"/>
    <w:rsid w:val="00D11A2A"/>
    <w:rsid w:val="00D131ED"/>
    <w:rsid w:val="00D13C4C"/>
    <w:rsid w:val="00D13CB8"/>
    <w:rsid w:val="00D13CCC"/>
    <w:rsid w:val="00D15509"/>
    <w:rsid w:val="00D161FF"/>
    <w:rsid w:val="00D1777D"/>
    <w:rsid w:val="00D179AE"/>
    <w:rsid w:val="00D179EA"/>
    <w:rsid w:val="00D20AB5"/>
    <w:rsid w:val="00D21342"/>
    <w:rsid w:val="00D2174A"/>
    <w:rsid w:val="00D224AF"/>
    <w:rsid w:val="00D229B8"/>
    <w:rsid w:val="00D23B88"/>
    <w:rsid w:val="00D24119"/>
    <w:rsid w:val="00D26426"/>
    <w:rsid w:val="00D317B9"/>
    <w:rsid w:val="00D31DDB"/>
    <w:rsid w:val="00D33E82"/>
    <w:rsid w:val="00D347A1"/>
    <w:rsid w:val="00D34ECE"/>
    <w:rsid w:val="00D36373"/>
    <w:rsid w:val="00D37E85"/>
    <w:rsid w:val="00D41A61"/>
    <w:rsid w:val="00D42C97"/>
    <w:rsid w:val="00D449A0"/>
    <w:rsid w:val="00D4646A"/>
    <w:rsid w:val="00D475A2"/>
    <w:rsid w:val="00D47ADB"/>
    <w:rsid w:val="00D47DC0"/>
    <w:rsid w:val="00D50B90"/>
    <w:rsid w:val="00D50E3B"/>
    <w:rsid w:val="00D51630"/>
    <w:rsid w:val="00D52D74"/>
    <w:rsid w:val="00D544A7"/>
    <w:rsid w:val="00D54D60"/>
    <w:rsid w:val="00D557E6"/>
    <w:rsid w:val="00D5663C"/>
    <w:rsid w:val="00D61B1F"/>
    <w:rsid w:val="00D62B8E"/>
    <w:rsid w:val="00D62F99"/>
    <w:rsid w:val="00D6313B"/>
    <w:rsid w:val="00D637E9"/>
    <w:rsid w:val="00D6394E"/>
    <w:rsid w:val="00D6395B"/>
    <w:rsid w:val="00D644C4"/>
    <w:rsid w:val="00D64741"/>
    <w:rsid w:val="00D6547B"/>
    <w:rsid w:val="00D65E07"/>
    <w:rsid w:val="00D6638E"/>
    <w:rsid w:val="00D66B75"/>
    <w:rsid w:val="00D67B46"/>
    <w:rsid w:val="00D67C3A"/>
    <w:rsid w:val="00D7044A"/>
    <w:rsid w:val="00D71BC4"/>
    <w:rsid w:val="00D71F00"/>
    <w:rsid w:val="00D72B02"/>
    <w:rsid w:val="00D72CE2"/>
    <w:rsid w:val="00D73B08"/>
    <w:rsid w:val="00D73D28"/>
    <w:rsid w:val="00D7471C"/>
    <w:rsid w:val="00D74E0F"/>
    <w:rsid w:val="00D7501A"/>
    <w:rsid w:val="00D75913"/>
    <w:rsid w:val="00D761BD"/>
    <w:rsid w:val="00D7625B"/>
    <w:rsid w:val="00D76E37"/>
    <w:rsid w:val="00D7750C"/>
    <w:rsid w:val="00D800BF"/>
    <w:rsid w:val="00D8105D"/>
    <w:rsid w:val="00D8105E"/>
    <w:rsid w:val="00D83065"/>
    <w:rsid w:val="00D83E82"/>
    <w:rsid w:val="00D849EC"/>
    <w:rsid w:val="00D865F3"/>
    <w:rsid w:val="00D86C94"/>
    <w:rsid w:val="00D86DA1"/>
    <w:rsid w:val="00D91240"/>
    <w:rsid w:val="00D92737"/>
    <w:rsid w:val="00D92DC8"/>
    <w:rsid w:val="00D93244"/>
    <w:rsid w:val="00D93D1F"/>
    <w:rsid w:val="00D9528F"/>
    <w:rsid w:val="00D96882"/>
    <w:rsid w:val="00D96984"/>
    <w:rsid w:val="00DA0469"/>
    <w:rsid w:val="00DA1691"/>
    <w:rsid w:val="00DA2164"/>
    <w:rsid w:val="00DA36FA"/>
    <w:rsid w:val="00DA4630"/>
    <w:rsid w:val="00DA4AAE"/>
    <w:rsid w:val="00DB079C"/>
    <w:rsid w:val="00DB0B64"/>
    <w:rsid w:val="00DB10AC"/>
    <w:rsid w:val="00DB41F9"/>
    <w:rsid w:val="00DB4954"/>
    <w:rsid w:val="00DB4C4F"/>
    <w:rsid w:val="00DB50F6"/>
    <w:rsid w:val="00DB5C9E"/>
    <w:rsid w:val="00DB6703"/>
    <w:rsid w:val="00DB77B5"/>
    <w:rsid w:val="00DB7D41"/>
    <w:rsid w:val="00DC0E59"/>
    <w:rsid w:val="00DC2ADA"/>
    <w:rsid w:val="00DC34C3"/>
    <w:rsid w:val="00DC42C2"/>
    <w:rsid w:val="00DC48A4"/>
    <w:rsid w:val="00DC4997"/>
    <w:rsid w:val="00DC5347"/>
    <w:rsid w:val="00DC5DF8"/>
    <w:rsid w:val="00DC63FE"/>
    <w:rsid w:val="00DC6677"/>
    <w:rsid w:val="00DC6942"/>
    <w:rsid w:val="00DD0263"/>
    <w:rsid w:val="00DD0DB8"/>
    <w:rsid w:val="00DD0EA9"/>
    <w:rsid w:val="00DD11DA"/>
    <w:rsid w:val="00DD1D78"/>
    <w:rsid w:val="00DD27E6"/>
    <w:rsid w:val="00DD2D31"/>
    <w:rsid w:val="00DD3364"/>
    <w:rsid w:val="00DD3C6E"/>
    <w:rsid w:val="00DD598C"/>
    <w:rsid w:val="00DD6F32"/>
    <w:rsid w:val="00DD6F9B"/>
    <w:rsid w:val="00DE032E"/>
    <w:rsid w:val="00DE04CC"/>
    <w:rsid w:val="00DE0F92"/>
    <w:rsid w:val="00DE1C65"/>
    <w:rsid w:val="00DE1E1B"/>
    <w:rsid w:val="00DE2E4E"/>
    <w:rsid w:val="00DE3898"/>
    <w:rsid w:val="00DE40F5"/>
    <w:rsid w:val="00DE6C10"/>
    <w:rsid w:val="00DE6E7A"/>
    <w:rsid w:val="00DF07A8"/>
    <w:rsid w:val="00DF14A4"/>
    <w:rsid w:val="00DF2953"/>
    <w:rsid w:val="00DF2A6E"/>
    <w:rsid w:val="00DF5970"/>
    <w:rsid w:val="00DF5E98"/>
    <w:rsid w:val="00DF7A50"/>
    <w:rsid w:val="00E00872"/>
    <w:rsid w:val="00E00877"/>
    <w:rsid w:val="00E02208"/>
    <w:rsid w:val="00E03A95"/>
    <w:rsid w:val="00E03DDA"/>
    <w:rsid w:val="00E04DFC"/>
    <w:rsid w:val="00E0570B"/>
    <w:rsid w:val="00E05CC4"/>
    <w:rsid w:val="00E06774"/>
    <w:rsid w:val="00E07131"/>
    <w:rsid w:val="00E076DA"/>
    <w:rsid w:val="00E078EB"/>
    <w:rsid w:val="00E10A3D"/>
    <w:rsid w:val="00E12831"/>
    <w:rsid w:val="00E12DFC"/>
    <w:rsid w:val="00E13195"/>
    <w:rsid w:val="00E14563"/>
    <w:rsid w:val="00E1578D"/>
    <w:rsid w:val="00E162DA"/>
    <w:rsid w:val="00E16393"/>
    <w:rsid w:val="00E217AE"/>
    <w:rsid w:val="00E228CD"/>
    <w:rsid w:val="00E238FD"/>
    <w:rsid w:val="00E24825"/>
    <w:rsid w:val="00E26563"/>
    <w:rsid w:val="00E30A2B"/>
    <w:rsid w:val="00E30C55"/>
    <w:rsid w:val="00E31784"/>
    <w:rsid w:val="00E33548"/>
    <w:rsid w:val="00E33A69"/>
    <w:rsid w:val="00E371E1"/>
    <w:rsid w:val="00E37609"/>
    <w:rsid w:val="00E37621"/>
    <w:rsid w:val="00E37753"/>
    <w:rsid w:val="00E41028"/>
    <w:rsid w:val="00E4118B"/>
    <w:rsid w:val="00E415B9"/>
    <w:rsid w:val="00E42081"/>
    <w:rsid w:val="00E42293"/>
    <w:rsid w:val="00E42C20"/>
    <w:rsid w:val="00E435F3"/>
    <w:rsid w:val="00E437FE"/>
    <w:rsid w:val="00E45060"/>
    <w:rsid w:val="00E45277"/>
    <w:rsid w:val="00E46DB0"/>
    <w:rsid w:val="00E47938"/>
    <w:rsid w:val="00E50546"/>
    <w:rsid w:val="00E5087E"/>
    <w:rsid w:val="00E50AF3"/>
    <w:rsid w:val="00E51150"/>
    <w:rsid w:val="00E524B3"/>
    <w:rsid w:val="00E534D6"/>
    <w:rsid w:val="00E5444F"/>
    <w:rsid w:val="00E54953"/>
    <w:rsid w:val="00E54F10"/>
    <w:rsid w:val="00E55E07"/>
    <w:rsid w:val="00E57B07"/>
    <w:rsid w:val="00E61B2C"/>
    <w:rsid w:val="00E61CDE"/>
    <w:rsid w:val="00E629D5"/>
    <w:rsid w:val="00E645A8"/>
    <w:rsid w:val="00E6468F"/>
    <w:rsid w:val="00E65540"/>
    <w:rsid w:val="00E65944"/>
    <w:rsid w:val="00E65A4B"/>
    <w:rsid w:val="00E65A6B"/>
    <w:rsid w:val="00E65C20"/>
    <w:rsid w:val="00E66C08"/>
    <w:rsid w:val="00E66CFC"/>
    <w:rsid w:val="00E67271"/>
    <w:rsid w:val="00E67548"/>
    <w:rsid w:val="00E67AAA"/>
    <w:rsid w:val="00E67CD6"/>
    <w:rsid w:val="00E70513"/>
    <w:rsid w:val="00E70558"/>
    <w:rsid w:val="00E70B76"/>
    <w:rsid w:val="00E7164A"/>
    <w:rsid w:val="00E722E2"/>
    <w:rsid w:val="00E73844"/>
    <w:rsid w:val="00E7496B"/>
    <w:rsid w:val="00E74A2C"/>
    <w:rsid w:val="00E75077"/>
    <w:rsid w:val="00E8164E"/>
    <w:rsid w:val="00E82D4C"/>
    <w:rsid w:val="00E83413"/>
    <w:rsid w:val="00E849D6"/>
    <w:rsid w:val="00E8799A"/>
    <w:rsid w:val="00E91D01"/>
    <w:rsid w:val="00E92CA9"/>
    <w:rsid w:val="00E937AB"/>
    <w:rsid w:val="00E94C63"/>
    <w:rsid w:val="00E96AE2"/>
    <w:rsid w:val="00E97643"/>
    <w:rsid w:val="00EA0577"/>
    <w:rsid w:val="00EA1CA5"/>
    <w:rsid w:val="00EA2387"/>
    <w:rsid w:val="00EA4398"/>
    <w:rsid w:val="00EA4CE7"/>
    <w:rsid w:val="00EA5873"/>
    <w:rsid w:val="00EA7186"/>
    <w:rsid w:val="00EB0A9D"/>
    <w:rsid w:val="00EB0E1E"/>
    <w:rsid w:val="00EB0EE3"/>
    <w:rsid w:val="00EB32B0"/>
    <w:rsid w:val="00EB4BCA"/>
    <w:rsid w:val="00EB5B8B"/>
    <w:rsid w:val="00EB602B"/>
    <w:rsid w:val="00EB7093"/>
    <w:rsid w:val="00EB70DD"/>
    <w:rsid w:val="00EC1520"/>
    <w:rsid w:val="00EC2936"/>
    <w:rsid w:val="00EC3181"/>
    <w:rsid w:val="00EC326F"/>
    <w:rsid w:val="00EC3B4A"/>
    <w:rsid w:val="00EC5494"/>
    <w:rsid w:val="00EC5824"/>
    <w:rsid w:val="00EC58D7"/>
    <w:rsid w:val="00EC5B38"/>
    <w:rsid w:val="00EC6FEB"/>
    <w:rsid w:val="00EC70CA"/>
    <w:rsid w:val="00EC7636"/>
    <w:rsid w:val="00ED09B3"/>
    <w:rsid w:val="00ED28EB"/>
    <w:rsid w:val="00ED386E"/>
    <w:rsid w:val="00ED60CD"/>
    <w:rsid w:val="00ED6478"/>
    <w:rsid w:val="00ED6C6F"/>
    <w:rsid w:val="00ED7040"/>
    <w:rsid w:val="00ED77D7"/>
    <w:rsid w:val="00EE2708"/>
    <w:rsid w:val="00EE2D84"/>
    <w:rsid w:val="00EE38E6"/>
    <w:rsid w:val="00EE407A"/>
    <w:rsid w:val="00EE43EB"/>
    <w:rsid w:val="00EE547B"/>
    <w:rsid w:val="00EE5A85"/>
    <w:rsid w:val="00EE5C67"/>
    <w:rsid w:val="00EE687A"/>
    <w:rsid w:val="00EE7699"/>
    <w:rsid w:val="00EF00D7"/>
    <w:rsid w:val="00EF171F"/>
    <w:rsid w:val="00EF35BF"/>
    <w:rsid w:val="00EF38B2"/>
    <w:rsid w:val="00EF38DA"/>
    <w:rsid w:val="00EF41D0"/>
    <w:rsid w:val="00EF449D"/>
    <w:rsid w:val="00EF4AC0"/>
    <w:rsid w:val="00EF4C39"/>
    <w:rsid w:val="00EF5C2F"/>
    <w:rsid w:val="00EF5CFE"/>
    <w:rsid w:val="00EF5D69"/>
    <w:rsid w:val="00EF5F46"/>
    <w:rsid w:val="00EF6A3C"/>
    <w:rsid w:val="00EF70F9"/>
    <w:rsid w:val="00EF717D"/>
    <w:rsid w:val="00EF7468"/>
    <w:rsid w:val="00EF75DC"/>
    <w:rsid w:val="00F007EF"/>
    <w:rsid w:val="00F00DC9"/>
    <w:rsid w:val="00F02305"/>
    <w:rsid w:val="00F02CDB"/>
    <w:rsid w:val="00F02F97"/>
    <w:rsid w:val="00F04325"/>
    <w:rsid w:val="00F04996"/>
    <w:rsid w:val="00F04BC0"/>
    <w:rsid w:val="00F0567A"/>
    <w:rsid w:val="00F05D1C"/>
    <w:rsid w:val="00F05E75"/>
    <w:rsid w:val="00F10BA9"/>
    <w:rsid w:val="00F10F33"/>
    <w:rsid w:val="00F12358"/>
    <w:rsid w:val="00F1355F"/>
    <w:rsid w:val="00F13CC7"/>
    <w:rsid w:val="00F14750"/>
    <w:rsid w:val="00F15746"/>
    <w:rsid w:val="00F1611C"/>
    <w:rsid w:val="00F16156"/>
    <w:rsid w:val="00F1654F"/>
    <w:rsid w:val="00F170F8"/>
    <w:rsid w:val="00F17F68"/>
    <w:rsid w:val="00F20CF5"/>
    <w:rsid w:val="00F2100D"/>
    <w:rsid w:val="00F229FC"/>
    <w:rsid w:val="00F23BB1"/>
    <w:rsid w:val="00F25F74"/>
    <w:rsid w:val="00F26159"/>
    <w:rsid w:val="00F26594"/>
    <w:rsid w:val="00F269A6"/>
    <w:rsid w:val="00F26FA5"/>
    <w:rsid w:val="00F305EC"/>
    <w:rsid w:val="00F30C0E"/>
    <w:rsid w:val="00F32CBF"/>
    <w:rsid w:val="00F32DFE"/>
    <w:rsid w:val="00F348E0"/>
    <w:rsid w:val="00F359B4"/>
    <w:rsid w:val="00F36E36"/>
    <w:rsid w:val="00F41083"/>
    <w:rsid w:val="00F41763"/>
    <w:rsid w:val="00F42F2F"/>
    <w:rsid w:val="00F44B00"/>
    <w:rsid w:val="00F45077"/>
    <w:rsid w:val="00F450FD"/>
    <w:rsid w:val="00F455B0"/>
    <w:rsid w:val="00F4657D"/>
    <w:rsid w:val="00F466D2"/>
    <w:rsid w:val="00F475BF"/>
    <w:rsid w:val="00F47DC7"/>
    <w:rsid w:val="00F50493"/>
    <w:rsid w:val="00F50957"/>
    <w:rsid w:val="00F52620"/>
    <w:rsid w:val="00F56986"/>
    <w:rsid w:val="00F56B31"/>
    <w:rsid w:val="00F57BB8"/>
    <w:rsid w:val="00F57F30"/>
    <w:rsid w:val="00F60A88"/>
    <w:rsid w:val="00F60B9F"/>
    <w:rsid w:val="00F612A0"/>
    <w:rsid w:val="00F6308C"/>
    <w:rsid w:val="00F634A8"/>
    <w:rsid w:val="00F647A8"/>
    <w:rsid w:val="00F65743"/>
    <w:rsid w:val="00F65CCF"/>
    <w:rsid w:val="00F65E90"/>
    <w:rsid w:val="00F66E5D"/>
    <w:rsid w:val="00F67C01"/>
    <w:rsid w:val="00F70CC0"/>
    <w:rsid w:val="00F70FE7"/>
    <w:rsid w:val="00F713BC"/>
    <w:rsid w:val="00F71886"/>
    <w:rsid w:val="00F73483"/>
    <w:rsid w:val="00F73C2D"/>
    <w:rsid w:val="00F73E90"/>
    <w:rsid w:val="00F7671F"/>
    <w:rsid w:val="00F806FE"/>
    <w:rsid w:val="00F80FB9"/>
    <w:rsid w:val="00F82952"/>
    <w:rsid w:val="00F82B24"/>
    <w:rsid w:val="00F83406"/>
    <w:rsid w:val="00F84387"/>
    <w:rsid w:val="00F84CDB"/>
    <w:rsid w:val="00F84E01"/>
    <w:rsid w:val="00F867D3"/>
    <w:rsid w:val="00F870A6"/>
    <w:rsid w:val="00F87338"/>
    <w:rsid w:val="00F87A58"/>
    <w:rsid w:val="00F87D55"/>
    <w:rsid w:val="00F87EDA"/>
    <w:rsid w:val="00F91FC3"/>
    <w:rsid w:val="00F926E6"/>
    <w:rsid w:val="00F92F33"/>
    <w:rsid w:val="00F9404F"/>
    <w:rsid w:val="00F95081"/>
    <w:rsid w:val="00F9664F"/>
    <w:rsid w:val="00F96765"/>
    <w:rsid w:val="00F968E9"/>
    <w:rsid w:val="00F96D97"/>
    <w:rsid w:val="00FA078B"/>
    <w:rsid w:val="00FA0DB2"/>
    <w:rsid w:val="00FA175A"/>
    <w:rsid w:val="00FA362E"/>
    <w:rsid w:val="00FA3AC4"/>
    <w:rsid w:val="00FA3C7F"/>
    <w:rsid w:val="00FA3CAC"/>
    <w:rsid w:val="00FA79F0"/>
    <w:rsid w:val="00FB06B7"/>
    <w:rsid w:val="00FB0F3C"/>
    <w:rsid w:val="00FB17F0"/>
    <w:rsid w:val="00FB1948"/>
    <w:rsid w:val="00FB1D5B"/>
    <w:rsid w:val="00FB2C8C"/>
    <w:rsid w:val="00FB2F7C"/>
    <w:rsid w:val="00FB4561"/>
    <w:rsid w:val="00FB5C24"/>
    <w:rsid w:val="00FB63BA"/>
    <w:rsid w:val="00FC034E"/>
    <w:rsid w:val="00FC10C9"/>
    <w:rsid w:val="00FC1AA5"/>
    <w:rsid w:val="00FC3254"/>
    <w:rsid w:val="00FC5144"/>
    <w:rsid w:val="00FC6873"/>
    <w:rsid w:val="00FC7AE7"/>
    <w:rsid w:val="00FD1380"/>
    <w:rsid w:val="00FD16E3"/>
    <w:rsid w:val="00FD29A7"/>
    <w:rsid w:val="00FD2FCF"/>
    <w:rsid w:val="00FD37BA"/>
    <w:rsid w:val="00FD3F7C"/>
    <w:rsid w:val="00FD474A"/>
    <w:rsid w:val="00FD478B"/>
    <w:rsid w:val="00FD4918"/>
    <w:rsid w:val="00FD4A39"/>
    <w:rsid w:val="00FD5251"/>
    <w:rsid w:val="00FD540A"/>
    <w:rsid w:val="00FD5C4E"/>
    <w:rsid w:val="00FE0F22"/>
    <w:rsid w:val="00FE1044"/>
    <w:rsid w:val="00FE1CE9"/>
    <w:rsid w:val="00FE207E"/>
    <w:rsid w:val="00FE3607"/>
    <w:rsid w:val="00FE4AD6"/>
    <w:rsid w:val="00FE5202"/>
    <w:rsid w:val="00FE556A"/>
    <w:rsid w:val="00FE5A71"/>
    <w:rsid w:val="00FE5ED9"/>
    <w:rsid w:val="00FE6EFD"/>
    <w:rsid w:val="00FE71EB"/>
    <w:rsid w:val="00FE78CD"/>
    <w:rsid w:val="00FE7CA8"/>
    <w:rsid w:val="00FF046C"/>
    <w:rsid w:val="00FF071C"/>
    <w:rsid w:val="00FF09F3"/>
    <w:rsid w:val="00FF0C13"/>
    <w:rsid w:val="00FF1042"/>
    <w:rsid w:val="00FF284E"/>
    <w:rsid w:val="00FF2D16"/>
    <w:rsid w:val="00FF5955"/>
    <w:rsid w:val="00FF5B5E"/>
    <w:rsid w:val="00FF5C08"/>
    <w:rsid w:val="00FF7D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230A0D"/>
  <w15:docId w15:val="{0CA61C16-E02B-4D7A-BFB7-8AE180CF1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5F4F79"/>
    <w:pPr>
      <w:bidi/>
    </w:pPr>
    <w:rPr>
      <w:rFonts w:eastAsia="Times New Roman"/>
      <w:sz w:val="24"/>
      <w:szCs w:val="24"/>
    </w:rPr>
  </w:style>
  <w:style w:type="paragraph" w:styleId="12">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Heading 1"/>
    <w:basedOn w:val="Base"/>
    <w:next w:val="Para20"/>
    <w:link w:val="14"/>
    <w:qFormat/>
    <w:rsid w:val="005F4F79"/>
    <w:pPr>
      <w:keepNext/>
      <w:numPr>
        <w:numId w:val="27"/>
      </w:numPr>
      <w:tabs>
        <w:tab w:val="left" w:pos="1083"/>
        <w:tab w:val="left" w:pos="1440"/>
        <w:tab w:val="left" w:pos="1854"/>
      </w:tabs>
      <w:spacing w:before="240"/>
      <w:outlineLvl w:val="0"/>
    </w:pPr>
    <w:rPr>
      <w:b/>
      <w:bCs/>
      <w:smallCaps/>
      <w:sz w:val="28"/>
      <w:szCs w:val="32"/>
    </w:rPr>
  </w:style>
  <w:style w:type="paragraph" w:styleId="24">
    <w:name w:val="heading 2"/>
    <w:aliases w:val="Hn2,H2,Reset numbering,Heading Contents,Aharoni 28,Aharoni 28 Char,Aharoni 28 Char Char,Aharoni 28 Char Char Char Char Char Char תו,Aharoni 28 Char Char תו,Aharoni 28 Char תו,Aharoni 28 תו,Aharoni 28 תו תו,Aharoni 28 תו1,s,סעיף ראשי,ת,2,h2,רמה 2"/>
    <w:basedOn w:val="Base"/>
    <w:next w:val="Para20"/>
    <w:link w:val="25"/>
    <w:qFormat/>
    <w:rsid w:val="005F4F79"/>
    <w:pPr>
      <w:keepNext/>
      <w:numPr>
        <w:ilvl w:val="1"/>
        <w:numId w:val="27"/>
      </w:numPr>
      <w:tabs>
        <w:tab w:val="left" w:pos="1083"/>
        <w:tab w:val="left" w:pos="1440"/>
        <w:tab w:val="left" w:pos="1854"/>
      </w:tabs>
      <w:spacing w:before="240"/>
      <w:outlineLvl w:val="1"/>
    </w:pPr>
    <w:rPr>
      <w:b/>
      <w:bCs/>
      <w:sz w:val="28"/>
      <w:szCs w:val="28"/>
    </w:rPr>
  </w:style>
  <w:style w:type="paragraph" w:styleId="33">
    <w:name w:val="heading 3"/>
    <w:aliases w:val="Hn3,H3,Level 1 - 1 Char,Level 1 - 1 Char Char,Level 1 - 1 Char Char Char Char Char,Level 1 - 1 Char Char Char,Level 1 - 1,Level 1 - 1 Char Char Char Char Char Char Char Char,Level 1 - 1 Char Char Char Char Char Char Char תו,h3,Map,H31,3,Heading 3"/>
    <w:basedOn w:val="Base"/>
    <w:next w:val="Para20"/>
    <w:link w:val="34"/>
    <w:qFormat/>
    <w:rsid w:val="005F4F79"/>
    <w:pPr>
      <w:keepNext/>
      <w:numPr>
        <w:ilvl w:val="2"/>
        <w:numId w:val="27"/>
      </w:numPr>
      <w:tabs>
        <w:tab w:val="left" w:pos="1083"/>
        <w:tab w:val="left" w:pos="1440"/>
        <w:tab w:val="left" w:pos="1854"/>
      </w:tabs>
      <w:spacing w:before="240"/>
      <w:outlineLvl w:val="2"/>
    </w:pPr>
    <w:rPr>
      <w:b/>
      <w:bCs/>
    </w:rPr>
  </w:style>
  <w:style w:type="paragraph" w:styleId="42">
    <w:name w:val="heading 4"/>
    <w:aliases w:val="Hn4,H4,Heading 4 Char Char,Heading 4 Char Char Char,Heading 4 Char Char Char Char Char Char,Heading 4 Char Char Char Char Char תו,Heading 4 Char Char Char Char Char,Heading 4 Char Char Char Char Char תו Char,h4,Ref Heading 1,rh1,4,רמה 4,א4,l4"/>
    <w:basedOn w:val="Base"/>
    <w:next w:val="Para20"/>
    <w:link w:val="43"/>
    <w:qFormat/>
    <w:rsid w:val="005F4F79"/>
    <w:pPr>
      <w:keepNext/>
      <w:numPr>
        <w:ilvl w:val="3"/>
        <w:numId w:val="27"/>
      </w:numPr>
      <w:tabs>
        <w:tab w:val="left" w:pos="1083"/>
        <w:tab w:val="left" w:pos="1440"/>
        <w:tab w:val="left" w:pos="1854"/>
      </w:tabs>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h5,hed5"/>
    <w:basedOn w:val="Base"/>
    <w:next w:val="Para20"/>
    <w:link w:val="53"/>
    <w:qFormat/>
    <w:rsid w:val="005F4F79"/>
    <w:pPr>
      <w:keepNext/>
      <w:numPr>
        <w:ilvl w:val="4"/>
        <w:numId w:val="27"/>
      </w:numPr>
      <w:tabs>
        <w:tab w:val="left" w:pos="1083"/>
        <w:tab w:val="left" w:pos="1440"/>
        <w:tab w:val="left" w:pos="1854"/>
      </w:tabs>
      <w:spacing w:before="240"/>
      <w:outlineLvl w:val="4"/>
    </w:pPr>
    <w:rPr>
      <w:b/>
      <w:bCs/>
    </w:rPr>
  </w:style>
  <w:style w:type="paragraph" w:styleId="60">
    <w:name w:val="heading 6"/>
    <w:aliases w:val="H6,Hn6,תו12,hed6,Heading 6"/>
    <w:basedOn w:val="Base"/>
    <w:next w:val="Para20"/>
    <w:link w:val="61"/>
    <w:qFormat/>
    <w:rsid w:val="005F4F79"/>
    <w:pPr>
      <w:keepNext/>
      <w:numPr>
        <w:ilvl w:val="5"/>
        <w:numId w:val="27"/>
      </w:numPr>
      <w:tabs>
        <w:tab w:val="left" w:pos="1083"/>
        <w:tab w:val="left" w:pos="1440"/>
        <w:tab w:val="left" w:pos="1854"/>
      </w:tabs>
      <w:spacing w:before="240"/>
      <w:outlineLvl w:val="5"/>
    </w:pPr>
    <w:rPr>
      <w:b/>
      <w:bCs/>
    </w:rPr>
  </w:style>
  <w:style w:type="paragraph" w:styleId="7">
    <w:name w:val="heading 7"/>
    <w:aliases w:val="תו11"/>
    <w:basedOn w:val="a7"/>
    <w:next w:val="a7"/>
    <w:link w:val="70"/>
    <w:qFormat/>
    <w:rsid w:val="005F4F79"/>
    <w:pPr>
      <w:numPr>
        <w:ilvl w:val="6"/>
        <w:numId w:val="28"/>
      </w:numPr>
      <w:spacing w:before="240" w:after="60"/>
      <w:outlineLvl w:val="6"/>
    </w:pPr>
  </w:style>
  <w:style w:type="paragraph" w:styleId="8">
    <w:name w:val="heading 8"/>
    <w:aliases w:val="תו10"/>
    <w:basedOn w:val="a7"/>
    <w:next w:val="a7"/>
    <w:link w:val="80"/>
    <w:qFormat/>
    <w:rsid w:val="005F4F79"/>
    <w:pPr>
      <w:numPr>
        <w:ilvl w:val="7"/>
        <w:numId w:val="28"/>
      </w:numPr>
      <w:spacing w:before="240" w:after="60"/>
      <w:outlineLvl w:val="7"/>
    </w:pPr>
    <w:rPr>
      <w:i/>
      <w:iCs/>
    </w:rPr>
  </w:style>
  <w:style w:type="paragraph" w:styleId="9">
    <w:name w:val="heading 9"/>
    <w:aliases w:val="תו9"/>
    <w:basedOn w:val="a7"/>
    <w:next w:val="a7"/>
    <w:link w:val="90"/>
    <w:qFormat/>
    <w:rsid w:val="005F4F79"/>
    <w:pPr>
      <w:numPr>
        <w:ilvl w:val="8"/>
        <w:numId w:val="28"/>
      </w:numPr>
      <w:spacing w:before="240" w:after="60"/>
      <w:outlineLvl w:val="8"/>
    </w:pPr>
    <w:rPr>
      <w:rFonts w:ascii="Arial" w:hAnsi="Arial" w:cs="Arial"/>
      <w:sz w:val="22"/>
      <w:szCs w:val="22"/>
    </w:rPr>
  </w:style>
  <w:style w:type="character" w:default="1" w:styleId="a8">
    <w:name w:val="Default Paragraph Font"/>
    <w:uiPriority w:val="1"/>
    <w:semiHidden/>
    <w:unhideWhenUsed/>
    <w:rsid w:val="005F4F79"/>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rsid w:val="005F4F79"/>
  </w:style>
  <w:style w:type="character" w:customStyle="1" w:styleId="14">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
    <w:basedOn w:val="a8"/>
    <w:link w:val="12"/>
    <w:rsid w:val="005F4F79"/>
    <w:rPr>
      <w:rFonts w:ascii="David" w:eastAsia="Times New Roman" w:hAnsi="David"/>
      <w:b/>
      <w:bCs/>
      <w:smallCaps/>
      <w:sz w:val="28"/>
      <w:szCs w:val="32"/>
      <w:lang w:eastAsia="he-IL"/>
    </w:rPr>
  </w:style>
  <w:style w:type="character" w:customStyle="1" w:styleId="25">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2 תו"/>
    <w:basedOn w:val="a8"/>
    <w:link w:val="24"/>
    <w:rsid w:val="005F4F79"/>
    <w:rPr>
      <w:rFonts w:ascii="David" w:eastAsia="Times New Roman" w:hAnsi="David"/>
      <w:b/>
      <w:bCs/>
      <w:sz w:val="28"/>
      <w:szCs w:val="28"/>
      <w:lang w:eastAsia="he-IL"/>
    </w:rPr>
  </w:style>
  <w:style w:type="character" w:customStyle="1" w:styleId="34">
    <w:name w:val="כותרת 3 תו"/>
    <w:aliases w:val="Hn3 תו,H3 תו,Level 1 - 1 Char תו,Level 1 - 1 Char Char תו,Level 1 - 1 Char Char Char Char Char תו,Level 1 - 1 Char Char Char תו,Level 1 - 1 תו,Level 1 - 1 Char Char Char Char Char Char Char Char תו,h3 תו,Map תו,H31 תו,3 תו,Heading 3 תו"/>
    <w:basedOn w:val="a8"/>
    <w:link w:val="33"/>
    <w:rsid w:val="005F4F79"/>
    <w:rPr>
      <w:rFonts w:ascii="David" w:eastAsia="Times New Roman" w:hAnsi="David"/>
      <w:b/>
      <w:bCs/>
      <w:sz w:val="24"/>
      <w:szCs w:val="24"/>
      <w:lang w:eastAsia="he-IL"/>
    </w:rPr>
  </w:style>
  <w:style w:type="character" w:customStyle="1" w:styleId="43">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8"/>
    <w:link w:val="42"/>
    <w:rsid w:val="005F4F79"/>
    <w:rPr>
      <w:rFonts w:ascii="David" w:eastAsia="Times New Roman" w:hAnsi="David"/>
      <w:b/>
      <w:bCs/>
      <w:sz w:val="24"/>
      <w:szCs w:val="24"/>
      <w:lang w:eastAsia="he-IL"/>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
    <w:basedOn w:val="a8"/>
    <w:link w:val="52"/>
    <w:rsid w:val="005F4F79"/>
    <w:rPr>
      <w:rFonts w:ascii="David" w:eastAsia="Times New Roman" w:hAnsi="David"/>
      <w:b/>
      <w:bCs/>
      <w:sz w:val="24"/>
      <w:szCs w:val="24"/>
      <w:lang w:eastAsia="he-IL"/>
    </w:rPr>
  </w:style>
  <w:style w:type="character" w:customStyle="1" w:styleId="61">
    <w:name w:val="כותרת 6 תו"/>
    <w:aliases w:val="H6 תו,Hn6 תו,תו12 תו,hed6 תו,Heading 6 תו"/>
    <w:basedOn w:val="a8"/>
    <w:link w:val="60"/>
    <w:rsid w:val="005F4F79"/>
    <w:rPr>
      <w:rFonts w:ascii="David" w:eastAsia="Times New Roman" w:hAnsi="David"/>
      <w:b/>
      <w:bCs/>
      <w:sz w:val="24"/>
      <w:szCs w:val="24"/>
      <w:lang w:eastAsia="he-IL"/>
    </w:rPr>
  </w:style>
  <w:style w:type="character" w:customStyle="1" w:styleId="70">
    <w:name w:val="כותרת 7 תו"/>
    <w:aliases w:val="תו11 תו"/>
    <w:basedOn w:val="a8"/>
    <w:link w:val="7"/>
    <w:rsid w:val="005F4F79"/>
    <w:rPr>
      <w:rFonts w:eastAsia="Times New Roman"/>
      <w:sz w:val="24"/>
      <w:szCs w:val="24"/>
    </w:rPr>
  </w:style>
  <w:style w:type="character" w:customStyle="1" w:styleId="80">
    <w:name w:val="כותרת 8 תו"/>
    <w:aliases w:val="תו10 תו"/>
    <w:basedOn w:val="a8"/>
    <w:link w:val="8"/>
    <w:rsid w:val="005F4F79"/>
    <w:rPr>
      <w:rFonts w:eastAsia="Times New Roman"/>
      <w:i/>
      <w:iCs/>
      <w:sz w:val="24"/>
      <w:szCs w:val="24"/>
    </w:rPr>
  </w:style>
  <w:style w:type="character" w:customStyle="1" w:styleId="90">
    <w:name w:val="כותרת 9 תו"/>
    <w:aliases w:val="תו9 תו"/>
    <w:basedOn w:val="a8"/>
    <w:link w:val="9"/>
    <w:rsid w:val="005F4F79"/>
    <w:rPr>
      <w:rFonts w:ascii="Arial" w:eastAsia="Times New Roman" w:hAnsi="Arial" w:cs="Arial"/>
      <w:sz w:val="22"/>
      <w:szCs w:val="22"/>
    </w:rPr>
  </w:style>
  <w:style w:type="paragraph" w:styleId="TOC1">
    <w:name w:val="toc 1"/>
    <w:basedOn w:val="Base"/>
    <w:uiPriority w:val="39"/>
    <w:rsid w:val="005F4F79"/>
    <w:pPr>
      <w:tabs>
        <w:tab w:val="left" w:pos="1134"/>
        <w:tab w:val="left" w:leader="dot" w:pos="8505"/>
      </w:tabs>
    </w:pPr>
    <w:rPr>
      <w:b/>
      <w:bCs/>
    </w:rPr>
  </w:style>
  <w:style w:type="paragraph" w:styleId="TOC2">
    <w:name w:val="toc 2"/>
    <w:basedOn w:val="TOC1"/>
    <w:uiPriority w:val="39"/>
    <w:rsid w:val="005F4F79"/>
    <w:rPr>
      <w:b w:val="0"/>
      <w:bCs w:val="0"/>
      <w:noProof/>
    </w:rPr>
  </w:style>
  <w:style w:type="paragraph" w:styleId="TOC3">
    <w:name w:val="toc 3"/>
    <w:basedOn w:val="TOC2"/>
    <w:uiPriority w:val="39"/>
    <w:qFormat/>
    <w:rsid w:val="005F4F79"/>
    <w:rPr>
      <w:szCs w:val="22"/>
    </w:rPr>
  </w:style>
  <w:style w:type="paragraph" w:styleId="TOC4">
    <w:name w:val="toc 4"/>
    <w:basedOn w:val="TOC3"/>
    <w:uiPriority w:val="39"/>
    <w:rsid w:val="005F4F79"/>
  </w:style>
  <w:style w:type="paragraph" w:styleId="TOC5">
    <w:name w:val="toc 5"/>
    <w:basedOn w:val="TOC4"/>
    <w:uiPriority w:val="39"/>
    <w:rsid w:val="005F4F79"/>
  </w:style>
  <w:style w:type="paragraph" w:styleId="TOC6">
    <w:name w:val="toc 6"/>
    <w:basedOn w:val="a7"/>
    <w:next w:val="a7"/>
    <w:uiPriority w:val="39"/>
    <w:unhideWhenUsed/>
    <w:rsid w:val="005F4F79"/>
    <w:pPr>
      <w:spacing w:after="100"/>
      <w:ind w:left="1200"/>
    </w:pPr>
  </w:style>
  <w:style w:type="paragraph" w:styleId="TOC7">
    <w:name w:val="toc 7"/>
    <w:basedOn w:val="a7"/>
    <w:next w:val="a7"/>
    <w:uiPriority w:val="39"/>
    <w:unhideWhenUsed/>
    <w:rsid w:val="005F4F79"/>
    <w:pPr>
      <w:spacing w:after="100"/>
      <w:ind w:left="1440"/>
    </w:pPr>
  </w:style>
  <w:style w:type="paragraph" w:styleId="TOC8">
    <w:name w:val="toc 8"/>
    <w:basedOn w:val="a7"/>
    <w:next w:val="a7"/>
    <w:uiPriority w:val="39"/>
    <w:unhideWhenUsed/>
    <w:rsid w:val="005F4F79"/>
    <w:pPr>
      <w:spacing w:after="100"/>
      <w:ind w:left="1680"/>
    </w:pPr>
  </w:style>
  <w:style w:type="paragraph" w:styleId="TOC9">
    <w:name w:val="toc 9"/>
    <w:basedOn w:val="a7"/>
    <w:next w:val="a7"/>
    <w:uiPriority w:val="39"/>
    <w:unhideWhenUsed/>
    <w:rsid w:val="005F4F79"/>
    <w:pPr>
      <w:spacing w:after="100"/>
      <w:ind w:left="1920"/>
    </w:pPr>
  </w:style>
  <w:style w:type="paragraph" w:customStyle="1" w:styleId="Base">
    <w:name w:val="Base"/>
    <w:link w:val="Base0"/>
    <w:rsid w:val="005F4F79"/>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5F4F79"/>
    <w:pPr>
      <w:numPr>
        <w:numId w:val="42"/>
      </w:numPr>
    </w:pPr>
  </w:style>
  <w:style w:type="paragraph" w:customStyle="1" w:styleId="AlphaList1">
    <w:name w:val="Alpha List 1"/>
    <w:basedOn w:val="Base"/>
    <w:link w:val="AlphaList1Char"/>
    <w:rsid w:val="005F4F79"/>
    <w:pPr>
      <w:numPr>
        <w:numId w:val="1"/>
      </w:numPr>
    </w:pPr>
  </w:style>
  <w:style w:type="paragraph" w:customStyle="1" w:styleId="AlphaList2">
    <w:name w:val="Alpha List 2"/>
    <w:basedOn w:val="Base"/>
    <w:link w:val="AlphaList20"/>
    <w:qFormat/>
    <w:rsid w:val="005F4F79"/>
    <w:pPr>
      <w:numPr>
        <w:numId w:val="2"/>
      </w:numPr>
    </w:pPr>
  </w:style>
  <w:style w:type="paragraph" w:customStyle="1" w:styleId="AlphaList3">
    <w:name w:val="Alpha List 3"/>
    <w:basedOn w:val="Base"/>
    <w:link w:val="AlphaList30"/>
    <w:rsid w:val="005F4F79"/>
    <w:pPr>
      <w:numPr>
        <w:numId w:val="3"/>
      </w:numPr>
    </w:pPr>
  </w:style>
  <w:style w:type="paragraph" w:customStyle="1" w:styleId="AlphaList4">
    <w:name w:val="Alpha List 4"/>
    <w:basedOn w:val="Base"/>
    <w:rsid w:val="005F4F79"/>
    <w:pPr>
      <w:numPr>
        <w:numId w:val="4"/>
      </w:numPr>
    </w:pPr>
  </w:style>
  <w:style w:type="paragraph" w:customStyle="1" w:styleId="AlphaList5">
    <w:name w:val="Alpha List 5"/>
    <w:basedOn w:val="Base"/>
    <w:rsid w:val="005F4F79"/>
    <w:pPr>
      <w:numPr>
        <w:numId w:val="5"/>
      </w:numPr>
      <w:tabs>
        <w:tab w:val="left" w:pos="2211"/>
      </w:tabs>
    </w:pPr>
  </w:style>
  <w:style w:type="paragraph" w:customStyle="1" w:styleId="BulletList0">
    <w:name w:val="Bullet List 0"/>
    <w:basedOn w:val="Base"/>
    <w:link w:val="BulletList00"/>
    <w:rsid w:val="005F4F79"/>
    <w:pPr>
      <w:numPr>
        <w:numId w:val="6"/>
      </w:numPr>
    </w:pPr>
  </w:style>
  <w:style w:type="paragraph" w:customStyle="1" w:styleId="BulletList1">
    <w:name w:val="Bullet List 1"/>
    <w:basedOn w:val="Base"/>
    <w:link w:val="BulletList10"/>
    <w:rsid w:val="005F4F79"/>
    <w:pPr>
      <w:numPr>
        <w:numId w:val="7"/>
      </w:numPr>
    </w:pPr>
  </w:style>
  <w:style w:type="paragraph" w:customStyle="1" w:styleId="BulletList2">
    <w:name w:val="Bullet List 2"/>
    <w:basedOn w:val="Base"/>
    <w:rsid w:val="005F4F79"/>
    <w:pPr>
      <w:numPr>
        <w:numId w:val="8"/>
      </w:numPr>
    </w:pPr>
  </w:style>
  <w:style w:type="paragraph" w:customStyle="1" w:styleId="BulletList3">
    <w:name w:val="Bullet List 3"/>
    <w:basedOn w:val="Base"/>
    <w:link w:val="BulletList30"/>
    <w:rsid w:val="005F4F79"/>
    <w:pPr>
      <w:numPr>
        <w:numId w:val="9"/>
      </w:numPr>
    </w:pPr>
  </w:style>
  <w:style w:type="paragraph" w:customStyle="1" w:styleId="BulletList4">
    <w:name w:val="Bullet List 4"/>
    <w:basedOn w:val="Base"/>
    <w:rsid w:val="005F4F79"/>
    <w:pPr>
      <w:numPr>
        <w:numId w:val="10"/>
      </w:numPr>
    </w:pPr>
  </w:style>
  <w:style w:type="paragraph" w:customStyle="1" w:styleId="BulletList5">
    <w:name w:val="Bullet List 5"/>
    <w:basedOn w:val="Base"/>
    <w:rsid w:val="005F4F79"/>
    <w:pPr>
      <w:numPr>
        <w:numId w:val="11"/>
      </w:numPr>
    </w:pPr>
  </w:style>
  <w:style w:type="paragraph" w:customStyle="1" w:styleId="DocTitle">
    <w:name w:val="Doc Title"/>
    <w:basedOn w:val="Base"/>
    <w:next w:val="a7"/>
    <w:rsid w:val="005F4F79"/>
    <w:pPr>
      <w:spacing w:before="360" w:after="480" w:line="480" w:lineRule="exact"/>
      <w:jc w:val="center"/>
    </w:pPr>
    <w:rPr>
      <w:b/>
      <w:bCs/>
      <w:caps/>
      <w:spacing w:val="40"/>
      <w:kern w:val="48"/>
      <w:sz w:val="48"/>
      <w:szCs w:val="52"/>
    </w:rPr>
  </w:style>
  <w:style w:type="paragraph" w:customStyle="1" w:styleId="Draft">
    <w:name w:val="Draft"/>
    <w:basedOn w:val="Base"/>
    <w:rsid w:val="005F4F79"/>
    <w:rPr>
      <w:rFonts w:cs="Guttman Yad"/>
      <w:i/>
    </w:rPr>
  </w:style>
  <w:style w:type="paragraph" w:customStyle="1" w:styleId="Draft1">
    <w:name w:val="Draft1"/>
    <w:basedOn w:val="Base"/>
    <w:rsid w:val="005F4F79"/>
    <w:pPr>
      <w:ind w:left="357"/>
    </w:pPr>
    <w:rPr>
      <w:rFonts w:cs="Guttman Yad"/>
      <w:i/>
    </w:rPr>
  </w:style>
  <w:style w:type="paragraph" w:customStyle="1" w:styleId="FooterTitle">
    <w:name w:val="Footer Title"/>
    <w:basedOn w:val="Base"/>
    <w:rsid w:val="005F4F79"/>
    <w:pPr>
      <w:tabs>
        <w:tab w:val="center" w:pos="4536"/>
        <w:tab w:val="right" w:pos="9072"/>
      </w:tabs>
      <w:spacing w:line="240" w:lineRule="auto"/>
      <w:contextualSpacing/>
    </w:pPr>
    <w:rPr>
      <w:sz w:val="18"/>
      <w:szCs w:val="20"/>
    </w:rPr>
  </w:style>
  <w:style w:type="paragraph" w:customStyle="1" w:styleId="Frame1">
    <w:name w:val="Frame 1"/>
    <w:basedOn w:val="Base"/>
    <w:rsid w:val="005F4F79"/>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5F4F79"/>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5F4F79"/>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5F4F79"/>
    <w:pPr>
      <w:spacing w:line="240" w:lineRule="atLeast"/>
      <w:jc w:val="center"/>
    </w:pPr>
  </w:style>
  <w:style w:type="paragraph" w:customStyle="1" w:styleId="GraphicCaption">
    <w:name w:val="Graphic Caption"/>
    <w:basedOn w:val="Base"/>
    <w:rsid w:val="005F4F79"/>
    <w:pPr>
      <w:jc w:val="center"/>
    </w:pPr>
    <w:rPr>
      <w:bCs/>
    </w:rPr>
  </w:style>
  <w:style w:type="paragraph" w:customStyle="1" w:styleId="HeaderTitle">
    <w:name w:val="Header Title"/>
    <w:basedOn w:val="Base"/>
    <w:rsid w:val="005F4F79"/>
    <w:pPr>
      <w:tabs>
        <w:tab w:val="center" w:pos="4536"/>
        <w:tab w:val="right" w:pos="9072"/>
      </w:tabs>
      <w:spacing w:line="240" w:lineRule="auto"/>
      <w:contextualSpacing/>
    </w:pPr>
    <w:rPr>
      <w:sz w:val="18"/>
      <w:szCs w:val="20"/>
    </w:rPr>
  </w:style>
  <w:style w:type="paragraph" w:customStyle="1" w:styleId="ListContinue0">
    <w:name w:val="List Continue0"/>
    <w:basedOn w:val="Base"/>
    <w:rsid w:val="005F4F79"/>
    <w:pPr>
      <w:spacing w:before="0"/>
      <w:ind w:left="357"/>
      <w:contextualSpacing/>
    </w:pPr>
  </w:style>
  <w:style w:type="paragraph" w:customStyle="1" w:styleId="ListContinue1">
    <w:name w:val="List Continue1"/>
    <w:basedOn w:val="Base"/>
    <w:rsid w:val="005F4F79"/>
    <w:pPr>
      <w:spacing w:before="0"/>
      <w:ind w:left="720"/>
    </w:pPr>
  </w:style>
  <w:style w:type="paragraph" w:customStyle="1" w:styleId="ListContinue2">
    <w:name w:val="List Continue2"/>
    <w:basedOn w:val="Base"/>
    <w:link w:val="ListContinue2Char"/>
    <w:rsid w:val="005F4F79"/>
    <w:pPr>
      <w:spacing w:before="0"/>
      <w:ind w:left="1083"/>
    </w:pPr>
  </w:style>
  <w:style w:type="paragraph" w:customStyle="1" w:styleId="ListContinue3">
    <w:name w:val="List Continue3"/>
    <w:basedOn w:val="Base"/>
    <w:rsid w:val="005F4F79"/>
    <w:pPr>
      <w:spacing w:before="0"/>
      <w:ind w:left="1440"/>
    </w:pPr>
  </w:style>
  <w:style w:type="paragraph" w:customStyle="1" w:styleId="ListContinue4">
    <w:name w:val="List Continue4"/>
    <w:basedOn w:val="Base"/>
    <w:rsid w:val="005F4F79"/>
    <w:pPr>
      <w:spacing w:before="0"/>
      <w:ind w:left="1854"/>
    </w:pPr>
  </w:style>
  <w:style w:type="paragraph" w:customStyle="1" w:styleId="ListContinue5">
    <w:name w:val="List Continue5"/>
    <w:basedOn w:val="Base"/>
    <w:rsid w:val="005F4F79"/>
    <w:pPr>
      <w:spacing w:before="0"/>
      <w:ind w:left="2211"/>
    </w:pPr>
  </w:style>
  <w:style w:type="paragraph" w:customStyle="1" w:styleId="NumberList0">
    <w:name w:val="Number List 0"/>
    <w:basedOn w:val="Base"/>
    <w:rsid w:val="005F4F79"/>
    <w:pPr>
      <w:numPr>
        <w:numId w:val="12"/>
      </w:numPr>
    </w:pPr>
  </w:style>
  <w:style w:type="paragraph" w:customStyle="1" w:styleId="NumberList1">
    <w:name w:val="Number List 1"/>
    <w:basedOn w:val="Base"/>
    <w:rsid w:val="005F4F79"/>
    <w:pPr>
      <w:numPr>
        <w:numId w:val="13"/>
      </w:numPr>
    </w:pPr>
  </w:style>
  <w:style w:type="paragraph" w:customStyle="1" w:styleId="NumberList2">
    <w:name w:val="Number List 2"/>
    <w:basedOn w:val="Base"/>
    <w:rsid w:val="005F4F79"/>
    <w:pPr>
      <w:numPr>
        <w:numId w:val="14"/>
      </w:numPr>
    </w:pPr>
  </w:style>
  <w:style w:type="paragraph" w:customStyle="1" w:styleId="NumberList3">
    <w:name w:val="Number List 3"/>
    <w:basedOn w:val="Base"/>
    <w:rsid w:val="005F4F79"/>
    <w:pPr>
      <w:numPr>
        <w:numId w:val="69"/>
      </w:numPr>
    </w:pPr>
  </w:style>
  <w:style w:type="paragraph" w:customStyle="1" w:styleId="NumberList4">
    <w:name w:val="Number List 4"/>
    <w:basedOn w:val="Base"/>
    <w:rsid w:val="005F4F79"/>
    <w:pPr>
      <w:numPr>
        <w:numId w:val="15"/>
      </w:numPr>
    </w:pPr>
  </w:style>
  <w:style w:type="paragraph" w:customStyle="1" w:styleId="NumberList5">
    <w:name w:val="Number List 5"/>
    <w:basedOn w:val="Base"/>
    <w:rsid w:val="005F4F79"/>
    <w:pPr>
      <w:numPr>
        <w:numId w:val="70"/>
      </w:numPr>
      <w:tabs>
        <w:tab w:val="left" w:pos="2211"/>
      </w:tabs>
    </w:pPr>
  </w:style>
  <w:style w:type="paragraph" w:customStyle="1" w:styleId="OutlineList0">
    <w:name w:val="Outline List0"/>
    <w:basedOn w:val="12"/>
    <w:qFormat/>
    <w:rsid w:val="005F4F79"/>
    <w:pPr>
      <w:keepNext w:val="0"/>
      <w:numPr>
        <w:numId w:val="16"/>
      </w:numPr>
      <w:spacing w:before="120"/>
      <w:outlineLvl w:val="9"/>
    </w:pPr>
    <w:rPr>
      <w:b w:val="0"/>
      <w:sz w:val="22"/>
      <w:szCs w:val="24"/>
    </w:rPr>
  </w:style>
  <w:style w:type="paragraph" w:customStyle="1" w:styleId="OutlineList1">
    <w:name w:val="Outline List1"/>
    <w:basedOn w:val="12"/>
    <w:qFormat/>
    <w:rsid w:val="005F4F79"/>
    <w:pPr>
      <w:numPr>
        <w:ilvl w:val="1"/>
        <w:numId w:val="16"/>
      </w:numPr>
      <w:spacing w:before="120"/>
      <w:outlineLvl w:val="9"/>
    </w:pPr>
    <w:rPr>
      <w:b w:val="0"/>
      <w:bCs w:val="0"/>
      <w:sz w:val="22"/>
      <w:szCs w:val="24"/>
    </w:rPr>
  </w:style>
  <w:style w:type="paragraph" w:customStyle="1" w:styleId="OutlineList2">
    <w:name w:val="Outline List2"/>
    <w:basedOn w:val="24"/>
    <w:qFormat/>
    <w:rsid w:val="005F4F79"/>
    <w:pPr>
      <w:keepNext w:val="0"/>
      <w:numPr>
        <w:ilvl w:val="2"/>
        <w:numId w:val="16"/>
      </w:numPr>
      <w:spacing w:before="120"/>
      <w:outlineLvl w:val="9"/>
    </w:pPr>
    <w:rPr>
      <w:b w:val="0"/>
      <w:bCs w:val="0"/>
      <w:sz w:val="22"/>
      <w:szCs w:val="24"/>
    </w:rPr>
  </w:style>
  <w:style w:type="paragraph" w:customStyle="1" w:styleId="OutlineList3">
    <w:name w:val="Outline List3"/>
    <w:basedOn w:val="33"/>
    <w:qFormat/>
    <w:rsid w:val="005F4F79"/>
    <w:pPr>
      <w:keepNext w:val="0"/>
      <w:numPr>
        <w:ilvl w:val="3"/>
        <w:numId w:val="16"/>
      </w:numPr>
      <w:spacing w:before="120"/>
      <w:outlineLvl w:val="9"/>
    </w:pPr>
    <w:rPr>
      <w:b w:val="0"/>
      <w:bCs w:val="0"/>
    </w:rPr>
  </w:style>
  <w:style w:type="paragraph" w:customStyle="1" w:styleId="Para0">
    <w:name w:val="Para0"/>
    <w:basedOn w:val="Base"/>
    <w:rsid w:val="005F4F79"/>
  </w:style>
  <w:style w:type="paragraph" w:customStyle="1" w:styleId="Para0Title">
    <w:name w:val="Para0 Title"/>
    <w:basedOn w:val="Base"/>
    <w:next w:val="Para0"/>
    <w:rsid w:val="005F4F79"/>
    <w:pPr>
      <w:spacing w:before="240"/>
    </w:pPr>
    <w:rPr>
      <w:b/>
      <w:bCs/>
    </w:rPr>
  </w:style>
  <w:style w:type="paragraph" w:customStyle="1" w:styleId="Para10">
    <w:name w:val="Para1"/>
    <w:basedOn w:val="Base"/>
    <w:rsid w:val="005F4F79"/>
    <w:pPr>
      <w:ind w:left="357"/>
    </w:pPr>
  </w:style>
  <w:style w:type="paragraph" w:customStyle="1" w:styleId="Para1Title">
    <w:name w:val="Para1 Title"/>
    <w:basedOn w:val="Base"/>
    <w:next w:val="Para10"/>
    <w:rsid w:val="005F4F79"/>
    <w:pPr>
      <w:spacing w:before="240"/>
      <w:ind w:left="357"/>
    </w:pPr>
    <w:rPr>
      <w:b/>
      <w:bCs/>
    </w:rPr>
  </w:style>
  <w:style w:type="paragraph" w:customStyle="1" w:styleId="Para20">
    <w:name w:val="Para2"/>
    <w:basedOn w:val="Base"/>
    <w:qFormat/>
    <w:rsid w:val="005F4F79"/>
    <w:pPr>
      <w:ind w:left="720"/>
    </w:pPr>
  </w:style>
  <w:style w:type="paragraph" w:customStyle="1" w:styleId="Para2Title">
    <w:name w:val="Para2 Title"/>
    <w:basedOn w:val="Base"/>
    <w:next w:val="Para20"/>
    <w:rsid w:val="005F4F79"/>
    <w:pPr>
      <w:spacing w:before="240"/>
      <w:ind w:left="720"/>
    </w:pPr>
    <w:rPr>
      <w:b/>
      <w:bCs/>
    </w:rPr>
  </w:style>
  <w:style w:type="paragraph" w:customStyle="1" w:styleId="Para30">
    <w:name w:val="Para3"/>
    <w:basedOn w:val="Base"/>
    <w:rsid w:val="005F4F79"/>
    <w:pPr>
      <w:ind w:left="1083"/>
    </w:pPr>
  </w:style>
  <w:style w:type="paragraph" w:customStyle="1" w:styleId="Para3Title">
    <w:name w:val="Para3 Title"/>
    <w:basedOn w:val="Base"/>
    <w:next w:val="Para30"/>
    <w:rsid w:val="005F4F79"/>
    <w:pPr>
      <w:spacing w:before="240"/>
      <w:ind w:left="1083"/>
    </w:pPr>
    <w:rPr>
      <w:b/>
      <w:bCs/>
    </w:rPr>
  </w:style>
  <w:style w:type="paragraph" w:customStyle="1" w:styleId="Para4">
    <w:name w:val="Para4"/>
    <w:basedOn w:val="Base"/>
    <w:rsid w:val="005F4F79"/>
    <w:pPr>
      <w:ind w:left="1440"/>
    </w:pPr>
  </w:style>
  <w:style w:type="paragraph" w:customStyle="1" w:styleId="Para4Title">
    <w:name w:val="Para4 Title"/>
    <w:basedOn w:val="Base"/>
    <w:rsid w:val="005F4F79"/>
    <w:pPr>
      <w:spacing w:before="240"/>
      <w:ind w:left="1440"/>
    </w:pPr>
    <w:rPr>
      <w:b/>
      <w:bCs/>
    </w:rPr>
  </w:style>
  <w:style w:type="paragraph" w:customStyle="1" w:styleId="Para5">
    <w:name w:val="Para5"/>
    <w:basedOn w:val="Base"/>
    <w:qFormat/>
    <w:rsid w:val="005F4F79"/>
    <w:pPr>
      <w:ind w:left="1854"/>
    </w:pPr>
  </w:style>
  <w:style w:type="paragraph" w:customStyle="1" w:styleId="Para5Title">
    <w:name w:val="Para5 Title"/>
    <w:basedOn w:val="Base"/>
    <w:qFormat/>
    <w:rsid w:val="005F4F79"/>
    <w:pPr>
      <w:spacing w:before="240"/>
      <w:ind w:left="1854"/>
    </w:pPr>
    <w:rPr>
      <w:b/>
      <w:bCs/>
    </w:rPr>
  </w:style>
  <w:style w:type="paragraph" w:customStyle="1" w:styleId="Remark0">
    <w:name w:val="Remark0"/>
    <w:basedOn w:val="Base"/>
    <w:rsid w:val="005F4F79"/>
    <w:pPr>
      <w:numPr>
        <w:numId w:val="17"/>
      </w:numPr>
    </w:pPr>
    <w:rPr>
      <w:i/>
      <w:iCs/>
    </w:rPr>
  </w:style>
  <w:style w:type="paragraph" w:customStyle="1" w:styleId="Remark1">
    <w:name w:val="Remark1"/>
    <w:basedOn w:val="Base"/>
    <w:rsid w:val="005F4F79"/>
    <w:pPr>
      <w:numPr>
        <w:numId w:val="18"/>
      </w:numPr>
    </w:pPr>
    <w:rPr>
      <w:i/>
      <w:iCs/>
    </w:rPr>
  </w:style>
  <w:style w:type="paragraph" w:customStyle="1" w:styleId="Remark2">
    <w:name w:val="Remark2"/>
    <w:basedOn w:val="Base"/>
    <w:rsid w:val="005F4F79"/>
    <w:pPr>
      <w:numPr>
        <w:numId w:val="19"/>
      </w:numPr>
    </w:pPr>
    <w:rPr>
      <w:i/>
      <w:iCs/>
    </w:rPr>
  </w:style>
  <w:style w:type="paragraph" w:customStyle="1" w:styleId="Remark3">
    <w:name w:val="Remark3"/>
    <w:basedOn w:val="Base"/>
    <w:rsid w:val="005F4F79"/>
    <w:pPr>
      <w:numPr>
        <w:numId w:val="20"/>
      </w:numPr>
    </w:pPr>
    <w:rPr>
      <w:i/>
      <w:iCs/>
    </w:rPr>
  </w:style>
  <w:style w:type="paragraph" w:customStyle="1" w:styleId="Remark4">
    <w:name w:val="Remark4"/>
    <w:basedOn w:val="Base"/>
    <w:rsid w:val="005F4F79"/>
    <w:pPr>
      <w:numPr>
        <w:numId w:val="21"/>
      </w:numPr>
    </w:pPr>
    <w:rPr>
      <w:i/>
      <w:iCs/>
    </w:rPr>
  </w:style>
  <w:style w:type="paragraph" w:customStyle="1" w:styleId="Remark5">
    <w:name w:val="Remark5"/>
    <w:basedOn w:val="Base"/>
    <w:rsid w:val="005F4F79"/>
    <w:pPr>
      <w:numPr>
        <w:numId w:val="22"/>
      </w:numPr>
    </w:pPr>
    <w:rPr>
      <w:i/>
      <w:iCs/>
    </w:rPr>
  </w:style>
  <w:style w:type="paragraph" w:customStyle="1" w:styleId="SectionTitle">
    <w:name w:val="Section Title"/>
    <w:basedOn w:val="Base"/>
    <w:rsid w:val="005F4F79"/>
    <w:pPr>
      <w:jc w:val="center"/>
    </w:pPr>
    <w:rPr>
      <w:b/>
      <w:bCs/>
      <w:sz w:val="32"/>
      <w:szCs w:val="36"/>
    </w:rPr>
  </w:style>
  <w:style w:type="paragraph" w:customStyle="1" w:styleId="SubjectTitle">
    <w:name w:val="Subject Title"/>
    <w:basedOn w:val="Base"/>
    <w:next w:val="Para10"/>
    <w:rsid w:val="005F4F79"/>
    <w:pPr>
      <w:spacing w:before="360" w:after="240"/>
      <w:jc w:val="center"/>
    </w:pPr>
    <w:rPr>
      <w:b/>
      <w:bCs/>
      <w:smallCaps/>
      <w:spacing w:val="40"/>
      <w:sz w:val="40"/>
      <w:szCs w:val="44"/>
    </w:rPr>
  </w:style>
  <w:style w:type="paragraph" w:customStyle="1" w:styleId="TableCaption">
    <w:name w:val="Table Caption"/>
    <w:basedOn w:val="Base"/>
    <w:next w:val="Para10"/>
    <w:rsid w:val="005F4F79"/>
    <w:pPr>
      <w:jc w:val="center"/>
    </w:pPr>
    <w:rPr>
      <w:b/>
      <w:bCs/>
    </w:rPr>
  </w:style>
  <w:style w:type="paragraph" w:customStyle="1" w:styleId="TableAlpha">
    <w:name w:val="TableAlpha"/>
    <w:basedOn w:val="Base"/>
    <w:qFormat/>
    <w:rsid w:val="005F4F79"/>
    <w:pPr>
      <w:numPr>
        <w:numId w:val="23"/>
      </w:numPr>
      <w:tabs>
        <w:tab w:val="left" w:pos="357"/>
      </w:tabs>
      <w:spacing w:before="60" w:line="240" w:lineRule="exact"/>
      <w:jc w:val="left"/>
    </w:pPr>
  </w:style>
  <w:style w:type="paragraph" w:customStyle="1" w:styleId="TableBullet">
    <w:name w:val="TableBullet"/>
    <w:basedOn w:val="Base"/>
    <w:qFormat/>
    <w:rsid w:val="005F4F79"/>
    <w:pPr>
      <w:numPr>
        <w:numId w:val="24"/>
      </w:numPr>
      <w:spacing w:before="60" w:line="240" w:lineRule="exact"/>
      <w:jc w:val="left"/>
    </w:pPr>
  </w:style>
  <w:style w:type="paragraph" w:customStyle="1" w:styleId="TableHead">
    <w:name w:val="TableHead"/>
    <w:basedOn w:val="Base"/>
    <w:qFormat/>
    <w:rsid w:val="005F4F79"/>
    <w:pPr>
      <w:spacing w:after="120"/>
      <w:jc w:val="center"/>
    </w:pPr>
    <w:rPr>
      <w:b/>
      <w:bCs/>
    </w:rPr>
  </w:style>
  <w:style w:type="paragraph" w:customStyle="1" w:styleId="TableNumeric">
    <w:name w:val="TableNumeric"/>
    <w:basedOn w:val="Base"/>
    <w:qFormat/>
    <w:rsid w:val="005F4F79"/>
    <w:pPr>
      <w:numPr>
        <w:numId w:val="25"/>
      </w:numPr>
      <w:spacing w:before="60" w:line="240" w:lineRule="exact"/>
      <w:jc w:val="left"/>
    </w:pPr>
  </w:style>
  <w:style w:type="paragraph" w:customStyle="1" w:styleId="TableOutline">
    <w:name w:val="TableOutline"/>
    <w:basedOn w:val="Base"/>
    <w:rsid w:val="005F4F79"/>
    <w:pPr>
      <w:numPr>
        <w:numId w:val="26"/>
      </w:numPr>
      <w:spacing w:before="60" w:line="240" w:lineRule="exact"/>
      <w:jc w:val="left"/>
    </w:pPr>
  </w:style>
  <w:style w:type="paragraph" w:customStyle="1" w:styleId="TableText">
    <w:name w:val="TableText"/>
    <w:basedOn w:val="Base"/>
    <w:link w:val="TableTextChar"/>
    <w:qFormat/>
    <w:rsid w:val="005F4F79"/>
    <w:pPr>
      <w:spacing w:before="60" w:line="240" w:lineRule="exact"/>
      <w:jc w:val="left"/>
    </w:pPr>
  </w:style>
  <w:style w:type="paragraph" w:customStyle="1" w:styleId="TableTitle">
    <w:name w:val="TableTitle"/>
    <w:basedOn w:val="Base"/>
    <w:qFormat/>
    <w:rsid w:val="005F4F79"/>
    <w:pPr>
      <w:spacing w:before="60" w:line="240" w:lineRule="exact"/>
      <w:jc w:val="left"/>
    </w:pPr>
    <w:rPr>
      <w:b/>
      <w:bCs/>
    </w:rPr>
  </w:style>
  <w:style w:type="paragraph" w:customStyle="1" w:styleId="ab">
    <w:name w:val="פסקת פתיחה"/>
    <w:basedOn w:val="a7"/>
    <w:next w:val="a7"/>
    <w:link w:val="ac"/>
    <w:qFormat/>
    <w:rsid w:val="005F4F79"/>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c">
    <w:name w:val="פסקת פתיחה תו"/>
    <w:link w:val="ab"/>
    <w:rsid w:val="005F4F79"/>
    <w:rPr>
      <w:rFonts w:eastAsia="Times New Roman" w:cs="FrankRuehl"/>
      <w:kern w:val="28"/>
      <w:sz w:val="22"/>
      <w:szCs w:val="26"/>
    </w:rPr>
  </w:style>
  <w:style w:type="character" w:styleId="ad">
    <w:name w:val="Placeholder Text"/>
    <w:basedOn w:val="a8"/>
    <w:uiPriority w:val="99"/>
    <w:semiHidden/>
    <w:rsid w:val="005F4F79"/>
    <w:rPr>
      <w:color w:val="808080"/>
    </w:rPr>
  </w:style>
  <w:style w:type="table" w:styleId="ae">
    <w:name w:val="Table Grid"/>
    <w:aliases w:val="טקסט טבלה תחתונה"/>
    <w:basedOn w:val="a9"/>
    <w:uiPriority w:val="59"/>
    <w:rsid w:val="005F4F7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aliases w:val="Header תו"/>
    <w:basedOn w:val="a7"/>
    <w:link w:val="af0"/>
    <w:unhideWhenUsed/>
    <w:rsid w:val="005F4F79"/>
    <w:pPr>
      <w:tabs>
        <w:tab w:val="center" w:pos="4153"/>
        <w:tab w:val="right" w:pos="8306"/>
      </w:tabs>
    </w:pPr>
  </w:style>
  <w:style w:type="character" w:customStyle="1" w:styleId="af0">
    <w:name w:val="כותרת עליונה תו"/>
    <w:aliases w:val="Header תו תו"/>
    <w:basedOn w:val="a8"/>
    <w:link w:val="af"/>
    <w:rsid w:val="005F4F79"/>
    <w:rPr>
      <w:rFonts w:eastAsia="Times New Roman"/>
      <w:sz w:val="24"/>
      <w:szCs w:val="24"/>
    </w:rPr>
  </w:style>
  <w:style w:type="paragraph" w:styleId="af1">
    <w:name w:val="footer"/>
    <w:aliases w:val="תו8"/>
    <w:basedOn w:val="a7"/>
    <w:link w:val="af2"/>
    <w:unhideWhenUsed/>
    <w:rsid w:val="005F4F79"/>
    <w:pPr>
      <w:tabs>
        <w:tab w:val="center" w:pos="4153"/>
        <w:tab w:val="right" w:pos="8306"/>
      </w:tabs>
    </w:pPr>
  </w:style>
  <w:style w:type="character" w:customStyle="1" w:styleId="af2">
    <w:name w:val="כותרת תחתונה תו"/>
    <w:aliases w:val="תו8 תו"/>
    <w:basedOn w:val="a8"/>
    <w:link w:val="af1"/>
    <w:rsid w:val="005F4F79"/>
    <w:rPr>
      <w:rFonts w:eastAsia="Times New Roman"/>
      <w:sz w:val="24"/>
      <w:szCs w:val="24"/>
    </w:rPr>
  </w:style>
  <w:style w:type="paragraph" w:styleId="af3">
    <w:name w:val="List Paragraph"/>
    <w:aliases w:val="נספח 2 מתוקן"/>
    <w:basedOn w:val="a7"/>
    <w:link w:val="af4"/>
    <w:uiPriority w:val="34"/>
    <w:qFormat/>
    <w:rsid w:val="005F4F79"/>
    <w:pPr>
      <w:ind w:left="720"/>
    </w:pPr>
    <w:rPr>
      <w:rFonts w:ascii="Calibri" w:eastAsiaTheme="minorHAnsi" w:hAnsi="Calibri" w:cs="Times New Roman"/>
      <w:sz w:val="22"/>
      <w:szCs w:val="22"/>
    </w:rPr>
  </w:style>
  <w:style w:type="character" w:styleId="af5">
    <w:name w:val="annotation reference"/>
    <w:basedOn w:val="a8"/>
    <w:uiPriority w:val="99"/>
    <w:unhideWhenUsed/>
    <w:rsid w:val="005F4F79"/>
    <w:rPr>
      <w:sz w:val="16"/>
      <w:szCs w:val="16"/>
    </w:rPr>
  </w:style>
  <w:style w:type="paragraph" w:styleId="af6">
    <w:name w:val="annotation text"/>
    <w:aliases w:val="תו4"/>
    <w:basedOn w:val="a7"/>
    <w:link w:val="af7"/>
    <w:uiPriority w:val="99"/>
    <w:unhideWhenUsed/>
    <w:rsid w:val="005F4F79"/>
    <w:rPr>
      <w:sz w:val="20"/>
      <w:szCs w:val="20"/>
    </w:rPr>
  </w:style>
  <w:style w:type="character" w:customStyle="1" w:styleId="af7">
    <w:name w:val="טקסט הערה תו"/>
    <w:aliases w:val="תו4 תו"/>
    <w:basedOn w:val="a8"/>
    <w:link w:val="af6"/>
    <w:uiPriority w:val="99"/>
    <w:rsid w:val="005F4F79"/>
    <w:rPr>
      <w:rFonts w:eastAsia="Times New Roman"/>
    </w:rPr>
  </w:style>
  <w:style w:type="paragraph" w:styleId="af8">
    <w:name w:val="annotation subject"/>
    <w:aliases w:val="תו3"/>
    <w:basedOn w:val="af6"/>
    <w:next w:val="af6"/>
    <w:link w:val="af9"/>
    <w:uiPriority w:val="99"/>
    <w:unhideWhenUsed/>
    <w:rsid w:val="005F4F79"/>
    <w:rPr>
      <w:b/>
      <w:bCs/>
    </w:rPr>
  </w:style>
  <w:style w:type="character" w:customStyle="1" w:styleId="af9">
    <w:name w:val="נושא הערה תו"/>
    <w:aliases w:val="תו3 תו"/>
    <w:basedOn w:val="af7"/>
    <w:link w:val="af8"/>
    <w:uiPriority w:val="99"/>
    <w:rsid w:val="005F4F79"/>
    <w:rPr>
      <w:rFonts w:eastAsia="Times New Roman"/>
      <w:b/>
      <w:bCs/>
    </w:rPr>
  </w:style>
  <w:style w:type="paragraph" w:styleId="afa">
    <w:name w:val="Balloon Text"/>
    <w:aliases w:val="תו6"/>
    <w:basedOn w:val="a7"/>
    <w:link w:val="afb"/>
    <w:uiPriority w:val="99"/>
    <w:unhideWhenUsed/>
    <w:rsid w:val="005F4F79"/>
    <w:rPr>
      <w:rFonts w:ascii="Tahoma" w:hAnsi="Tahoma" w:cs="Tahoma"/>
      <w:sz w:val="18"/>
      <w:szCs w:val="18"/>
    </w:rPr>
  </w:style>
  <w:style w:type="character" w:customStyle="1" w:styleId="afb">
    <w:name w:val="טקסט בלונים תו"/>
    <w:aliases w:val="תו6 תו"/>
    <w:basedOn w:val="a8"/>
    <w:link w:val="afa"/>
    <w:uiPriority w:val="99"/>
    <w:rsid w:val="005F4F79"/>
    <w:rPr>
      <w:rFonts w:ascii="Tahoma" w:eastAsia="Times New Roman" w:hAnsi="Tahoma" w:cs="Tahoma"/>
      <w:sz w:val="18"/>
      <w:szCs w:val="18"/>
    </w:rPr>
  </w:style>
  <w:style w:type="paragraph" w:styleId="afc">
    <w:name w:val="Bibliography"/>
    <w:basedOn w:val="a7"/>
    <w:next w:val="a7"/>
    <w:uiPriority w:val="37"/>
    <w:semiHidden/>
    <w:unhideWhenUsed/>
    <w:rsid w:val="005F4F79"/>
  </w:style>
  <w:style w:type="paragraph" w:styleId="afd">
    <w:name w:val="Block Text"/>
    <w:basedOn w:val="a7"/>
    <w:uiPriority w:val="99"/>
    <w:unhideWhenUsed/>
    <w:rsid w:val="005F4F79"/>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e">
    <w:name w:val="Body Text"/>
    <w:aliases w:val="תו1"/>
    <w:basedOn w:val="a7"/>
    <w:link w:val="aff"/>
    <w:uiPriority w:val="99"/>
    <w:unhideWhenUsed/>
    <w:rsid w:val="005F4F79"/>
    <w:pPr>
      <w:spacing w:after="120"/>
    </w:pPr>
  </w:style>
  <w:style w:type="character" w:customStyle="1" w:styleId="aff">
    <w:name w:val="גוף טקסט תו"/>
    <w:aliases w:val="תו1 תו"/>
    <w:basedOn w:val="a8"/>
    <w:link w:val="afe"/>
    <w:uiPriority w:val="99"/>
    <w:rsid w:val="005F4F79"/>
    <w:rPr>
      <w:rFonts w:eastAsia="Times New Roman"/>
      <w:sz w:val="24"/>
      <w:szCs w:val="24"/>
    </w:rPr>
  </w:style>
  <w:style w:type="paragraph" w:styleId="26">
    <w:name w:val="Body Text 2"/>
    <w:basedOn w:val="a7"/>
    <w:link w:val="27"/>
    <w:uiPriority w:val="99"/>
    <w:unhideWhenUsed/>
    <w:rsid w:val="005F4F79"/>
    <w:pPr>
      <w:spacing w:after="120" w:line="480" w:lineRule="auto"/>
    </w:pPr>
  </w:style>
  <w:style w:type="character" w:customStyle="1" w:styleId="27">
    <w:name w:val="גוף טקסט 2 תו"/>
    <w:basedOn w:val="a8"/>
    <w:link w:val="26"/>
    <w:uiPriority w:val="99"/>
    <w:rsid w:val="005F4F79"/>
    <w:rPr>
      <w:rFonts w:eastAsia="Times New Roman"/>
      <w:sz w:val="24"/>
      <w:szCs w:val="24"/>
    </w:rPr>
  </w:style>
  <w:style w:type="paragraph" w:styleId="35">
    <w:name w:val="Body Text 3"/>
    <w:basedOn w:val="a7"/>
    <w:link w:val="36"/>
    <w:uiPriority w:val="99"/>
    <w:unhideWhenUsed/>
    <w:rsid w:val="005F4F79"/>
    <w:pPr>
      <w:spacing w:after="120"/>
    </w:pPr>
    <w:rPr>
      <w:sz w:val="16"/>
      <w:szCs w:val="16"/>
    </w:rPr>
  </w:style>
  <w:style w:type="character" w:customStyle="1" w:styleId="36">
    <w:name w:val="גוף טקסט 3 תו"/>
    <w:basedOn w:val="a8"/>
    <w:link w:val="35"/>
    <w:uiPriority w:val="99"/>
    <w:rsid w:val="005F4F79"/>
    <w:rPr>
      <w:rFonts w:eastAsia="Times New Roman"/>
      <w:sz w:val="16"/>
      <w:szCs w:val="16"/>
    </w:rPr>
  </w:style>
  <w:style w:type="paragraph" w:styleId="aff0">
    <w:name w:val="Body Text First Indent"/>
    <w:basedOn w:val="afe"/>
    <w:link w:val="aff1"/>
    <w:uiPriority w:val="99"/>
    <w:semiHidden/>
    <w:unhideWhenUsed/>
    <w:rsid w:val="005F4F79"/>
    <w:pPr>
      <w:spacing w:after="0"/>
      <w:ind w:firstLine="360"/>
    </w:pPr>
  </w:style>
  <w:style w:type="character" w:customStyle="1" w:styleId="aff1">
    <w:name w:val="כניסת שורה ראשונה בגוף טקסט תו"/>
    <w:basedOn w:val="aff"/>
    <w:link w:val="aff0"/>
    <w:uiPriority w:val="99"/>
    <w:semiHidden/>
    <w:rsid w:val="005F4F79"/>
    <w:rPr>
      <w:rFonts w:eastAsia="Times New Roman"/>
      <w:sz w:val="24"/>
      <w:szCs w:val="24"/>
    </w:rPr>
  </w:style>
  <w:style w:type="paragraph" w:styleId="aff2">
    <w:name w:val="Body Text Indent"/>
    <w:aliases w:val="תו2"/>
    <w:basedOn w:val="a7"/>
    <w:link w:val="aff3"/>
    <w:uiPriority w:val="99"/>
    <w:unhideWhenUsed/>
    <w:rsid w:val="005F4F79"/>
    <w:pPr>
      <w:spacing w:after="120"/>
      <w:ind w:left="283"/>
    </w:pPr>
  </w:style>
  <w:style w:type="character" w:customStyle="1" w:styleId="aff3">
    <w:name w:val="כניסה בגוף טקסט תו"/>
    <w:aliases w:val="תו2 תו"/>
    <w:basedOn w:val="a8"/>
    <w:link w:val="aff2"/>
    <w:uiPriority w:val="99"/>
    <w:rsid w:val="005F4F79"/>
    <w:rPr>
      <w:rFonts w:eastAsia="Times New Roman"/>
      <w:sz w:val="24"/>
      <w:szCs w:val="24"/>
    </w:rPr>
  </w:style>
  <w:style w:type="paragraph" w:styleId="28">
    <w:name w:val="Body Text First Indent 2"/>
    <w:basedOn w:val="aff2"/>
    <w:link w:val="29"/>
    <w:uiPriority w:val="99"/>
    <w:semiHidden/>
    <w:unhideWhenUsed/>
    <w:rsid w:val="005F4F79"/>
    <w:pPr>
      <w:spacing w:after="0"/>
      <w:ind w:left="360" w:firstLine="360"/>
    </w:pPr>
  </w:style>
  <w:style w:type="character" w:customStyle="1" w:styleId="29">
    <w:name w:val="כניסת שורה ראשונה בגוף טקסט 2 תו"/>
    <w:basedOn w:val="aff3"/>
    <w:link w:val="28"/>
    <w:uiPriority w:val="99"/>
    <w:semiHidden/>
    <w:rsid w:val="005F4F79"/>
    <w:rPr>
      <w:rFonts w:eastAsia="Times New Roman"/>
      <w:sz w:val="24"/>
      <w:szCs w:val="24"/>
    </w:rPr>
  </w:style>
  <w:style w:type="paragraph" w:styleId="2a">
    <w:name w:val="Body Text Indent 2"/>
    <w:basedOn w:val="a7"/>
    <w:link w:val="2b"/>
    <w:uiPriority w:val="99"/>
    <w:semiHidden/>
    <w:unhideWhenUsed/>
    <w:rsid w:val="005F4F79"/>
    <w:pPr>
      <w:spacing w:after="120" w:line="480" w:lineRule="auto"/>
      <w:ind w:left="283"/>
    </w:pPr>
  </w:style>
  <w:style w:type="character" w:customStyle="1" w:styleId="2b">
    <w:name w:val="כניסה בגוף טקסט 2 תו"/>
    <w:basedOn w:val="a8"/>
    <w:link w:val="2a"/>
    <w:uiPriority w:val="99"/>
    <w:semiHidden/>
    <w:rsid w:val="005F4F79"/>
    <w:rPr>
      <w:rFonts w:eastAsia="Times New Roman"/>
      <w:sz w:val="24"/>
      <w:szCs w:val="24"/>
    </w:rPr>
  </w:style>
  <w:style w:type="paragraph" w:styleId="37">
    <w:name w:val="Body Text Indent 3"/>
    <w:basedOn w:val="a7"/>
    <w:link w:val="38"/>
    <w:uiPriority w:val="99"/>
    <w:unhideWhenUsed/>
    <w:rsid w:val="005F4F79"/>
    <w:pPr>
      <w:spacing w:after="120"/>
      <w:ind w:left="283"/>
    </w:pPr>
    <w:rPr>
      <w:sz w:val="16"/>
      <w:szCs w:val="16"/>
    </w:rPr>
  </w:style>
  <w:style w:type="character" w:customStyle="1" w:styleId="38">
    <w:name w:val="כניסה בגוף טקסט 3 תו"/>
    <w:basedOn w:val="a8"/>
    <w:link w:val="37"/>
    <w:uiPriority w:val="99"/>
    <w:rsid w:val="005F4F79"/>
    <w:rPr>
      <w:rFonts w:eastAsia="Times New Roman"/>
      <w:sz w:val="16"/>
      <w:szCs w:val="16"/>
    </w:rPr>
  </w:style>
  <w:style w:type="paragraph" w:styleId="aff4">
    <w:name w:val="caption"/>
    <w:basedOn w:val="a7"/>
    <w:next w:val="a7"/>
    <w:uiPriority w:val="35"/>
    <w:unhideWhenUsed/>
    <w:qFormat/>
    <w:rsid w:val="005F4F79"/>
    <w:pPr>
      <w:spacing w:after="200"/>
    </w:pPr>
    <w:rPr>
      <w:i/>
      <w:iCs/>
      <w:color w:val="1F497D" w:themeColor="text2"/>
      <w:sz w:val="18"/>
      <w:szCs w:val="18"/>
    </w:rPr>
  </w:style>
  <w:style w:type="paragraph" w:styleId="aff5">
    <w:name w:val="Closing"/>
    <w:basedOn w:val="a7"/>
    <w:link w:val="aff6"/>
    <w:uiPriority w:val="99"/>
    <w:semiHidden/>
    <w:unhideWhenUsed/>
    <w:rsid w:val="005F4F79"/>
    <w:pPr>
      <w:ind w:left="4252"/>
    </w:pPr>
  </w:style>
  <w:style w:type="character" w:customStyle="1" w:styleId="aff6">
    <w:name w:val="סיום תו"/>
    <w:basedOn w:val="a8"/>
    <w:link w:val="aff5"/>
    <w:uiPriority w:val="99"/>
    <w:semiHidden/>
    <w:rsid w:val="005F4F79"/>
    <w:rPr>
      <w:rFonts w:eastAsia="Times New Roman"/>
      <w:sz w:val="24"/>
      <w:szCs w:val="24"/>
    </w:rPr>
  </w:style>
  <w:style w:type="paragraph" w:styleId="aff7">
    <w:name w:val="Date"/>
    <w:basedOn w:val="a7"/>
    <w:next w:val="a7"/>
    <w:link w:val="aff8"/>
    <w:uiPriority w:val="99"/>
    <w:unhideWhenUsed/>
    <w:rsid w:val="005F4F79"/>
  </w:style>
  <w:style w:type="character" w:customStyle="1" w:styleId="aff8">
    <w:name w:val="תאריך תו"/>
    <w:basedOn w:val="a8"/>
    <w:link w:val="aff7"/>
    <w:uiPriority w:val="99"/>
    <w:rsid w:val="005F4F79"/>
    <w:rPr>
      <w:rFonts w:eastAsia="Times New Roman"/>
      <w:sz w:val="24"/>
      <w:szCs w:val="24"/>
    </w:rPr>
  </w:style>
  <w:style w:type="paragraph" w:styleId="aff9">
    <w:name w:val="Document Map"/>
    <w:aliases w:val="תו7"/>
    <w:basedOn w:val="a7"/>
    <w:link w:val="affa"/>
    <w:unhideWhenUsed/>
    <w:rsid w:val="005F4F79"/>
    <w:rPr>
      <w:rFonts w:ascii="Segoe UI" w:hAnsi="Segoe UI" w:cs="Segoe UI"/>
      <w:sz w:val="16"/>
      <w:szCs w:val="16"/>
    </w:rPr>
  </w:style>
  <w:style w:type="character" w:customStyle="1" w:styleId="affa">
    <w:name w:val="מפת מסמך תו"/>
    <w:aliases w:val="תו7 תו"/>
    <w:basedOn w:val="a8"/>
    <w:link w:val="aff9"/>
    <w:rsid w:val="005F4F79"/>
    <w:rPr>
      <w:rFonts w:ascii="Segoe UI" w:eastAsia="Times New Roman" w:hAnsi="Segoe UI" w:cs="Segoe UI"/>
      <w:sz w:val="16"/>
      <w:szCs w:val="16"/>
    </w:rPr>
  </w:style>
  <w:style w:type="paragraph" w:styleId="affb">
    <w:name w:val="E-mail Signature"/>
    <w:basedOn w:val="a7"/>
    <w:link w:val="affc"/>
    <w:uiPriority w:val="99"/>
    <w:semiHidden/>
    <w:unhideWhenUsed/>
    <w:rsid w:val="005F4F79"/>
  </w:style>
  <w:style w:type="character" w:customStyle="1" w:styleId="affc">
    <w:name w:val="חתימת דואר אלקטרוני תו"/>
    <w:basedOn w:val="a8"/>
    <w:link w:val="affb"/>
    <w:uiPriority w:val="99"/>
    <w:semiHidden/>
    <w:rsid w:val="005F4F79"/>
    <w:rPr>
      <w:rFonts w:eastAsia="Times New Roman"/>
      <w:sz w:val="24"/>
      <w:szCs w:val="24"/>
    </w:rPr>
  </w:style>
  <w:style w:type="paragraph" w:styleId="affd">
    <w:name w:val="endnote text"/>
    <w:basedOn w:val="a7"/>
    <w:link w:val="affe"/>
    <w:uiPriority w:val="99"/>
    <w:semiHidden/>
    <w:unhideWhenUsed/>
    <w:rsid w:val="005F4F79"/>
    <w:rPr>
      <w:sz w:val="20"/>
      <w:szCs w:val="20"/>
    </w:rPr>
  </w:style>
  <w:style w:type="character" w:customStyle="1" w:styleId="affe">
    <w:name w:val="טקסט הערת סיום תו"/>
    <w:basedOn w:val="a8"/>
    <w:link w:val="affd"/>
    <w:uiPriority w:val="99"/>
    <w:semiHidden/>
    <w:rsid w:val="005F4F79"/>
    <w:rPr>
      <w:rFonts w:eastAsia="Times New Roman"/>
    </w:rPr>
  </w:style>
  <w:style w:type="paragraph" w:styleId="afff">
    <w:name w:val="envelope address"/>
    <w:basedOn w:val="a7"/>
    <w:uiPriority w:val="99"/>
    <w:unhideWhenUsed/>
    <w:rsid w:val="005F4F79"/>
    <w:pPr>
      <w:framePr w:w="7920" w:h="1980" w:hRule="exact" w:hSpace="180" w:wrap="auto" w:hAnchor="page" w:xAlign="center" w:yAlign="bottom"/>
      <w:ind w:left="2880"/>
    </w:pPr>
    <w:rPr>
      <w:rFonts w:asciiTheme="majorHAnsi" w:eastAsiaTheme="majorEastAsia" w:hAnsiTheme="majorHAnsi" w:cstheme="majorBidi"/>
    </w:rPr>
  </w:style>
  <w:style w:type="paragraph" w:styleId="afff0">
    <w:name w:val="envelope return"/>
    <w:basedOn w:val="a7"/>
    <w:uiPriority w:val="99"/>
    <w:semiHidden/>
    <w:unhideWhenUsed/>
    <w:rsid w:val="005F4F79"/>
    <w:rPr>
      <w:rFonts w:asciiTheme="majorHAnsi" w:eastAsiaTheme="majorEastAsia" w:hAnsiTheme="majorHAnsi" w:cstheme="majorBidi"/>
      <w:sz w:val="20"/>
      <w:szCs w:val="20"/>
    </w:rPr>
  </w:style>
  <w:style w:type="paragraph" w:styleId="afff1">
    <w:name w:val="footnote text"/>
    <w:aliases w:val="תו5"/>
    <w:basedOn w:val="a7"/>
    <w:link w:val="afff2"/>
    <w:semiHidden/>
    <w:unhideWhenUsed/>
    <w:rsid w:val="005F4F79"/>
    <w:rPr>
      <w:sz w:val="20"/>
      <w:szCs w:val="20"/>
    </w:rPr>
  </w:style>
  <w:style w:type="character" w:customStyle="1" w:styleId="afff2">
    <w:name w:val="טקסט הערת שוליים תו"/>
    <w:aliases w:val="תו5 תו"/>
    <w:basedOn w:val="a8"/>
    <w:link w:val="afff1"/>
    <w:semiHidden/>
    <w:rsid w:val="005F4F79"/>
    <w:rPr>
      <w:rFonts w:eastAsia="Times New Roman"/>
    </w:rPr>
  </w:style>
  <w:style w:type="paragraph" w:styleId="HTML">
    <w:name w:val="HTML Address"/>
    <w:basedOn w:val="a7"/>
    <w:link w:val="HTML0"/>
    <w:uiPriority w:val="99"/>
    <w:semiHidden/>
    <w:unhideWhenUsed/>
    <w:rsid w:val="005F4F79"/>
    <w:rPr>
      <w:i/>
      <w:iCs/>
    </w:rPr>
  </w:style>
  <w:style w:type="character" w:customStyle="1" w:styleId="HTML0">
    <w:name w:val="כתובת HTML תו"/>
    <w:basedOn w:val="a8"/>
    <w:link w:val="HTML"/>
    <w:uiPriority w:val="99"/>
    <w:semiHidden/>
    <w:rsid w:val="005F4F79"/>
    <w:rPr>
      <w:rFonts w:eastAsia="Times New Roman"/>
      <w:i/>
      <w:iCs/>
      <w:sz w:val="24"/>
      <w:szCs w:val="24"/>
    </w:rPr>
  </w:style>
  <w:style w:type="paragraph" w:styleId="HTML1">
    <w:name w:val="HTML Preformatted"/>
    <w:basedOn w:val="a7"/>
    <w:link w:val="HTML2"/>
    <w:uiPriority w:val="99"/>
    <w:semiHidden/>
    <w:unhideWhenUsed/>
    <w:rsid w:val="005F4F79"/>
    <w:rPr>
      <w:rFonts w:ascii="Consolas" w:hAnsi="Consolas"/>
      <w:sz w:val="20"/>
      <w:szCs w:val="20"/>
    </w:rPr>
  </w:style>
  <w:style w:type="character" w:customStyle="1" w:styleId="HTML2">
    <w:name w:val="HTML מעוצב מראש תו"/>
    <w:basedOn w:val="a8"/>
    <w:link w:val="HTML1"/>
    <w:uiPriority w:val="99"/>
    <w:semiHidden/>
    <w:rsid w:val="005F4F79"/>
    <w:rPr>
      <w:rFonts w:ascii="Consolas" w:eastAsia="Times New Roman" w:hAnsi="Consolas"/>
    </w:rPr>
  </w:style>
  <w:style w:type="paragraph" w:styleId="Index1">
    <w:name w:val="index 1"/>
    <w:basedOn w:val="a7"/>
    <w:next w:val="a7"/>
    <w:uiPriority w:val="99"/>
    <w:semiHidden/>
    <w:unhideWhenUsed/>
    <w:rsid w:val="005F4F79"/>
    <w:pPr>
      <w:ind w:left="240" w:hanging="240"/>
    </w:pPr>
  </w:style>
  <w:style w:type="paragraph" w:styleId="Index2">
    <w:name w:val="index 2"/>
    <w:basedOn w:val="a7"/>
    <w:next w:val="a7"/>
    <w:uiPriority w:val="99"/>
    <w:semiHidden/>
    <w:unhideWhenUsed/>
    <w:rsid w:val="005F4F79"/>
    <w:pPr>
      <w:ind w:left="480" w:hanging="240"/>
    </w:pPr>
  </w:style>
  <w:style w:type="paragraph" w:styleId="Index3">
    <w:name w:val="index 3"/>
    <w:basedOn w:val="a7"/>
    <w:next w:val="a7"/>
    <w:uiPriority w:val="99"/>
    <w:semiHidden/>
    <w:unhideWhenUsed/>
    <w:rsid w:val="005F4F79"/>
    <w:pPr>
      <w:ind w:left="720" w:hanging="240"/>
    </w:pPr>
  </w:style>
  <w:style w:type="paragraph" w:styleId="Index4">
    <w:name w:val="index 4"/>
    <w:basedOn w:val="a7"/>
    <w:next w:val="a7"/>
    <w:uiPriority w:val="99"/>
    <w:semiHidden/>
    <w:unhideWhenUsed/>
    <w:rsid w:val="005F4F79"/>
    <w:pPr>
      <w:ind w:left="960" w:hanging="240"/>
    </w:pPr>
  </w:style>
  <w:style w:type="paragraph" w:styleId="Index5">
    <w:name w:val="index 5"/>
    <w:basedOn w:val="a7"/>
    <w:next w:val="a7"/>
    <w:uiPriority w:val="99"/>
    <w:semiHidden/>
    <w:unhideWhenUsed/>
    <w:rsid w:val="005F4F79"/>
    <w:pPr>
      <w:ind w:left="1200" w:hanging="240"/>
    </w:pPr>
  </w:style>
  <w:style w:type="paragraph" w:styleId="Index6">
    <w:name w:val="index 6"/>
    <w:basedOn w:val="a7"/>
    <w:next w:val="a7"/>
    <w:uiPriority w:val="99"/>
    <w:semiHidden/>
    <w:unhideWhenUsed/>
    <w:rsid w:val="005F4F79"/>
    <w:pPr>
      <w:ind w:left="1440" w:hanging="240"/>
    </w:pPr>
  </w:style>
  <w:style w:type="paragraph" w:styleId="Index7">
    <w:name w:val="index 7"/>
    <w:basedOn w:val="a7"/>
    <w:next w:val="a7"/>
    <w:uiPriority w:val="99"/>
    <w:semiHidden/>
    <w:unhideWhenUsed/>
    <w:rsid w:val="005F4F79"/>
    <w:pPr>
      <w:ind w:left="1680" w:hanging="240"/>
    </w:pPr>
  </w:style>
  <w:style w:type="paragraph" w:styleId="Index8">
    <w:name w:val="index 8"/>
    <w:basedOn w:val="a7"/>
    <w:next w:val="a7"/>
    <w:uiPriority w:val="99"/>
    <w:semiHidden/>
    <w:unhideWhenUsed/>
    <w:rsid w:val="005F4F79"/>
    <w:pPr>
      <w:ind w:left="1920" w:hanging="240"/>
    </w:pPr>
  </w:style>
  <w:style w:type="paragraph" w:styleId="Index9">
    <w:name w:val="index 9"/>
    <w:basedOn w:val="a7"/>
    <w:next w:val="a7"/>
    <w:uiPriority w:val="99"/>
    <w:semiHidden/>
    <w:unhideWhenUsed/>
    <w:rsid w:val="005F4F79"/>
    <w:pPr>
      <w:ind w:left="2160" w:hanging="240"/>
    </w:pPr>
  </w:style>
  <w:style w:type="paragraph" w:styleId="afff3">
    <w:name w:val="index heading"/>
    <w:basedOn w:val="a7"/>
    <w:next w:val="Index1"/>
    <w:uiPriority w:val="99"/>
    <w:semiHidden/>
    <w:unhideWhenUsed/>
    <w:rsid w:val="005F4F79"/>
    <w:rPr>
      <w:rFonts w:asciiTheme="majorHAnsi" w:eastAsiaTheme="majorEastAsia" w:hAnsiTheme="majorHAnsi" w:cstheme="majorBidi"/>
      <w:b/>
      <w:bCs/>
    </w:rPr>
  </w:style>
  <w:style w:type="paragraph" w:styleId="afff4">
    <w:name w:val="Intense Quote"/>
    <w:basedOn w:val="a7"/>
    <w:next w:val="a7"/>
    <w:link w:val="afff5"/>
    <w:uiPriority w:val="30"/>
    <w:qFormat/>
    <w:rsid w:val="005F4F79"/>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5">
    <w:name w:val="ציטוט חזק תו"/>
    <w:basedOn w:val="a8"/>
    <w:link w:val="afff4"/>
    <w:uiPriority w:val="30"/>
    <w:rsid w:val="005F4F79"/>
    <w:rPr>
      <w:rFonts w:eastAsia="Times New Roman"/>
      <w:i/>
      <w:iCs/>
      <w:color w:val="4F81BD" w:themeColor="accent1"/>
      <w:sz w:val="24"/>
      <w:szCs w:val="24"/>
    </w:rPr>
  </w:style>
  <w:style w:type="paragraph" w:styleId="afff6">
    <w:name w:val="List"/>
    <w:basedOn w:val="a7"/>
    <w:uiPriority w:val="99"/>
    <w:semiHidden/>
    <w:unhideWhenUsed/>
    <w:rsid w:val="005F4F79"/>
    <w:pPr>
      <w:ind w:left="283" w:hanging="283"/>
      <w:contextualSpacing/>
    </w:pPr>
  </w:style>
  <w:style w:type="paragraph" w:styleId="2c">
    <w:name w:val="List 2"/>
    <w:basedOn w:val="a7"/>
    <w:uiPriority w:val="99"/>
    <w:semiHidden/>
    <w:unhideWhenUsed/>
    <w:rsid w:val="005F4F79"/>
    <w:pPr>
      <w:ind w:left="566" w:hanging="283"/>
      <w:contextualSpacing/>
    </w:pPr>
  </w:style>
  <w:style w:type="paragraph" w:styleId="39">
    <w:name w:val="List 3"/>
    <w:basedOn w:val="a7"/>
    <w:uiPriority w:val="99"/>
    <w:semiHidden/>
    <w:unhideWhenUsed/>
    <w:rsid w:val="005F4F79"/>
    <w:pPr>
      <w:ind w:left="849" w:hanging="283"/>
      <w:contextualSpacing/>
    </w:pPr>
  </w:style>
  <w:style w:type="paragraph" w:styleId="44">
    <w:name w:val="List 4"/>
    <w:basedOn w:val="a7"/>
    <w:uiPriority w:val="99"/>
    <w:semiHidden/>
    <w:unhideWhenUsed/>
    <w:rsid w:val="005F4F79"/>
    <w:pPr>
      <w:ind w:left="1132" w:hanging="283"/>
      <w:contextualSpacing/>
    </w:pPr>
  </w:style>
  <w:style w:type="paragraph" w:styleId="54">
    <w:name w:val="List 5"/>
    <w:basedOn w:val="a7"/>
    <w:uiPriority w:val="99"/>
    <w:semiHidden/>
    <w:unhideWhenUsed/>
    <w:rsid w:val="005F4F79"/>
    <w:pPr>
      <w:ind w:left="1415" w:hanging="283"/>
      <w:contextualSpacing/>
    </w:pPr>
  </w:style>
  <w:style w:type="paragraph" w:styleId="a0">
    <w:name w:val="List Bullet"/>
    <w:basedOn w:val="a7"/>
    <w:uiPriority w:val="99"/>
    <w:semiHidden/>
    <w:unhideWhenUsed/>
    <w:rsid w:val="005F4F79"/>
    <w:pPr>
      <w:numPr>
        <w:numId w:val="34"/>
      </w:numPr>
      <w:contextualSpacing/>
    </w:pPr>
  </w:style>
  <w:style w:type="paragraph" w:styleId="20">
    <w:name w:val="List Bullet 2"/>
    <w:basedOn w:val="a7"/>
    <w:uiPriority w:val="99"/>
    <w:semiHidden/>
    <w:unhideWhenUsed/>
    <w:rsid w:val="005F4F79"/>
    <w:pPr>
      <w:numPr>
        <w:numId w:val="35"/>
      </w:numPr>
      <w:contextualSpacing/>
    </w:pPr>
  </w:style>
  <w:style w:type="paragraph" w:styleId="30">
    <w:name w:val="List Bullet 3"/>
    <w:basedOn w:val="a7"/>
    <w:uiPriority w:val="99"/>
    <w:semiHidden/>
    <w:unhideWhenUsed/>
    <w:rsid w:val="005F4F79"/>
    <w:pPr>
      <w:numPr>
        <w:numId w:val="36"/>
      </w:numPr>
      <w:contextualSpacing/>
    </w:pPr>
  </w:style>
  <w:style w:type="paragraph" w:styleId="40">
    <w:name w:val="List Bullet 4"/>
    <w:basedOn w:val="a7"/>
    <w:uiPriority w:val="99"/>
    <w:semiHidden/>
    <w:unhideWhenUsed/>
    <w:rsid w:val="005F4F79"/>
    <w:pPr>
      <w:numPr>
        <w:numId w:val="37"/>
      </w:numPr>
      <w:contextualSpacing/>
    </w:pPr>
  </w:style>
  <w:style w:type="paragraph" w:styleId="50">
    <w:name w:val="List Bullet 5"/>
    <w:basedOn w:val="a7"/>
    <w:uiPriority w:val="99"/>
    <w:semiHidden/>
    <w:unhideWhenUsed/>
    <w:rsid w:val="005F4F79"/>
    <w:pPr>
      <w:numPr>
        <w:numId w:val="38"/>
      </w:numPr>
      <w:contextualSpacing/>
    </w:pPr>
  </w:style>
  <w:style w:type="paragraph" w:styleId="afff7">
    <w:name w:val="List Continue"/>
    <w:basedOn w:val="a7"/>
    <w:uiPriority w:val="99"/>
    <w:semiHidden/>
    <w:unhideWhenUsed/>
    <w:rsid w:val="005F4F79"/>
    <w:pPr>
      <w:spacing w:after="120"/>
      <w:ind w:left="283"/>
      <w:contextualSpacing/>
    </w:pPr>
  </w:style>
  <w:style w:type="paragraph" w:styleId="2d">
    <w:name w:val="List Continue 2"/>
    <w:basedOn w:val="a7"/>
    <w:uiPriority w:val="99"/>
    <w:unhideWhenUsed/>
    <w:rsid w:val="005F4F79"/>
    <w:pPr>
      <w:spacing w:after="120"/>
      <w:ind w:left="566"/>
      <w:contextualSpacing/>
    </w:pPr>
  </w:style>
  <w:style w:type="paragraph" w:styleId="3a">
    <w:name w:val="List Continue 3"/>
    <w:basedOn w:val="a7"/>
    <w:uiPriority w:val="99"/>
    <w:semiHidden/>
    <w:unhideWhenUsed/>
    <w:rsid w:val="005F4F79"/>
    <w:pPr>
      <w:spacing w:after="120"/>
      <w:ind w:left="849"/>
      <w:contextualSpacing/>
    </w:pPr>
  </w:style>
  <w:style w:type="paragraph" w:styleId="45">
    <w:name w:val="List Continue 4"/>
    <w:basedOn w:val="a7"/>
    <w:uiPriority w:val="99"/>
    <w:semiHidden/>
    <w:unhideWhenUsed/>
    <w:rsid w:val="005F4F79"/>
    <w:pPr>
      <w:spacing w:after="120"/>
      <w:ind w:left="1132"/>
      <w:contextualSpacing/>
    </w:pPr>
  </w:style>
  <w:style w:type="paragraph" w:styleId="55">
    <w:name w:val="List Continue 5"/>
    <w:basedOn w:val="a7"/>
    <w:uiPriority w:val="99"/>
    <w:semiHidden/>
    <w:unhideWhenUsed/>
    <w:rsid w:val="005F4F79"/>
    <w:pPr>
      <w:spacing w:after="120"/>
      <w:ind w:left="1415"/>
      <w:contextualSpacing/>
    </w:pPr>
  </w:style>
  <w:style w:type="paragraph" w:styleId="a">
    <w:name w:val="List Number"/>
    <w:basedOn w:val="a7"/>
    <w:uiPriority w:val="99"/>
    <w:semiHidden/>
    <w:unhideWhenUsed/>
    <w:rsid w:val="005F4F79"/>
    <w:pPr>
      <w:numPr>
        <w:numId w:val="30"/>
      </w:numPr>
      <w:contextualSpacing/>
    </w:pPr>
  </w:style>
  <w:style w:type="paragraph" w:styleId="2">
    <w:name w:val="List Number 2"/>
    <w:basedOn w:val="a7"/>
    <w:uiPriority w:val="99"/>
    <w:unhideWhenUsed/>
    <w:rsid w:val="005F4F79"/>
    <w:pPr>
      <w:numPr>
        <w:numId w:val="31"/>
      </w:numPr>
      <w:contextualSpacing/>
    </w:pPr>
  </w:style>
  <w:style w:type="paragraph" w:styleId="3">
    <w:name w:val="List Number 3"/>
    <w:basedOn w:val="a7"/>
    <w:uiPriority w:val="99"/>
    <w:semiHidden/>
    <w:unhideWhenUsed/>
    <w:rsid w:val="005F4F79"/>
    <w:pPr>
      <w:numPr>
        <w:numId w:val="32"/>
      </w:numPr>
      <w:contextualSpacing/>
    </w:pPr>
  </w:style>
  <w:style w:type="paragraph" w:styleId="4">
    <w:name w:val="List Number 4"/>
    <w:basedOn w:val="a7"/>
    <w:uiPriority w:val="99"/>
    <w:semiHidden/>
    <w:unhideWhenUsed/>
    <w:rsid w:val="005F4F79"/>
    <w:pPr>
      <w:numPr>
        <w:numId w:val="29"/>
      </w:numPr>
      <w:contextualSpacing/>
    </w:pPr>
  </w:style>
  <w:style w:type="paragraph" w:styleId="5">
    <w:name w:val="List Number 5"/>
    <w:basedOn w:val="a7"/>
    <w:uiPriority w:val="99"/>
    <w:semiHidden/>
    <w:unhideWhenUsed/>
    <w:rsid w:val="005F4F79"/>
    <w:pPr>
      <w:numPr>
        <w:numId w:val="33"/>
      </w:numPr>
      <w:contextualSpacing/>
    </w:pPr>
  </w:style>
  <w:style w:type="paragraph" w:styleId="afff8">
    <w:name w:val="macro"/>
    <w:link w:val="afff9"/>
    <w:uiPriority w:val="99"/>
    <w:semiHidden/>
    <w:unhideWhenUsed/>
    <w:rsid w:val="005F4F79"/>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9">
    <w:name w:val="טקסט מאקרו תו"/>
    <w:basedOn w:val="a8"/>
    <w:link w:val="afff8"/>
    <w:uiPriority w:val="99"/>
    <w:semiHidden/>
    <w:rsid w:val="005F4F79"/>
    <w:rPr>
      <w:rFonts w:ascii="Consolas" w:eastAsia="Times New Roman" w:hAnsi="Consolas"/>
    </w:rPr>
  </w:style>
  <w:style w:type="paragraph" w:styleId="afffa">
    <w:name w:val="Message Header"/>
    <w:basedOn w:val="a7"/>
    <w:link w:val="afffb"/>
    <w:uiPriority w:val="99"/>
    <w:semiHidden/>
    <w:unhideWhenUsed/>
    <w:rsid w:val="005F4F79"/>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b">
    <w:name w:val="כותרת עליונה של הודעה תו"/>
    <w:basedOn w:val="a8"/>
    <w:link w:val="afffa"/>
    <w:uiPriority w:val="99"/>
    <w:semiHidden/>
    <w:rsid w:val="005F4F79"/>
    <w:rPr>
      <w:rFonts w:asciiTheme="majorHAnsi" w:eastAsiaTheme="majorEastAsia" w:hAnsiTheme="majorHAnsi" w:cstheme="majorBidi"/>
      <w:sz w:val="24"/>
      <w:szCs w:val="24"/>
      <w:shd w:val="pct20" w:color="auto" w:fill="auto"/>
    </w:rPr>
  </w:style>
  <w:style w:type="paragraph" w:styleId="afffc">
    <w:name w:val="No Spacing"/>
    <w:link w:val="afffd"/>
    <w:uiPriority w:val="1"/>
    <w:qFormat/>
    <w:rsid w:val="005F4F79"/>
    <w:pPr>
      <w:bidi/>
    </w:pPr>
    <w:rPr>
      <w:rFonts w:eastAsia="Times New Roman"/>
      <w:sz w:val="24"/>
      <w:szCs w:val="24"/>
    </w:rPr>
  </w:style>
  <w:style w:type="paragraph" w:styleId="NormalWeb">
    <w:name w:val="Normal (Web)"/>
    <w:basedOn w:val="a7"/>
    <w:uiPriority w:val="99"/>
    <w:unhideWhenUsed/>
    <w:rsid w:val="005F4F79"/>
    <w:rPr>
      <w:rFonts w:cs="Times New Roman"/>
    </w:rPr>
  </w:style>
  <w:style w:type="paragraph" w:styleId="afffe">
    <w:name w:val="Normal Indent"/>
    <w:basedOn w:val="a7"/>
    <w:uiPriority w:val="99"/>
    <w:semiHidden/>
    <w:unhideWhenUsed/>
    <w:rsid w:val="005F4F79"/>
    <w:pPr>
      <w:ind w:left="720"/>
    </w:pPr>
  </w:style>
  <w:style w:type="paragraph" w:styleId="affff">
    <w:name w:val="Note Heading"/>
    <w:basedOn w:val="a7"/>
    <w:next w:val="a7"/>
    <w:link w:val="affff0"/>
    <w:uiPriority w:val="99"/>
    <w:semiHidden/>
    <w:unhideWhenUsed/>
    <w:rsid w:val="005F4F79"/>
  </w:style>
  <w:style w:type="character" w:customStyle="1" w:styleId="affff0">
    <w:name w:val="כותרת הערות תו"/>
    <w:basedOn w:val="a8"/>
    <w:link w:val="affff"/>
    <w:uiPriority w:val="99"/>
    <w:semiHidden/>
    <w:rsid w:val="005F4F79"/>
    <w:rPr>
      <w:rFonts w:eastAsia="Times New Roman"/>
      <w:sz w:val="24"/>
      <w:szCs w:val="24"/>
    </w:rPr>
  </w:style>
  <w:style w:type="paragraph" w:styleId="affff1">
    <w:name w:val="Plain Text"/>
    <w:basedOn w:val="a7"/>
    <w:link w:val="affff2"/>
    <w:uiPriority w:val="99"/>
    <w:semiHidden/>
    <w:unhideWhenUsed/>
    <w:rsid w:val="005F4F79"/>
    <w:rPr>
      <w:rFonts w:ascii="Consolas" w:hAnsi="Consolas"/>
      <w:sz w:val="21"/>
      <w:szCs w:val="21"/>
    </w:rPr>
  </w:style>
  <w:style w:type="character" w:customStyle="1" w:styleId="affff2">
    <w:name w:val="טקסט רגיל תו"/>
    <w:basedOn w:val="a8"/>
    <w:link w:val="affff1"/>
    <w:uiPriority w:val="99"/>
    <w:semiHidden/>
    <w:rsid w:val="005F4F79"/>
    <w:rPr>
      <w:rFonts w:ascii="Consolas" w:eastAsia="Times New Roman" w:hAnsi="Consolas"/>
      <w:sz w:val="21"/>
      <w:szCs w:val="21"/>
    </w:rPr>
  </w:style>
  <w:style w:type="paragraph" w:styleId="affff3">
    <w:name w:val="Quote"/>
    <w:basedOn w:val="a7"/>
    <w:next w:val="a7"/>
    <w:link w:val="affff4"/>
    <w:uiPriority w:val="29"/>
    <w:qFormat/>
    <w:rsid w:val="005F4F79"/>
    <w:pPr>
      <w:spacing w:before="200" w:after="160"/>
      <w:ind w:left="864" w:right="864"/>
      <w:jc w:val="center"/>
    </w:pPr>
    <w:rPr>
      <w:i/>
      <w:iCs/>
      <w:color w:val="404040" w:themeColor="text1" w:themeTint="BF"/>
    </w:rPr>
  </w:style>
  <w:style w:type="character" w:customStyle="1" w:styleId="affff4">
    <w:name w:val="ציטוט תו"/>
    <w:basedOn w:val="a8"/>
    <w:link w:val="affff3"/>
    <w:uiPriority w:val="29"/>
    <w:rsid w:val="005F4F79"/>
    <w:rPr>
      <w:rFonts w:eastAsia="Times New Roman"/>
      <w:i/>
      <w:iCs/>
      <w:color w:val="404040" w:themeColor="text1" w:themeTint="BF"/>
      <w:sz w:val="24"/>
      <w:szCs w:val="24"/>
    </w:rPr>
  </w:style>
  <w:style w:type="paragraph" w:styleId="affff5">
    <w:name w:val="Salutation"/>
    <w:basedOn w:val="a7"/>
    <w:next w:val="a7"/>
    <w:link w:val="affff6"/>
    <w:uiPriority w:val="99"/>
    <w:semiHidden/>
    <w:unhideWhenUsed/>
    <w:rsid w:val="005F4F79"/>
  </w:style>
  <w:style w:type="character" w:customStyle="1" w:styleId="affff6">
    <w:name w:val="ברכה תו"/>
    <w:basedOn w:val="a8"/>
    <w:link w:val="affff5"/>
    <w:uiPriority w:val="99"/>
    <w:semiHidden/>
    <w:rsid w:val="005F4F79"/>
    <w:rPr>
      <w:rFonts w:eastAsia="Times New Roman"/>
      <w:sz w:val="24"/>
      <w:szCs w:val="24"/>
    </w:rPr>
  </w:style>
  <w:style w:type="paragraph" w:styleId="affff7">
    <w:name w:val="Signature"/>
    <w:basedOn w:val="a7"/>
    <w:link w:val="affff8"/>
    <w:uiPriority w:val="99"/>
    <w:semiHidden/>
    <w:unhideWhenUsed/>
    <w:rsid w:val="005F4F79"/>
    <w:pPr>
      <w:ind w:left="4252"/>
    </w:pPr>
  </w:style>
  <w:style w:type="character" w:customStyle="1" w:styleId="affff8">
    <w:name w:val="חתימה תו"/>
    <w:basedOn w:val="a8"/>
    <w:link w:val="affff7"/>
    <w:uiPriority w:val="99"/>
    <w:semiHidden/>
    <w:rsid w:val="005F4F79"/>
    <w:rPr>
      <w:rFonts w:eastAsia="Times New Roman"/>
      <w:sz w:val="24"/>
      <w:szCs w:val="24"/>
    </w:rPr>
  </w:style>
  <w:style w:type="paragraph" w:styleId="affff9">
    <w:name w:val="Subtitle"/>
    <w:basedOn w:val="a7"/>
    <w:next w:val="a7"/>
    <w:link w:val="affffa"/>
    <w:uiPriority w:val="11"/>
    <w:qFormat/>
    <w:rsid w:val="005F4F7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a">
    <w:name w:val="כותרת משנה תו"/>
    <w:basedOn w:val="a8"/>
    <w:link w:val="affff9"/>
    <w:uiPriority w:val="11"/>
    <w:rsid w:val="005F4F79"/>
    <w:rPr>
      <w:rFonts w:asciiTheme="minorHAnsi" w:eastAsiaTheme="minorEastAsia" w:hAnsiTheme="minorHAnsi" w:cstheme="minorBidi"/>
      <w:color w:val="5A5A5A" w:themeColor="text1" w:themeTint="A5"/>
      <w:spacing w:val="15"/>
      <w:sz w:val="22"/>
      <w:szCs w:val="22"/>
    </w:rPr>
  </w:style>
  <w:style w:type="paragraph" w:styleId="affffb">
    <w:name w:val="table of authorities"/>
    <w:basedOn w:val="a7"/>
    <w:next w:val="a7"/>
    <w:uiPriority w:val="99"/>
    <w:semiHidden/>
    <w:unhideWhenUsed/>
    <w:rsid w:val="005F4F79"/>
    <w:pPr>
      <w:ind w:left="240" w:hanging="240"/>
    </w:pPr>
  </w:style>
  <w:style w:type="paragraph" w:styleId="affffc">
    <w:name w:val="table of figures"/>
    <w:basedOn w:val="a7"/>
    <w:next w:val="a7"/>
    <w:semiHidden/>
    <w:unhideWhenUsed/>
    <w:rsid w:val="005F4F79"/>
  </w:style>
  <w:style w:type="paragraph" w:styleId="affffd">
    <w:name w:val="Title"/>
    <w:aliases w:val="תו"/>
    <w:basedOn w:val="a7"/>
    <w:next w:val="a7"/>
    <w:link w:val="affffe"/>
    <w:uiPriority w:val="10"/>
    <w:qFormat/>
    <w:rsid w:val="005F4F79"/>
    <w:pPr>
      <w:contextualSpacing/>
    </w:pPr>
    <w:rPr>
      <w:rFonts w:asciiTheme="majorHAnsi" w:eastAsiaTheme="majorEastAsia" w:hAnsiTheme="majorHAnsi" w:cstheme="majorBidi"/>
      <w:spacing w:val="-10"/>
      <w:kern w:val="28"/>
      <w:sz w:val="56"/>
      <w:szCs w:val="56"/>
    </w:rPr>
  </w:style>
  <w:style w:type="character" w:customStyle="1" w:styleId="affffe">
    <w:name w:val="כותרת טקסט תו"/>
    <w:aliases w:val="תו תו1"/>
    <w:basedOn w:val="a8"/>
    <w:link w:val="affffd"/>
    <w:uiPriority w:val="10"/>
    <w:rsid w:val="005F4F79"/>
    <w:rPr>
      <w:rFonts w:asciiTheme="majorHAnsi" w:eastAsiaTheme="majorEastAsia" w:hAnsiTheme="majorHAnsi" w:cstheme="majorBidi"/>
      <w:spacing w:val="-10"/>
      <w:kern w:val="28"/>
      <w:sz w:val="56"/>
      <w:szCs w:val="56"/>
    </w:rPr>
  </w:style>
  <w:style w:type="paragraph" w:styleId="afffff">
    <w:name w:val="toa heading"/>
    <w:basedOn w:val="a7"/>
    <w:next w:val="a7"/>
    <w:uiPriority w:val="99"/>
    <w:semiHidden/>
    <w:unhideWhenUsed/>
    <w:rsid w:val="005F4F79"/>
    <w:pPr>
      <w:spacing w:before="120"/>
    </w:pPr>
    <w:rPr>
      <w:rFonts w:asciiTheme="majorHAnsi" w:eastAsiaTheme="majorEastAsia" w:hAnsiTheme="majorHAnsi" w:cstheme="majorBidi"/>
      <w:b/>
      <w:bCs/>
    </w:rPr>
  </w:style>
  <w:style w:type="paragraph" w:styleId="afffff0">
    <w:name w:val="TOC Heading"/>
    <w:basedOn w:val="12"/>
    <w:next w:val="a7"/>
    <w:uiPriority w:val="39"/>
    <w:unhideWhenUsed/>
    <w:qFormat/>
    <w:rsid w:val="005F4F79"/>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5F4F79"/>
    <w:rPr>
      <w:rFonts w:ascii="David" w:eastAsia="Times New Roman" w:hAnsi="David"/>
      <w:sz w:val="24"/>
      <w:szCs w:val="24"/>
      <w:lang w:eastAsia="he-IL"/>
    </w:rPr>
  </w:style>
  <w:style w:type="character" w:styleId="Hyperlink">
    <w:name w:val="Hyperlink"/>
    <w:uiPriority w:val="99"/>
    <w:rsid w:val="005F4F79"/>
    <w:rPr>
      <w:color w:val="0000FF"/>
      <w:u w:val="single"/>
    </w:rPr>
  </w:style>
  <w:style w:type="numbering" w:customStyle="1" w:styleId="HeadingNumbers">
    <w:name w:val="Heading Numbers"/>
    <w:uiPriority w:val="99"/>
    <w:rsid w:val="005F4F79"/>
    <w:pPr>
      <w:numPr>
        <w:numId w:val="39"/>
      </w:numPr>
    </w:pPr>
  </w:style>
  <w:style w:type="character" w:customStyle="1" w:styleId="AlphaList20">
    <w:name w:val="Alpha List 2 תו"/>
    <w:link w:val="AlphaList2"/>
    <w:locked/>
    <w:rsid w:val="005F4F79"/>
    <w:rPr>
      <w:rFonts w:ascii="David" w:eastAsia="Times New Roman" w:hAnsi="David"/>
      <w:sz w:val="24"/>
      <w:szCs w:val="24"/>
      <w:lang w:eastAsia="he-IL"/>
    </w:rPr>
  </w:style>
  <w:style w:type="character" w:customStyle="1" w:styleId="BulletList30">
    <w:name w:val="Bullet List 3 תו"/>
    <w:link w:val="BulletList3"/>
    <w:locked/>
    <w:rsid w:val="005F4F79"/>
    <w:rPr>
      <w:rFonts w:ascii="David" w:eastAsia="Times New Roman" w:hAnsi="David"/>
      <w:sz w:val="24"/>
      <w:szCs w:val="24"/>
      <w:lang w:eastAsia="he-IL"/>
    </w:rPr>
  </w:style>
  <w:style w:type="paragraph" w:customStyle="1" w:styleId="Normal2">
    <w:name w:val="Normal2"/>
    <w:basedOn w:val="Base"/>
    <w:link w:val="Normal2Char"/>
    <w:rsid w:val="005F4F79"/>
    <w:pPr>
      <w:ind w:left="795"/>
    </w:pPr>
    <w:rPr>
      <w:rFonts w:ascii="Times New Roman" w:hAnsi="Times New Roman"/>
      <w:sz w:val="22"/>
    </w:rPr>
  </w:style>
  <w:style w:type="character" w:customStyle="1" w:styleId="Normal2Char">
    <w:name w:val="Normal2 Char"/>
    <w:link w:val="Normal2"/>
    <w:locked/>
    <w:rsid w:val="005F4F79"/>
    <w:rPr>
      <w:rFonts w:eastAsia="Times New Roman"/>
      <w:sz w:val="22"/>
      <w:szCs w:val="24"/>
      <w:lang w:eastAsia="he-IL"/>
    </w:rPr>
  </w:style>
  <w:style w:type="paragraph" w:customStyle="1" w:styleId="Normal2Title">
    <w:name w:val="Normal2 Title"/>
    <w:basedOn w:val="Base"/>
    <w:next w:val="Normal2"/>
    <w:link w:val="Normal2TitleChar"/>
    <w:rsid w:val="005F4F79"/>
    <w:pPr>
      <w:ind w:left="795"/>
    </w:pPr>
    <w:rPr>
      <w:rFonts w:ascii="Times New Roman" w:hAnsi="Times New Roman"/>
      <w:b/>
      <w:bCs/>
      <w:sz w:val="22"/>
    </w:rPr>
  </w:style>
  <w:style w:type="character" w:customStyle="1" w:styleId="Normal2TitleChar">
    <w:name w:val="Normal2 Title Char"/>
    <w:link w:val="Normal2Title"/>
    <w:locked/>
    <w:rsid w:val="005F4F79"/>
    <w:rPr>
      <w:rFonts w:eastAsia="Times New Roman"/>
      <w:b/>
      <w:bCs/>
      <w:sz w:val="22"/>
      <w:szCs w:val="24"/>
      <w:lang w:eastAsia="he-IL"/>
    </w:rPr>
  </w:style>
  <w:style w:type="paragraph" w:customStyle="1" w:styleId="IndentedList2">
    <w:name w:val="Indented List 2"/>
    <w:basedOn w:val="Base"/>
    <w:rsid w:val="005F4F79"/>
    <w:pPr>
      <w:numPr>
        <w:numId w:val="40"/>
      </w:numPr>
    </w:pPr>
    <w:rPr>
      <w:rFonts w:ascii="Times New Roman" w:hAnsi="Times New Roman"/>
      <w:sz w:val="22"/>
    </w:r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1">
    <w:name w:val="Revision"/>
    <w:hidden/>
    <w:uiPriority w:val="99"/>
    <w:semiHidden/>
    <w:rsid w:val="005F4F79"/>
    <w:rPr>
      <w:rFonts w:ascii="Times New (W1)" w:eastAsia="Times New Roman" w:hAnsi="Times New (W1)"/>
      <w:sz w:val="24"/>
      <w:szCs w:val="24"/>
    </w:rPr>
  </w:style>
  <w:style w:type="character" w:customStyle="1" w:styleId="AlphaList1Char">
    <w:name w:val="Alpha List 1 Char"/>
    <w:link w:val="AlphaList1"/>
    <w:locked/>
    <w:rsid w:val="004E5600"/>
    <w:rPr>
      <w:rFonts w:ascii="David" w:eastAsia="Times New Roman" w:hAnsi="David"/>
      <w:sz w:val="24"/>
      <w:szCs w:val="24"/>
      <w:lang w:eastAsia="he-IL"/>
    </w:rPr>
  </w:style>
  <w:style w:type="paragraph" w:customStyle="1" w:styleId="Normal7">
    <w:name w:val="Normal7"/>
    <w:basedOn w:val="Base"/>
    <w:rsid w:val="00791B45"/>
  </w:style>
  <w:style w:type="paragraph" w:customStyle="1" w:styleId="ListParagraph1">
    <w:name w:val="List Paragraph1"/>
    <w:basedOn w:val="a7"/>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af4">
    <w:name w:val="פיסקת רשימה תו"/>
    <w:aliases w:val="נספח 2 מתוקן תו"/>
    <w:link w:val="af3"/>
    <w:uiPriority w:val="34"/>
    <w:rsid w:val="004C63EB"/>
    <w:rPr>
      <w:rFonts w:ascii="Calibri" w:eastAsiaTheme="minorHAnsi" w:hAnsi="Calibri" w:cs="Times New Roman"/>
      <w:sz w:val="22"/>
      <w:szCs w:val="22"/>
    </w:rPr>
  </w:style>
  <w:style w:type="paragraph" w:customStyle="1" w:styleId="HeadingPerek">
    <w:name w:val="HeadingPerek"/>
    <w:basedOn w:val="a7"/>
    <w:link w:val="HeadingPerekChar"/>
    <w:qFormat/>
    <w:rsid w:val="004C63EB"/>
    <w:pPr>
      <w:numPr>
        <w:numId w:val="41"/>
      </w:numPr>
      <w:jc w:val="both"/>
    </w:pPr>
    <w:rPr>
      <w:b/>
      <w:bCs/>
      <w:sz w:val="32"/>
      <w:szCs w:val="32"/>
      <w:lang w:eastAsia="he-IL"/>
    </w:rPr>
  </w:style>
  <w:style w:type="paragraph" w:customStyle="1" w:styleId="PARA1">
    <w:name w:val="PARA 1"/>
    <w:basedOn w:val="a7"/>
    <w:qFormat/>
    <w:rsid w:val="004C63EB"/>
    <w:pPr>
      <w:numPr>
        <w:ilvl w:val="1"/>
        <w:numId w:val="41"/>
      </w:numPr>
      <w:spacing w:before="120" w:after="120"/>
      <w:jc w:val="both"/>
      <w:outlineLvl w:val="1"/>
    </w:pPr>
    <w:rPr>
      <w:rFonts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7"/>
    <w:qFormat/>
    <w:rsid w:val="004C63EB"/>
    <w:pPr>
      <w:numPr>
        <w:ilvl w:val="3"/>
        <w:numId w:val="41"/>
      </w:numPr>
      <w:tabs>
        <w:tab w:val="left" w:pos="387"/>
      </w:tabs>
      <w:spacing w:before="120"/>
      <w:jc w:val="both"/>
    </w:pPr>
    <w:rPr>
      <w:rFonts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a7"/>
    <w:link w:val="15"/>
    <w:qFormat/>
    <w:rsid w:val="00710A08"/>
    <w:pPr>
      <w:keepNext/>
      <w:numPr>
        <w:numId w:val="43"/>
      </w:numPr>
      <w:shd w:val="clear" w:color="auto" w:fill="F2F2F2"/>
      <w:spacing w:before="240" w:after="180"/>
      <w:ind w:left="567" w:hanging="567"/>
      <w:outlineLvl w:val="0"/>
    </w:pPr>
    <w:rPr>
      <w:rFonts w:ascii="Arial" w:hAnsi="Arial"/>
      <w:b/>
      <w:bCs/>
      <w:color w:val="003399"/>
      <w:kern w:val="32"/>
    </w:rPr>
  </w:style>
  <w:style w:type="character" w:customStyle="1" w:styleId="15">
    <w:name w:val="כותרת רמה 1 תו"/>
    <w:basedOn w:val="a8"/>
    <w:link w:val="1"/>
    <w:rsid w:val="00710A08"/>
    <w:rPr>
      <w:rFonts w:ascii="Arial" w:eastAsia="Times New Roman" w:hAnsi="Arial"/>
      <w:b/>
      <w:bCs/>
      <w:color w:val="003399"/>
      <w:kern w:val="32"/>
      <w:sz w:val="24"/>
      <w:szCs w:val="24"/>
      <w:shd w:val="clear" w:color="auto" w:fill="F2F2F2"/>
    </w:rPr>
  </w:style>
  <w:style w:type="paragraph" w:customStyle="1" w:styleId="21">
    <w:name w:val="סעיף רמה 2"/>
    <w:basedOn w:val="a7"/>
    <w:link w:val="2e"/>
    <w:qFormat/>
    <w:rsid w:val="00710A08"/>
    <w:pPr>
      <w:numPr>
        <w:ilvl w:val="1"/>
        <w:numId w:val="46"/>
      </w:numPr>
      <w:spacing w:line="360" w:lineRule="auto"/>
      <w:jc w:val="both"/>
    </w:pPr>
    <w:rPr>
      <w:rFonts w:ascii="Arial" w:hAnsi="Arial"/>
    </w:rPr>
  </w:style>
  <w:style w:type="character" w:customStyle="1" w:styleId="2e">
    <w:name w:val="סעיף רמה 2 תו"/>
    <w:basedOn w:val="a8"/>
    <w:link w:val="21"/>
    <w:rsid w:val="00710A08"/>
    <w:rPr>
      <w:rFonts w:ascii="Arial" w:eastAsia="Times New Roman" w:hAnsi="Arial"/>
      <w:sz w:val="24"/>
      <w:szCs w:val="24"/>
    </w:rPr>
  </w:style>
  <w:style w:type="paragraph" w:customStyle="1" w:styleId="31">
    <w:name w:val="סעיף רמה 3"/>
    <w:basedOn w:val="21"/>
    <w:link w:val="3b"/>
    <w:qFormat/>
    <w:rsid w:val="00710A08"/>
    <w:pPr>
      <w:numPr>
        <w:ilvl w:val="2"/>
      </w:numPr>
      <w:tabs>
        <w:tab w:val="left" w:pos="1304"/>
      </w:tabs>
    </w:pPr>
  </w:style>
  <w:style w:type="character" w:customStyle="1" w:styleId="3b">
    <w:name w:val="סעיף רמה 3 תו"/>
    <w:basedOn w:val="2e"/>
    <w:link w:val="31"/>
    <w:rsid w:val="00710A08"/>
    <w:rPr>
      <w:rFonts w:ascii="Arial" w:eastAsia="Times New Roman" w:hAnsi="Arial"/>
      <w:sz w:val="24"/>
      <w:szCs w:val="24"/>
    </w:rPr>
  </w:style>
  <w:style w:type="paragraph" w:customStyle="1" w:styleId="a5">
    <w:name w:val="טקסט סעיף"/>
    <w:basedOn w:val="a7"/>
    <w:link w:val="Char"/>
    <w:rsid w:val="00710A08"/>
    <w:pPr>
      <w:numPr>
        <w:ilvl w:val="1"/>
        <w:numId w:val="44"/>
      </w:numPr>
      <w:spacing w:line="360" w:lineRule="auto"/>
      <w:jc w:val="both"/>
    </w:pPr>
    <w:rPr>
      <w:rFonts w:ascii="Arial" w:hAnsi="Arial" w:cs="Arial"/>
    </w:rPr>
  </w:style>
  <w:style w:type="paragraph" w:customStyle="1" w:styleId="a6">
    <w:name w:val="תת סעיף"/>
    <w:basedOn w:val="a7"/>
    <w:rsid w:val="00710A08"/>
    <w:pPr>
      <w:numPr>
        <w:ilvl w:val="2"/>
        <w:numId w:val="44"/>
      </w:numPr>
      <w:spacing w:line="360" w:lineRule="auto"/>
      <w:jc w:val="both"/>
    </w:pPr>
    <w:rPr>
      <w:rFonts w:cs="Arial"/>
    </w:rPr>
  </w:style>
  <w:style w:type="paragraph" w:customStyle="1" w:styleId="13">
    <w:name w:val="תת סעיף1"/>
    <w:basedOn w:val="a6"/>
    <w:rsid w:val="00710A08"/>
    <w:pPr>
      <w:numPr>
        <w:ilvl w:val="3"/>
      </w:numPr>
    </w:pPr>
  </w:style>
  <w:style w:type="paragraph" w:customStyle="1" w:styleId="211111">
    <w:name w:val="תת סעיף2 1.1.1.1.1"/>
    <w:basedOn w:val="13"/>
    <w:rsid w:val="00710A08"/>
    <w:pPr>
      <w:numPr>
        <w:ilvl w:val="4"/>
      </w:numPr>
    </w:pPr>
  </w:style>
  <w:style w:type="paragraph" w:customStyle="1" w:styleId="41">
    <w:name w:val="סעיף רמה 4"/>
    <w:basedOn w:val="31"/>
    <w:link w:val="46"/>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6">
    <w:name w:val="סעיף רמה 4 תו"/>
    <w:basedOn w:val="3b"/>
    <w:link w:val="41"/>
    <w:rsid w:val="00710A08"/>
    <w:rPr>
      <w:rFonts w:ascii="Arial" w:eastAsia="Times New Roman" w:hAnsi="Arial"/>
      <w:sz w:val="24"/>
      <w:szCs w:val="24"/>
    </w:rPr>
  </w:style>
  <w:style w:type="paragraph" w:customStyle="1" w:styleId="-0">
    <w:name w:val="נספח - כותרת"/>
    <w:basedOn w:val="affffd"/>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e"/>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9"/>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a"/>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5"/>
    <w:link w:val="CharCharChar"/>
    <w:rsid w:val="00710A08"/>
    <w:pPr>
      <w:numPr>
        <w:numId w:val="43"/>
      </w:numPr>
    </w:pPr>
    <w:rPr>
      <w:rFonts w:ascii="Wingdings" w:hAnsi="Wingdings"/>
      <w:color w:val="A81229"/>
      <w:position w:val="-4"/>
      <w:sz w:val="28"/>
      <w:szCs w:val="28"/>
    </w:rPr>
  </w:style>
  <w:style w:type="paragraph" w:customStyle="1" w:styleId="a2">
    <w:name w:val="הגדרות"/>
    <w:basedOn w:val="a7"/>
    <w:link w:val="afffff2"/>
    <w:qFormat/>
    <w:rsid w:val="00710A08"/>
    <w:pPr>
      <w:numPr>
        <w:numId w:val="45"/>
      </w:numPr>
      <w:spacing w:line="360" w:lineRule="auto"/>
      <w:contextualSpacing/>
      <w:jc w:val="both"/>
    </w:pPr>
    <w:rPr>
      <w:rFonts w:ascii="Arial" w:hAnsi="Arial" w:cs="Arial"/>
    </w:rPr>
  </w:style>
  <w:style w:type="character" w:customStyle="1" w:styleId="afffff2">
    <w:name w:val="הגדרות תו"/>
    <w:basedOn w:val="a8"/>
    <w:link w:val="a2"/>
    <w:rsid w:val="00710A08"/>
    <w:rPr>
      <w:rFonts w:ascii="Arial" w:eastAsia="Times New Roman" w:hAnsi="Arial" w:cs="Arial"/>
      <w:sz w:val="24"/>
      <w:szCs w:val="24"/>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8"/>
    <w:uiPriority w:val="99"/>
    <w:unhideWhenUsed/>
    <w:rsid w:val="005F4F79"/>
    <w:rPr>
      <w:color w:val="800080" w:themeColor="followedHyperlink"/>
      <w:u w:val="single"/>
    </w:rPr>
  </w:style>
  <w:style w:type="paragraph" w:customStyle="1" w:styleId="a4">
    <w:name w:val="כותרת סעיף"/>
    <w:basedOn w:val="a7"/>
    <w:rsid w:val="004B137C"/>
    <w:pPr>
      <w:numPr>
        <w:numId w:val="47"/>
      </w:numPr>
      <w:spacing w:before="240" w:line="360" w:lineRule="auto"/>
      <w:jc w:val="both"/>
    </w:pPr>
    <w:rPr>
      <w:rFonts w:ascii="Arial" w:hAnsi="Arial" w:cs="Arial"/>
      <w:b/>
      <w:bCs/>
      <w:color w:val="1B3461"/>
    </w:rPr>
  </w:style>
  <w:style w:type="paragraph" w:customStyle="1" w:styleId="afffff3">
    <w:name w:val="כותרת שם נספח"/>
    <w:basedOn w:val="a7"/>
    <w:rsid w:val="004B137C"/>
    <w:pPr>
      <w:spacing w:before="240" w:line="360" w:lineRule="auto"/>
      <w:jc w:val="both"/>
    </w:pPr>
    <w:rPr>
      <w:rFonts w:ascii="Arial" w:hAnsi="Arial" w:cs="Arial"/>
      <w:b/>
      <w:bCs/>
      <w:color w:val="1B3461"/>
      <w:sz w:val="26"/>
      <w:szCs w:val="26"/>
    </w:rPr>
  </w:style>
  <w:style w:type="paragraph" w:customStyle="1" w:styleId="afffff4">
    <w:name w:val="טקסט נספח"/>
    <w:basedOn w:val="afffff3"/>
    <w:rsid w:val="004B137C"/>
    <w:rPr>
      <w:rFonts w:cs="David"/>
      <w:b w:val="0"/>
      <w:bCs w:val="0"/>
      <w:color w:val="auto"/>
      <w:sz w:val="22"/>
      <w:szCs w:val="22"/>
    </w:rPr>
  </w:style>
  <w:style w:type="paragraph" w:customStyle="1" w:styleId="afffff5">
    <w:name w:val="כותרת טבלת נספחים"/>
    <w:basedOn w:val="a7"/>
    <w:rsid w:val="004B137C"/>
    <w:pPr>
      <w:jc w:val="center"/>
    </w:pPr>
    <w:rPr>
      <w:rFonts w:ascii="Arial" w:hAnsi="Arial" w:cs="Arial"/>
      <w:b/>
      <w:color w:val="1B3461"/>
      <w:sz w:val="28"/>
    </w:rPr>
  </w:style>
  <w:style w:type="paragraph" w:customStyle="1" w:styleId="afffff6">
    <w:name w:val="שם הוראה"/>
    <w:basedOn w:val="a7"/>
    <w:rsid w:val="004B137C"/>
    <w:pPr>
      <w:jc w:val="both"/>
    </w:pPr>
    <w:rPr>
      <w:rFonts w:ascii="Arial" w:hAnsi="Arial" w:cs="Arial"/>
      <w:b/>
      <w:bCs/>
      <w:color w:val="FFFFFF"/>
      <w:sz w:val="28"/>
      <w:szCs w:val="28"/>
    </w:rPr>
  </w:style>
  <w:style w:type="paragraph" w:customStyle="1" w:styleId="afffff7">
    <w:name w:val="טקסט רץ טבלה עליונה"/>
    <w:basedOn w:val="a7"/>
    <w:rsid w:val="004B137C"/>
    <w:pPr>
      <w:jc w:val="both"/>
    </w:pPr>
    <w:rPr>
      <w:rFonts w:ascii="Arial" w:hAnsi="Arial" w:cs="Arial"/>
      <w:sz w:val="20"/>
      <w:szCs w:val="20"/>
    </w:rPr>
  </w:style>
  <w:style w:type="paragraph" w:customStyle="1" w:styleId="afffff8">
    <w:name w:val="טקסט סעיף מודגש"/>
    <w:basedOn w:val="a5"/>
    <w:link w:val="afffff9"/>
    <w:rsid w:val="004B137C"/>
    <w:pPr>
      <w:numPr>
        <w:ilvl w:val="0"/>
        <w:numId w:val="0"/>
      </w:numPr>
    </w:pPr>
    <w:rPr>
      <w:rFonts w:cs="Times New Roman"/>
      <w:b/>
      <w:bCs/>
    </w:rPr>
  </w:style>
  <w:style w:type="character" w:customStyle="1" w:styleId="Char">
    <w:name w:val="טקסט סעיף Char"/>
    <w:link w:val="a5"/>
    <w:rsid w:val="004B137C"/>
    <w:rPr>
      <w:rFonts w:ascii="Arial" w:eastAsia="Times New Roman" w:hAnsi="Arial" w:cs="Arial"/>
      <w:sz w:val="24"/>
      <w:szCs w:val="24"/>
    </w:rPr>
  </w:style>
  <w:style w:type="character" w:customStyle="1" w:styleId="afffff9">
    <w:name w:val="טקסט סעיף מודגש תו"/>
    <w:link w:val="afffff8"/>
    <w:rsid w:val="004B137C"/>
    <w:rPr>
      <w:rFonts w:ascii="Arial" w:eastAsia="Times New Roman" w:hAnsi="Arial" w:cs="Times New Roman"/>
      <w:b/>
      <w:bCs/>
      <w:sz w:val="22"/>
      <w:szCs w:val="22"/>
    </w:rPr>
  </w:style>
  <w:style w:type="paragraph" w:customStyle="1" w:styleId="Char0">
    <w:name w:val="הדגשת צבע תו Char"/>
    <w:basedOn w:val="a5"/>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a">
    <w:name w:val="אייקון החשוב ביותר"/>
    <w:basedOn w:val="a5"/>
    <w:link w:val="afffffb"/>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b">
    <w:name w:val="אייקון החשוב ביותר תו"/>
    <w:link w:val="afffffa"/>
    <w:rsid w:val="004B137C"/>
    <w:rPr>
      <w:rFonts w:ascii="Wingdings" w:eastAsia="Times New Roman" w:hAnsi="Wingdings" w:cs="Times New Roman"/>
      <w:color w:val="5EA740"/>
      <w:position w:val="-4"/>
      <w:sz w:val="28"/>
      <w:szCs w:val="28"/>
    </w:rPr>
  </w:style>
  <w:style w:type="paragraph" w:customStyle="1" w:styleId="afffffc">
    <w:name w:val="אייקון רישום/דיווח"/>
    <w:basedOn w:val="a5"/>
    <w:link w:val="afffffd"/>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d">
    <w:name w:val="אייקון רישום/דיווח תו"/>
    <w:link w:val="afffffc"/>
    <w:rsid w:val="004B137C"/>
    <w:rPr>
      <w:rFonts w:ascii="Wingdings" w:eastAsia="Times New Roman" w:hAnsi="Wingdings" w:cs="Times New Roman"/>
      <w:color w:val="800080"/>
      <w:position w:val="-4"/>
      <w:sz w:val="28"/>
      <w:szCs w:val="28"/>
    </w:rPr>
  </w:style>
  <w:style w:type="paragraph" w:customStyle="1" w:styleId="afffffe">
    <w:name w:val="אייקון מערכות מידע"/>
    <w:basedOn w:val="a5"/>
    <w:link w:val="affffff"/>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f">
    <w:name w:val="אייקון מערכות מידע תו"/>
    <w:link w:val="afffffe"/>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affffff0">
    <w:name w:val="footnote reference"/>
    <w:uiPriority w:val="99"/>
    <w:semiHidden/>
    <w:rsid w:val="004B137C"/>
    <w:rPr>
      <w:vertAlign w:val="superscript"/>
    </w:rPr>
  </w:style>
  <w:style w:type="paragraph" w:customStyle="1" w:styleId="16">
    <w:name w:val="1"/>
    <w:basedOn w:val="a7"/>
    <w:next w:val="af1"/>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afffd">
    <w:name w:val="ללא מרווח תו"/>
    <w:link w:val="afffc"/>
    <w:uiPriority w:val="1"/>
    <w:rsid w:val="00700F62"/>
    <w:rPr>
      <w:rFonts w:eastAsia="Times New Roman"/>
      <w:sz w:val="24"/>
      <w:szCs w:val="24"/>
    </w:rPr>
  </w:style>
  <w:style w:type="table" w:customStyle="1" w:styleId="17">
    <w:name w:val="טבלת רשת1"/>
    <w:basedOn w:val="a9"/>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ascii="David" w:eastAsia="Times New Roman" w:hAnsi="David"/>
      <w:sz w:val="24"/>
      <w:szCs w:val="24"/>
      <w:lang w:eastAsia="he-IL"/>
    </w:rPr>
  </w:style>
  <w:style w:type="character" w:customStyle="1" w:styleId="AlphaList30">
    <w:name w:val="Alpha List 3 תו"/>
    <w:link w:val="AlphaList3"/>
    <w:locked/>
    <w:rsid w:val="005F4F79"/>
    <w:rPr>
      <w:rFonts w:ascii="David" w:eastAsia="Times New Roman" w:hAnsi="David"/>
      <w:sz w:val="24"/>
      <w:szCs w:val="24"/>
      <w:lang w:eastAsia="he-IL"/>
    </w:rPr>
  </w:style>
  <w:style w:type="character" w:customStyle="1" w:styleId="BulletList10">
    <w:name w:val="Bullet List 1 תו"/>
    <w:link w:val="BulletList1"/>
    <w:locked/>
    <w:rsid w:val="005F25A4"/>
    <w:rPr>
      <w:rFonts w:ascii="David" w:eastAsia="Times New Roman" w:hAnsi="David"/>
      <w:sz w:val="24"/>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48"/>
      </w:numPr>
    </w:pPr>
  </w:style>
  <w:style w:type="paragraph" w:customStyle="1" w:styleId="IndentedList4">
    <w:name w:val="Indented List 4"/>
    <w:basedOn w:val="Base"/>
    <w:uiPriority w:val="99"/>
    <w:rsid w:val="005F25A4"/>
    <w:pPr>
      <w:numPr>
        <w:numId w:val="49"/>
      </w:numPr>
    </w:pPr>
  </w:style>
  <w:style w:type="character" w:customStyle="1" w:styleId="ListContinue2Char">
    <w:name w:val="List Continue2 Char"/>
    <w:link w:val="ListContinue2"/>
    <w:locked/>
    <w:rsid w:val="005F25A4"/>
    <w:rPr>
      <w:rFonts w:ascii="David" w:eastAsia="Times New Roman" w:hAnsi="David"/>
      <w:sz w:val="24"/>
      <w:szCs w:val="24"/>
      <w:lang w:eastAsia="he-IL"/>
    </w:rPr>
  </w:style>
  <w:style w:type="paragraph" w:customStyle="1" w:styleId="18">
    <w:name w:val="תואר1"/>
    <w:basedOn w:val="a7"/>
    <w:next w:val="Para10"/>
    <w:link w:val="affffff1"/>
    <w:uiPriority w:val="99"/>
    <w:qFormat/>
    <w:rsid w:val="005F25A4"/>
    <w:pPr>
      <w:spacing w:before="240" w:after="240" w:line="320" w:lineRule="exact"/>
      <w:jc w:val="center"/>
    </w:pPr>
    <w:rPr>
      <w:b/>
      <w:bCs/>
      <w:spacing w:val="6"/>
      <w:sz w:val="28"/>
      <w:szCs w:val="32"/>
      <w:lang w:eastAsia="he-IL"/>
    </w:rPr>
  </w:style>
  <w:style w:type="character" w:styleId="affffff2">
    <w:name w:val="page number"/>
    <w:basedOn w:val="a8"/>
    <w:unhideWhenUsed/>
    <w:rsid w:val="005F7648"/>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7"/>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7"/>
    <w:uiPriority w:val="99"/>
    <w:rsid w:val="005F25A4"/>
    <w:pPr>
      <w:pageBreakBefore w:val="0"/>
    </w:pPr>
  </w:style>
  <w:style w:type="paragraph" w:customStyle="1" w:styleId="affffff3">
    <w:name w:val="טבלה רגיל"/>
    <w:basedOn w:val="a7"/>
    <w:rsid w:val="005F25A4"/>
    <w:pPr>
      <w:spacing w:before="120"/>
    </w:pPr>
    <w:rPr>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4"/>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3"/>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42"/>
    <w:link w:val="4120Char"/>
    <w:rsid w:val="005F25A4"/>
    <w:pPr>
      <w:widowControl w:val="0"/>
      <w:numPr>
        <w:numId w:val="0"/>
      </w:numPr>
      <w:tabs>
        <w:tab w:val="clear" w:pos="1440"/>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7"/>
    <w:rsid w:val="005F25A4"/>
    <w:pPr>
      <w:bidi w:val="0"/>
      <w:spacing w:line="360" w:lineRule="auto"/>
    </w:pPr>
    <w:rPr>
      <w:rFonts w:ascii="Arial" w:hAnsi="Arial"/>
    </w:rPr>
  </w:style>
  <w:style w:type="paragraph" w:customStyle="1" w:styleId="affffff4">
    <w:name w:val="כותרות"/>
    <w:basedOn w:val="a7"/>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affffff5">
    <w:name w:val="טקסט בסיסי"/>
    <w:link w:val="affffff6"/>
    <w:uiPriority w:val="99"/>
    <w:rsid w:val="005F25A4"/>
    <w:pPr>
      <w:keepLines/>
      <w:bidi/>
      <w:spacing w:before="120" w:after="240" w:line="320" w:lineRule="atLeast"/>
    </w:pPr>
    <w:rPr>
      <w:rFonts w:eastAsia="Times New Roman" w:cs="Narkisim"/>
      <w:sz w:val="24"/>
      <w:szCs w:val="24"/>
    </w:rPr>
  </w:style>
  <w:style w:type="character" w:customStyle="1" w:styleId="affffff6">
    <w:name w:val="טקסט בסיסי תו"/>
    <w:link w:val="affffff5"/>
    <w:uiPriority w:val="99"/>
    <w:locked/>
    <w:rsid w:val="005F25A4"/>
    <w:rPr>
      <w:rFonts w:eastAsia="Times New Roman" w:cs="Narkisim"/>
      <w:sz w:val="24"/>
      <w:szCs w:val="24"/>
    </w:rPr>
  </w:style>
  <w:style w:type="paragraph" w:customStyle="1" w:styleId="CharChar1">
    <w:name w:val="Char Char"/>
    <w:basedOn w:val="a7"/>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2f">
    <w:name w:val="כותרת 2 ל"/>
    <w:aliases w:val="Heading 2 N"/>
    <w:basedOn w:val="24"/>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7"/>
    <w:uiPriority w:val="99"/>
    <w:rsid w:val="005F25A4"/>
    <w:pPr>
      <w:bidi w:val="0"/>
      <w:spacing w:line="240" w:lineRule="exact"/>
    </w:pPr>
    <w:rPr>
      <w:rFonts w:ascii="Verdana" w:hAnsi="Verdana" w:cs="FrankRuehl"/>
      <w:bCs/>
      <w:sz w:val="16"/>
      <w:szCs w:val="20"/>
      <w:lang w:eastAsia="he-IL"/>
    </w:rPr>
  </w:style>
  <w:style w:type="paragraph" w:customStyle="1" w:styleId="19">
    <w:name w:val="פיסקת רשימה1"/>
    <w:basedOn w:val="a7"/>
    <w:uiPriority w:val="99"/>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7"/>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affffff7">
    <w:name w:val="כותרת נספח"/>
    <w:basedOn w:val="24"/>
    <w:next w:val="a7"/>
    <w:link w:val="affffff8"/>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8">
    <w:name w:val="כותרת נספח תו"/>
    <w:link w:val="affffff7"/>
    <w:uiPriority w:val="99"/>
    <w:locked/>
    <w:rsid w:val="005F25A4"/>
    <w:rPr>
      <w:rFonts w:eastAsia="Times New Roman" w:cs="Narkisim"/>
      <w:b/>
      <w:bCs/>
      <w:sz w:val="36"/>
      <w:szCs w:val="32"/>
    </w:rPr>
  </w:style>
  <w:style w:type="paragraph" w:customStyle="1" w:styleId="N1">
    <w:name w:val="N1"/>
    <w:basedOn w:val="a7"/>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9">
    <w:name w:val="הואיל"/>
    <w:basedOn w:val="affffff4"/>
    <w:uiPriority w:val="99"/>
    <w:rsid w:val="005F25A4"/>
    <w:pPr>
      <w:spacing w:before="120" w:after="120"/>
      <w:ind w:left="799" w:hanging="799"/>
      <w:jc w:val="both"/>
    </w:pPr>
  </w:style>
  <w:style w:type="paragraph" w:customStyle="1" w:styleId="1a">
    <w:name w:val="סגנון1"/>
    <w:basedOn w:val="a2"/>
    <w:next w:val="a2"/>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b">
    <w:name w:val="רגיל1"/>
    <w:basedOn w:val="Base"/>
    <w:uiPriority w:val="99"/>
    <w:rsid w:val="005F25A4"/>
  </w:style>
  <w:style w:type="character" w:customStyle="1" w:styleId="affffffa">
    <w:name w:val="תו תו"/>
    <w:uiPriority w:val="99"/>
    <w:rsid w:val="005F25A4"/>
    <w:rPr>
      <w:rFonts w:cs="David"/>
      <w:b/>
      <w:bCs/>
      <w:smallCaps/>
      <w:spacing w:val="24"/>
      <w:sz w:val="28"/>
      <w:szCs w:val="28"/>
      <w:lang w:val="en-US" w:eastAsia="he-IL" w:bidi="he-IL"/>
    </w:rPr>
  </w:style>
  <w:style w:type="character" w:customStyle="1" w:styleId="3c">
    <w:name w:val="תו תו3"/>
    <w:uiPriority w:val="99"/>
    <w:rsid w:val="005F25A4"/>
    <w:rPr>
      <w:rFonts w:ascii="Times New Roman" w:hAnsi="Times New Roman" w:cs="Times New Roman"/>
      <w:sz w:val="20"/>
      <w:szCs w:val="20"/>
    </w:rPr>
  </w:style>
  <w:style w:type="paragraph" w:customStyle="1" w:styleId="1c">
    <w:name w:val="מהדורה1"/>
    <w:hidden/>
    <w:uiPriority w:val="99"/>
    <w:semiHidden/>
    <w:rsid w:val="005F25A4"/>
    <w:rPr>
      <w:rFonts w:eastAsia="Times New Roman" w:cs="Times New Roman"/>
      <w:sz w:val="24"/>
      <w:szCs w:val="24"/>
    </w:rPr>
  </w:style>
  <w:style w:type="character" w:styleId="affffffb">
    <w:name w:val="line number"/>
    <w:uiPriority w:val="99"/>
    <w:rsid w:val="005F25A4"/>
    <w:rPr>
      <w:rFonts w:cs="Times New Roman"/>
    </w:rPr>
  </w:style>
  <w:style w:type="paragraph" w:customStyle="1" w:styleId="Char34">
    <w:name w:val="Char34"/>
    <w:basedOn w:val="a7"/>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7"/>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7"/>
    <w:uiPriority w:val="99"/>
    <w:rsid w:val="005F25A4"/>
    <w:pPr>
      <w:bidi w:val="0"/>
      <w:spacing w:line="240" w:lineRule="exact"/>
    </w:pPr>
    <w:rPr>
      <w:rFonts w:ascii="Verdana" w:hAnsi="Verdana" w:cs="Aharoni"/>
      <w:bCs/>
      <w:sz w:val="20"/>
      <w:szCs w:val="20"/>
      <w:lang w:eastAsia="he-IL"/>
    </w:rPr>
  </w:style>
  <w:style w:type="paragraph" w:customStyle="1" w:styleId="2f0">
    <w:name w:val="רגיל2"/>
    <w:basedOn w:val="Base"/>
    <w:uiPriority w:val="99"/>
    <w:rsid w:val="005F25A4"/>
  </w:style>
  <w:style w:type="paragraph" w:customStyle="1" w:styleId="N-1A">
    <w:name w:val="N-1A"/>
    <w:basedOn w:val="a7"/>
    <w:rsid w:val="005F25A4"/>
    <w:pPr>
      <w:snapToGrid w:val="0"/>
      <w:ind w:left="964" w:hanging="397"/>
    </w:pPr>
    <w:rPr>
      <w:rFonts w:ascii="Arial" w:hAnsi="Arial"/>
      <w:bCs/>
      <w:spacing w:val="10"/>
      <w:sz w:val="20"/>
      <w:szCs w:val="28"/>
      <w:lang w:eastAsia="he-IL"/>
    </w:rPr>
  </w:style>
  <w:style w:type="paragraph" w:customStyle="1" w:styleId="Char31">
    <w:name w:val="Char31"/>
    <w:basedOn w:val="a7"/>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7"/>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a7"/>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c">
    <w:name w:val="טקסט סעיף תו תו תו תו"/>
    <w:basedOn w:val="a7"/>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7"/>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a7"/>
    <w:next w:val="a7"/>
    <w:autoRedefine/>
    <w:uiPriority w:val="99"/>
    <w:rsid w:val="005F25A4"/>
    <w:pPr>
      <w:spacing w:line="360" w:lineRule="auto"/>
    </w:pPr>
    <w:rPr>
      <w:rFonts w:ascii="Tahoma" w:hAnsi="Tahoma" w:cs="Arial"/>
      <w:lang w:bidi="ar-SA"/>
    </w:rPr>
  </w:style>
  <w:style w:type="paragraph" w:customStyle="1" w:styleId="Normal0">
    <w:name w:val="Normal 0"/>
    <w:basedOn w:val="a7"/>
    <w:link w:val="Normal01"/>
    <w:uiPriority w:val="99"/>
    <w:rsid w:val="005F25A4"/>
    <w:pPr>
      <w:spacing w:before="120" w:line="320" w:lineRule="exact"/>
      <w:jc w:val="both"/>
    </w:pPr>
    <w:rPr>
      <w:szCs w:val="26"/>
      <w:lang w:eastAsia="he-IL"/>
    </w:rPr>
  </w:style>
  <w:style w:type="paragraph" w:customStyle="1" w:styleId="Reference">
    <w:name w:val="Reference"/>
    <w:basedOn w:val="a7"/>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12"/>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2"/>
    <w:autoRedefine/>
    <w:rsid w:val="005F25A4"/>
    <w:pPr>
      <w:ind w:left="-170"/>
    </w:pPr>
    <w:rPr>
      <w:lang w:eastAsia="en-GB"/>
    </w:rPr>
  </w:style>
  <w:style w:type="paragraph" w:customStyle="1" w:styleId="Logo">
    <w:name w:val="Logo"/>
    <w:basedOn w:val="a7"/>
    <w:rsid w:val="005F25A4"/>
    <w:pPr>
      <w:bidi w:val="0"/>
      <w:spacing w:line="320" w:lineRule="exact"/>
    </w:pPr>
    <w:rPr>
      <w:lang w:val="en-GB" w:eastAsia="he-IL"/>
    </w:rPr>
  </w:style>
  <w:style w:type="paragraph" w:customStyle="1" w:styleId="NormalSpace">
    <w:name w:val="Normal Space"/>
    <w:basedOn w:val="a7"/>
    <w:next w:val="a7"/>
    <w:rsid w:val="005F25A4"/>
    <w:pPr>
      <w:bidi w:val="0"/>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d">
    <w:name w:val="בסיס"/>
    <w:rsid w:val="005F25A4"/>
    <w:pPr>
      <w:bidi/>
      <w:spacing w:before="120" w:line="320" w:lineRule="atLeast"/>
      <w:jc w:val="both"/>
    </w:pPr>
    <w:rPr>
      <w:rFonts w:eastAsia="Times New Roman"/>
      <w:noProof/>
      <w:sz w:val="22"/>
      <w:szCs w:val="24"/>
    </w:rPr>
  </w:style>
  <w:style w:type="paragraph" w:customStyle="1" w:styleId="affffffe">
    <w:name w:val="כותרת קטע"/>
    <w:basedOn w:val="affffffd"/>
    <w:next w:val="Normal1"/>
    <w:rsid w:val="005F25A4"/>
    <w:pPr>
      <w:spacing w:before="240" w:after="120"/>
      <w:ind w:right="720"/>
    </w:pPr>
    <w:rPr>
      <w:b/>
      <w:bCs/>
      <w:smallCaps/>
    </w:rPr>
  </w:style>
  <w:style w:type="paragraph" w:customStyle="1" w:styleId="afffffff">
    <w:name w:val="כותרת ראשית"/>
    <w:basedOn w:val="12"/>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d">
    <w:name w:val="מסגרת1"/>
    <w:basedOn w:val="affffffd"/>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f0">
    <w:name w:val="תוכן ענינים"/>
    <w:basedOn w:val="affff9"/>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1">
    <w:name w:val="כותרת נושא"/>
    <w:basedOn w:val="24"/>
    <w:next w:val="affff9"/>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style>
  <w:style w:type="paragraph" w:customStyle="1" w:styleId="3d">
    <w:name w:val="מסגרת3"/>
    <w:basedOn w:val="1d"/>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1">
    <w:name w:val="מסגרת2"/>
    <w:basedOn w:val="1d"/>
    <w:rsid w:val="005F25A4"/>
    <w:pPr>
      <w:pBdr>
        <w:top w:val="single" w:sz="6" w:space="8" w:color="auto"/>
        <w:left w:val="single" w:sz="6" w:space="8" w:color="auto"/>
        <w:bottom w:val="single" w:sz="6" w:space="8" w:color="auto"/>
        <w:right w:val="single" w:sz="6" w:space="8" w:color="auto"/>
      </w:pBdr>
    </w:pPr>
  </w:style>
  <w:style w:type="paragraph" w:customStyle="1" w:styleId="afffffff2">
    <w:name w:val="מסגרת הצללה"/>
    <w:basedOn w:val="affffffd"/>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style>
  <w:style w:type="paragraph" w:customStyle="1" w:styleId="3e">
    <w:name w:val="פירוט3"/>
    <w:basedOn w:val="affffffd"/>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3">
    <w:name w:val="מוסתר"/>
    <w:basedOn w:val="affffffd"/>
    <w:rsid w:val="005F25A4"/>
    <w:pPr>
      <w:spacing w:line="240" w:lineRule="auto"/>
    </w:pPr>
    <w:rPr>
      <w:rFonts w:ascii="Tahoma" w:hAnsi="Tahoma" w:cs="Arial"/>
      <w:vanish/>
      <w:szCs w:val="22"/>
    </w:rPr>
  </w:style>
  <w:style w:type="paragraph" w:customStyle="1" w:styleId="1e">
    <w:name w:val="פירוט1"/>
    <w:basedOn w:val="3e"/>
    <w:rsid w:val="005F25A4"/>
    <w:pPr>
      <w:ind w:right="1700" w:hanging="980"/>
    </w:pPr>
  </w:style>
  <w:style w:type="paragraph" w:customStyle="1" w:styleId="2f2">
    <w:name w:val="פירוט2"/>
    <w:basedOn w:val="1e"/>
    <w:rsid w:val="005F25A4"/>
    <w:pPr>
      <w:ind w:right="1842" w:hanging="838"/>
    </w:pPr>
  </w:style>
  <w:style w:type="paragraph" w:customStyle="1" w:styleId="3f">
    <w:name w:val="פירוט3 מיספור"/>
    <w:basedOn w:val="a7"/>
    <w:rsid w:val="005F25A4"/>
    <w:pPr>
      <w:widowControl w:val="0"/>
      <w:spacing w:before="120" w:line="280" w:lineRule="exact"/>
      <w:ind w:right="2836" w:hanging="284"/>
      <w:jc w:val="right"/>
    </w:pPr>
    <w:rPr>
      <w:smallCaps/>
    </w:rPr>
  </w:style>
  <w:style w:type="paragraph" w:customStyle="1" w:styleId="1f">
    <w:name w:val="תוכן ענינים 1"/>
    <w:basedOn w:val="afffffff0"/>
    <w:next w:val="Normal1"/>
    <w:rsid w:val="005F25A4"/>
    <w:pPr>
      <w:pageBreakBefore/>
      <w:spacing w:before="120" w:line="240" w:lineRule="auto"/>
    </w:pPr>
    <w:rPr>
      <w:b/>
    </w:rPr>
  </w:style>
  <w:style w:type="paragraph" w:customStyle="1" w:styleId="afffffff4">
    <w:name w:val="טבלה ממוסגר"/>
    <w:basedOn w:val="affffff3"/>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style>
  <w:style w:type="paragraph" w:customStyle="1" w:styleId="picture">
    <w:name w:val="picture"/>
    <w:basedOn w:val="Normal1"/>
    <w:next w:val="a7"/>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7"/>
    <w:rsid w:val="005F25A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7"/>
    <w:rsid w:val="005F25A4"/>
    <w:pPr>
      <w:widowControl w:val="0"/>
      <w:tabs>
        <w:tab w:val="right" w:pos="8364"/>
      </w:tabs>
      <w:bidi w:val="0"/>
      <w:spacing w:before="120"/>
      <w:ind w:left="2126" w:right="284" w:hanging="1559"/>
      <w:jc w:val="right"/>
    </w:pPr>
    <w:rPr>
      <w:sz w:val="20"/>
    </w:rPr>
  </w:style>
  <w:style w:type="paragraph" w:customStyle="1" w:styleId="afffffff5">
    <w:name w:val="מילון מונחים"/>
    <w:basedOn w:val="a7"/>
    <w:rsid w:val="005F25A4"/>
    <w:pPr>
      <w:widowControl w:val="0"/>
      <w:spacing w:before="120" w:line="320" w:lineRule="atLeast"/>
      <w:ind w:right="1416" w:hanging="1418"/>
      <w:jc w:val="both"/>
    </w:pPr>
    <w:rPr>
      <w:smallCaps/>
    </w:rPr>
  </w:style>
  <w:style w:type="paragraph" w:customStyle="1" w:styleId="1f0">
    <w:name w:val="מילון מונחים1"/>
    <w:basedOn w:val="afffffff5"/>
    <w:rsid w:val="005F25A4"/>
    <w:pPr>
      <w:spacing w:before="0"/>
      <w:ind w:firstLine="0"/>
    </w:pPr>
  </w:style>
  <w:style w:type="paragraph" w:customStyle="1" w:styleId="afffffff6">
    <w:name w:val="מסגרת הצללה מיושר"/>
    <w:basedOn w:val="afffffff2"/>
    <w:next w:val="Normal1"/>
    <w:rsid w:val="005F25A4"/>
    <w:pPr>
      <w:jc w:val="right"/>
    </w:pPr>
  </w:style>
  <w:style w:type="paragraph" w:customStyle="1" w:styleId="1f1">
    <w:name w:val="תקנים1"/>
    <w:basedOn w:val="affffffd"/>
    <w:rsid w:val="005F25A4"/>
    <w:pPr>
      <w:widowControl w:val="0"/>
      <w:tabs>
        <w:tab w:val="right" w:pos="8364"/>
      </w:tabs>
      <w:bidi w:val="0"/>
      <w:ind w:left="2155" w:right="284" w:hanging="1701"/>
      <w:jc w:val="right"/>
    </w:pPr>
    <w:rPr>
      <w:smallCaps/>
    </w:rPr>
  </w:style>
  <w:style w:type="paragraph" w:customStyle="1" w:styleId="2f3">
    <w:name w:val="תקנים2"/>
    <w:basedOn w:val="1f1"/>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7">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7"/>
    <w:next w:val="a7"/>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8">
    <w:name w:val="פירוט"/>
    <w:basedOn w:val="a7"/>
    <w:rsid w:val="005F25A4"/>
    <w:pPr>
      <w:spacing w:before="120" w:line="280" w:lineRule="atLeast"/>
      <w:ind w:right="2835" w:hanging="2835"/>
      <w:jc w:val="both"/>
    </w:pPr>
  </w:style>
  <w:style w:type="paragraph" w:customStyle="1" w:styleId="2f4">
    <w:name w:val="פירוט 2"/>
    <w:basedOn w:val="Normal2"/>
    <w:rsid w:val="005F25A4"/>
    <w:pPr>
      <w:spacing w:line="280" w:lineRule="atLeast"/>
      <w:ind w:left="0" w:right="2835" w:hanging="2041"/>
    </w:pPr>
    <w:rPr>
      <w:rFonts w:eastAsia="Calibri" w:hint="cs"/>
      <w:lang w:eastAsia="en-US"/>
    </w:rPr>
  </w:style>
  <w:style w:type="paragraph" w:customStyle="1" w:styleId="1f2">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4"/>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3"/>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5F25A4"/>
    <w:pPr>
      <w:spacing w:line="320" w:lineRule="atLeast"/>
      <w:ind w:right="2835" w:hanging="1247"/>
    </w:pPr>
    <w:rPr>
      <w:lang w:eastAsia="en-US"/>
    </w:rPr>
  </w:style>
  <w:style w:type="paragraph" w:customStyle="1" w:styleId="NormalKot0">
    <w:name w:val="NormalKot"/>
    <w:basedOn w:val="a7"/>
    <w:next w:val="a7"/>
    <w:rsid w:val="005F25A4"/>
    <w:pPr>
      <w:spacing w:line="320" w:lineRule="atLeast"/>
      <w:jc w:val="both"/>
    </w:pPr>
    <w:rPr>
      <w:b/>
      <w:bCs/>
      <w:smallCaps/>
    </w:rPr>
  </w:style>
  <w:style w:type="paragraph" w:customStyle="1" w:styleId="afffffff9">
    <w:name w:val="מילון מונחים א"/>
    <w:basedOn w:val="a7"/>
    <w:rsid w:val="005F25A4"/>
    <w:pPr>
      <w:widowControl w:val="0"/>
      <w:spacing w:line="320" w:lineRule="atLeast"/>
      <w:ind w:right="1416"/>
      <w:jc w:val="both"/>
    </w:pPr>
    <w:rPr>
      <w:smallCaps/>
    </w:rPr>
  </w:style>
  <w:style w:type="paragraph" w:customStyle="1" w:styleId="1f3">
    <w:name w:val="מילון מונחים 1"/>
    <w:basedOn w:val="afffffff5"/>
    <w:rsid w:val="005F25A4"/>
    <w:pPr>
      <w:ind w:right="1842"/>
    </w:pPr>
  </w:style>
  <w:style w:type="paragraph" w:customStyle="1" w:styleId="1f4">
    <w:name w:val="מילון מונחים 1א"/>
    <w:basedOn w:val="a7"/>
    <w:rsid w:val="005F25A4"/>
    <w:pPr>
      <w:widowControl w:val="0"/>
      <w:spacing w:line="320" w:lineRule="atLeast"/>
      <w:ind w:right="1842"/>
      <w:jc w:val="both"/>
    </w:pPr>
    <w:rPr>
      <w:smallCaps/>
    </w:rPr>
  </w:style>
  <w:style w:type="paragraph" w:customStyle="1" w:styleId="2f5">
    <w:name w:val="מילון מונחים 2"/>
    <w:basedOn w:val="1f3"/>
    <w:rsid w:val="005F25A4"/>
    <w:pPr>
      <w:ind w:right="2267"/>
    </w:pPr>
  </w:style>
  <w:style w:type="paragraph" w:customStyle="1" w:styleId="2f6">
    <w:name w:val="מילון מונחים 2א"/>
    <w:basedOn w:val="1f4"/>
    <w:rsid w:val="005F25A4"/>
    <w:pPr>
      <w:ind w:right="2267"/>
    </w:pPr>
  </w:style>
  <w:style w:type="paragraph" w:customStyle="1" w:styleId="3f0">
    <w:name w:val="מילון מונחים 3"/>
    <w:basedOn w:val="1f3"/>
    <w:rsid w:val="005F25A4"/>
    <w:pPr>
      <w:ind w:right="2609"/>
    </w:pPr>
  </w:style>
  <w:style w:type="paragraph" w:customStyle="1" w:styleId="3f1">
    <w:name w:val="מילון מונחים 3א"/>
    <w:basedOn w:val="1f4"/>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style>
  <w:style w:type="paragraph" w:customStyle="1" w:styleId="48">
    <w:name w:val="מילון מונחים 4"/>
    <w:basedOn w:val="3f0"/>
    <w:rsid w:val="005F25A4"/>
    <w:pPr>
      <w:ind w:right="3006"/>
    </w:pPr>
  </w:style>
  <w:style w:type="paragraph" w:customStyle="1" w:styleId="49">
    <w:name w:val="מילון מונחים 4א"/>
    <w:basedOn w:val="3f1"/>
    <w:rsid w:val="005F25A4"/>
    <w:pPr>
      <w:ind w:right="3005"/>
    </w:pPr>
  </w:style>
  <w:style w:type="paragraph" w:customStyle="1" w:styleId="BodyText3">
    <w:name w:val="Body Text3"/>
    <w:basedOn w:val="26"/>
    <w:autoRedefine/>
    <w:rsid w:val="005F25A4"/>
    <w:pPr>
      <w:spacing w:after="60" w:line="240" w:lineRule="auto"/>
      <w:ind w:left="567" w:right="794"/>
      <w:jc w:val="both"/>
    </w:pPr>
  </w:style>
  <w:style w:type="paragraph" w:customStyle="1" w:styleId="ReplyForwardToFromDate">
    <w:name w:val="Reply/Forward To: From: Date:"/>
    <w:basedOn w:val="a7"/>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7"/>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a">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7">
    <w:name w:val="סרגל 2"/>
    <w:basedOn w:val="a7"/>
    <w:rsid w:val="005F25A4"/>
    <w:pPr>
      <w:keepLines/>
      <w:spacing w:before="120" w:line="360" w:lineRule="auto"/>
      <w:ind w:left="284"/>
      <w:jc w:val="both"/>
    </w:pPr>
    <w:rPr>
      <w:noProof/>
      <w:szCs w:val="26"/>
      <w:lang w:eastAsia="he-IL"/>
    </w:rPr>
  </w:style>
  <w:style w:type="paragraph" w:customStyle="1" w:styleId="Heading3a">
    <w:name w:val="Heading 3a"/>
    <w:basedOn w:val="a7"/>
    <w:rsid w:val="005F25A4"/>
    <w:pPr>
      <w:tabs>
        <w:tab w:val="num" w:pos="720"/>
      </w:tabs>
      <w:spacing w:line="360" w:lineRule="auto"/>
      <w:ind w:left="509" w:right="567" w:hanging="363"/>
    </w:pPr>
    <w:rPr>
      <w:noProof/>
      <w:sz w:val="20"/>
      <w:lang w:eastAsia="he-IL"/>
    </w:rPr>
  </w:style>
  <w:style w:type="paragraph" w:customStyle="1" w:styleId="afffffffb">
    <w:name w:val="מספור"/>
    <w:basedOn w:val="a7"/>
    <w:rsid w:val="005F25A4"/>
    <w:pPr>
      <w:snapToGrid w:val="0"/>
      <w:spacing w:before="120" w:line="360" w:lineRule="auto"/>
      <w:jc w:val="both"/>
    </w:pPr>
    <w:rPr>
      <w:szCs w:val="26"/>
    </w:rPr>
  </w:style>
  <w:style w:type="paragraph" w:customStyle="1" w:styleId="StyleHeading4NotComplexBold">
    <w:name w:val="Style Heading 4 + Not (Complex) Bold"/>
    <w:basedOn w:val="42"/>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24"/>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fffc">
    <w:name w:val="נדון"/>
    <w:basedOn w:val="a7"/>
    <w:next w:val="a7"/>
    <w:rsid w:val="005F25A4"/>
    <w:pPr>
      <w:overflowPunct w:val="0"/>
      <w:autoSpaceDE w:val="0"/>
      <w:autoSpaceDN w:val="0"/>
      <w:adjustRightInd w:val="0"/>
      <w:spacing w:after="240"/>
      <w:jc w:val="center"/>
    </w:pPr>
    <w:rPr>
      <w:b/>
      <w:bCs/>
      <w:kern w:val="22"/>
      <w:u w:val="single"/>
      <w:lang w:eastAsia="he-IL"/>
    </w:rPr>
  </w:style>
  <w:style w:type="paragraph" w:customStyle="1" w:styleId="afffffffd">
    <w:name w:val="טבלה"/>
    <w:basedOn w:val="a7"/>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a7"/>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2">
    <w:name w:val="רגיל מדורג 3"/>
    <w:basedOn w:val="42"/>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8">
    <w:name w:val="רגיל מדורג 2"/>
    <w:basedOn w:val="33"/>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7"/>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7"/>
    <w:rsid w:val="005F25A4"/>
    <w:pPr>
      <w:snapToGrid w:val="0"/>
      <w:spacing w:after="240"/>
      <w:jc w:val="both"/>
    </w:pPr>
    <w:rPr>
      <w:kern w:val="22"/>
      <w:lang w:eastAsia="he-IL"/>
    </w:rPr>
  </w:style>
  <w:style w:type="paragraph" w:customStyle="1" w:styleId="HEAD4A">
    <w:name w:val="HEAD4A"/>
    <w:basedOn w:val="a7"/>
    <w:rsid w:val="005F25A4"/>
    <w:pPr>
      <w:keepNext/>
      <w:snapToGrid w:val="0"/>
      <w:spacing w:line="360" w:lineRule="auto"/>
      <w:ind w:right="1476"/>
      <w:jc w:val="both"/>
    </w:pPr>
    <w:rPr>
      <w:sz w:val="20"/>
      <w:lang w:eastAsia="he-IL"/>
    </w:rPr>
  </w:style>
  <w:style w:type="paragraph" w:customStyle="1" w:styleId="2f9">
    <w:name w:val="פיסקה2"/>
    <w:basedOn w:val="a7"/>
    <w:rsid w:val="005F25A4"/>
    <w:pPr>
      <w:tabs>
        <w:tab w:val="left" w:pos="1800"/>
      </w:tabs>
      <w:snapToGrid w:val="0"/>
      <w:spacing w:line="360" w:lineRule="auto"/>
      <w:ind w:right="1021"/>
      <w:jc w:val="right"/>
    </w:pPr>
    <w:rPr>
      <w:rFonts w:cs="FrankRuehl"/>
      <w:szCs w:val="26"/>
      <w:lang w:eastAsia="he-IL"/>
    </w:rPr>
  </w:style>
  <w:style w:type="paragraph" w:customStyle="1" w:styleId="3f3">
    <w:name w:val="פיסקה3"/>
    <w:basedOn w:val="a7"/>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9"/>
    <w:autoRedefine/>
    <w:rsid w:val="005F25A4"/>
    <w:pPr>
      <w:tabs>
        <w:tab w:val="left" w:pos="9099"/>
      </w:tabs>
      <w:spacing w:before="120" w:line="360" w:lineRule="auto"/>
      <w:ind w:left="2500" w:firstLine="0"/>
    </w:pPr>
    <w:rPr>
      <w:rFonts w:cs="Narkisim"/>
      <w:noProof/>
    </w:rPr>
  </w:style>
  <w:style w:type="paragraph" w:customStyle="1" w:styleId="text4">
    <w:name w:val="text4"/>
    <w:basedOn w:val="a7"/>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7"/>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a">
    <w:name w:val="סגנון2"/>
    <w:basedOn w:val="1a"/>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7"/>
    <w:rsid w:val="005F25A4"/>
    <w:pPr>
      <w:bidi w:val="0"/>
      <w:ind w:left="624" w:right="624" w:hanging="454"/>
    </w:pPr>
    <w:rPr>
      <w:lang w:eastAsia="he-IL"/>
    </w:rPr>
  </w:style>
  <w:style w:type="paragraph" w:customStyle="1" w:styleId="StyleStyleStyleLatinArial14ptBoldCenteredBefore127c">
    <w:name w:val="Style Style Style (Latin) Arial 14 pt Bold Centered Before:  12.7 c..."/>
    <w:basedOn w:val="a7"/>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7"/>
    <w:rsid w:val="005F25A4"/>
    <w:pPr>
      <w:autoSpaceDE w:val="0"/>
      <w:autoSpaceDN w:val="0"/>
      <w:bidi w:val="0"/>
      <w:jc w:val="both"/>
    </w:pPr>
    <w:rPr>
      <w:rFonts w:ascii="Arial" w:hAnsi="Arial"/>
      <w:lang w:eastAsia="he-IL"/>
    </w:rPr>
  </w:style>
  <w:style w:type="paragraph" w:customStyle="1" w:styleId="2fb">
    <w:name w:val="סגנון גוף טקסט 2 + מודגש"/>
    <w:basedOn w:val="26"/>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e">
    <w:name w:val="סגנון מרווח בין שורות:  שורה וחצי"/>
    <w:basedOn w:val="a7"/>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3"/>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7"/>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c">
    <w:name w:val="פיסקת רשימה2"/>
    <w:basedOn w:val="a7"/>
    <w:uiPriority w:val="34"/>
    <w:qFormat/>
    <w:rsid w:val="005F25A4"/>
    <w:pPr>
      <w:bidi w:val="0"/>
      <w:ind w:left="720"/>
      <w:contextualSpacing/>
    </w:pPr>
  </w:style>
  <w:style w:type="paragraph" w:customStyle="1" w:styleId="pp">
    <w:name w:val="pp"/>
    <w:basedOn w:val="a7"/>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7"/>
    <w:uiPriority w:val="99"/>
    <w:rsid w:val="005F25A4"/>
    <w:pPr>
      <w:spacing w:after="200" w:line="276" w:lineRule="auto"/>
      <w:ind w:left="720"/>
    </w:pPr>
    <w:rPr>
      <w:rFonts w:ascii="Calibri" w:hAnsi="Calibri"/>
    </w:rPr>
  </w:style>
  <w:style w:type="paragraph" w:customStyle="1" w:styleId="TableContents">
    <w:name w:val="Table Contents"/>
    <w:basedOn w:val="afe"/>
    <w:rsid w:val="005F25A4"/>
    <w:pPr>
      <w:spacing w:after="0"/>
    </w:pPr>
    <w:rPr>
      <w:rFonts w:cs="Times New Roman"/>
      <w:bCs/>
    </w:rPr>
  </w:style>
  <w:style w:type="paragraph" w:customStyle="1" w:styleId="StyleStyleStyleStyleHeading1LeftLeft">
    <w:name w:val="Style Style Style Style Heading 1 + + Left + Left +"/>
    <w:basedOn w:val="a7"/>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7"/>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7"/>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1083"/>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f">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7"/>
    <w:next w:val="a7"/>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8"/>
    <w:link w:val="z-"/>
    <w:semiHidden/>
    <w:rsid w:val="005F25A4"/>
    <w:rPr>
      <w:rFonts w:ascii="Arial" w:eastAsia="Times New Roman" w:hAnsi="Arial" w:cs="Arial"/>
      <w:noProof/>
      <w:vanish/>
      <w:sz w:val="16"/>
      <w:szCs w:val="16"/>
      <w:lang w:eastAsia="he-IL"/>
    </w:rPr>
  </w:style>
  <w:style w:type="paragraph" w:styleId="z-1">
    <w:name w:val="HTML Bottom of Form"/>
    <w:basedOn w:val="a7"/>
    <w:next w:val="a7"/>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8"/>
    <w:link w:val="z-1"/>
    <w:semiHidden/>
    <w:rsid w:val="005F25A4"/>
    <w:rPr>
      <w:rFonts w:ascii="Arial" w:eastAsia="Times New Roman" w:hAnsi="Arial" w:cs="Arial"/>
      <w:noProof/>
      <w:vanish/>
      <w:sz w:val="16"/>
      <w:szCs w:val="16"/>
      <w:lang w:eastAsia="he-IL"/>
    </w:rPr>
  </w:style>
  <w:style w:type="paragraph" w:customStyle="1" w:styleId="3f4">
    <w:name w:val="פירוט 3"/>
    <w:basedOn w:val="Normal3"/>
    <w:rsid w:val="005F25A4"/>
    <w:pPr>
      <w:spacing w:line="280" w:lineRule="exact"/>
      <w:ind w:left="0" w:right="2835" w:hanging="1644"/>
      <w:jc w:val="right"/>
    </w:pPr>
    <w:rPr>
      <w:lang w:eastAsia="en-US"/>
    </w:rPr>
  </w:style>
  <w:style w:type="paragraph" w:customStyle="1" w:styleId="3f5">
    <w:name w:val="פירוט3 תבליט"/>
    <w:basedOn w:val="3f4"/>
    <w:rsid w:val="005F25A4"/>
    <w:pPr>
      <w:widowControl w:val="0"/>
      <w:ind w:right="2836" w:hanging="284"/>
    </w:pPr>
    <w:rPr>
      <w:smallCaps/>
    </w:rPr>
  </w:style>
  <w:style w:type="paragraph" w:customStyle="1" w:styleId="3f6">
    <w:name w:val="פירוט3 מוזח"/>
    <w:basedOn w:val="3f5"/>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f0">
    <w:name w:val="זכויות"/>
    <w:basedOn w:val="2f1"/>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7"/>
    <w:link w:val="Normal02"/>
    <w:uiPriority w:val="99"/>
    <w:rsid w:val="005F25A4"/>
    <w:pPr>
      <w:spacing w:before="120" w:line="320" w:lineRule="exact"/>
      <w:jc w:val="both"/>
    </w:pPr>
    <w:rPr>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7"/>
    <w:link w:val="Normal04"/>
    <w:uiPriority w:val="99"/>
    <w:rsid w:val="005F25A4"/>
    <w:pPr>
      <w:spacing w:before="120" w:line="320" w:lineRule="exact"/>
      <w:jc w:val="both"/>
    </w:pPr>
    <w:rPr>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f"/>
    <w:uiPriority w:val="99"/>
    <w:rsid w:val="005F25A4"/>
  </w:style>
  <w:style w:type="character" w:customStyle="1" w:styleId="affffffff1">
    <w:name w:val="טקסט בסיסי תו תו"/>
    <w:uiPriority w:val="99"/>
    <w:locked/>
    <w:rsid w:val="005F25A4"/>
    <w:rPr>
      <w:rFonts w:cs="Narkisim"/>
      <w:sz w:val="24"/>
      <w:szCs w:val="24"/>
      <w:lang w:val="en-US" w:eastAsia="en-US" w:bidi="he-IL"/>
    </w:rPr>
  </w:style>
  <w:style w:type="paragraph" w:customStyle="1" w:styleId="a3">
    <w:name w:val="א.ב.ג"/>
    <w:uiPriority w:val="99"/>
    <w:rsid w:val="005F25A4"/>
    <w:pPr>
      <w:keepLines/>
      <w:numPr>
        <w:numId w:val="52"/>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7"/>
    <w:next w:val="a7"/>
    <w:autoRedefine/>
    <w:uiPriority w:val="99"/>
    <w:rsid w:val="005F25A4"/>
    <w:pPr>
      <w:bidi w:val="0"/>
      <w:spacing w:line="240" w:lineRule="exact"/>
      <w:jc w:val="right"/>
    </w:pPr>
    <w:rPr>
      <w:rFonts w:ascii="Tahoma" w:hAnsi="Tahoma" w:cs="Arial"/>
      <w:lang w:bidi="ar-SA"/>
    </w:rPr>
  </w:style>
  <w:style w:type="character" w:customStyle="1" w:styleId="affffffff2">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2"/>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4"/>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7"/>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7"/>
    <w:link w:val="BodyTextIndentBullet0"/>
    <w:uiPriority w:val="99"/>
    <w:rsid w:val="005F25A4"/>
    <w:pPr>
      <w:keepLines/>
      <w:numPr>
        <w:numId w:val="53"/>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7"/>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7"/>
    <w:uiPriority w:val="99"/>
    <w:rsid w:val="005F25A4"/>
    <w:pPr>
      <w:numPr>
        <w:numId w:val="54"/>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3">
    <w:name w:val="טקסט גוף המסמך אריאל"/>
    <w:basedOn w:val="a7"/>
    <w:uiPriority w:val="99"/>
    <w:rsid w:val="005F25A4"/>
    <w:pPr>
      <w:spacing w:before="120" w:line="288" w:lineRule="auto"/>
      <w:ind w:left="340"/>
      <w:jc w:val="both"/>
    </w:pPr>
    <w:rPr>
      <w:rFonts w:ascii="Arial" w:hAnsi="Arial" w:cs="Arial"/>
    </w:rPr>
  </w:style>
  <w:style w:type="table" w:styleId="1f5">
    <w:name w:val="Table Simple 1"/>
    <w:basedOn w:val="a9"/>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7"/>
    <w:uiPriority w:val="99"/>
    <w:rsid w:val="005F25A4"/>
    <w:pPr>
      <w:numPr>
        <w:numId w:val="55"/>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7"/>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7"/>
    <w:uiPriority w:val="99"/>
    <w:rsid w:val="005F25A4"/>
    <w:pPr>
      <w:spacing w:before="120" w:line="320" w:lineRule="atLeast"/>
      <w:jc w:val="both"/>
    </w:pPr>
  </w:style>
  <w:style w:type="paragraph" w:customStyle="1" w:styleId="affffffff4">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1f6">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7"/>
    <w:next w:val="a7"/>
    <w:autoRedefine/>
    <w:uiPriority w:val="99"/>
    <w:rsid w:val="005F25A4"/>
    <w:pPr>
      <w:bidi w:val="0"/>
      <w:spacing w:line="240" w:lineRule="exact"/>
      <w:jc w:val="right"/>
    </w:pPr>
    <w:rPr>
      <w:rFonts w:ascii="Tahoma" w:hAnsi="Tahoma" w:cs="Arial"/>
      <w:lang w:bidi="ar-SA"/>
    </w:rPr>
  </w:style>
  <w:style w:type="character" w:styleId="affffffff5">
    <w:name w:val="Strong"/>
    <w:uiPriority w:val="22"/>
    <w:qFormat/>
    <w:rsid w:val="005F25A4"/>
    <w:rPr>
      <w:rFonts w:cs="Times New Roman"/>
      <w:b/>
      <w:bCs/>
    </w:rPr>
  </w:style>
  <w:style w:type="paragraph" w:customStyle="1" w:styleId="1f7">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7"/>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6">
    <w:name w:val="Emphasis"/>
    <w:basedOn w:val="a8"/>
    <w:uiPriority w:val="20"/>
    <w:qFormat/>
    <w:rsid w:val="005F4F79"/>
    <w:rPr>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7"/>
    <w:next w:val="a7"/>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8">
    <w:name w:val="גופן ברירת המחדל של פיסקה1"/>
    <w:basedOn w:val="a7"/>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7"/>
    <w:uiPriority w:val="99"/>
    <w:rsid w:val="005F25A4"/>
    <w:pPr>
      <w:spacing w:before="120" w:line="320" w:lineRule="exact"/>
      <w:jc w:val="both"/>
    </w:pPr>
    <w:rPr>
      <w:lang w:eastAsia="he-IL"/>
    </w:rPr>
  </w:style>
  <w:style w:type="paragraph" w:customStyle="1" w:styleId="2fd">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7"/>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51"/>
      </w:numPr>
    </w:pPr>
  </w:style>
  <w:style w:type="numbering" w:customStyle="1" w:styleId="11">
    <w:name w:val="רשימה נוכחית1"/>
    <w:rsid w:val="005F4F79"/>
    <w:pPr>
      <w:numPr>
        <w:numId w:val="50"/>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7"/>
    <w:uiPriority w:val="99"/>
    <w:rsid w:val="005F25A4"/>
    <w:pPr>
      <w:spacing w:after="200" w:line="276" w:lineRule="auto"/>
      <w:ind w:left="720"/>
      <w:contextualSpacing/>
    </w:pPr>
    <w:rPr>
      <w:rFonts w:ascii="Calibri" w:hAnsi="Calibri" w:cs="Arial"/>
    </w:rPr>
  </w:style>
  <w:style w:type="paragraph" w:customStyle="1" w:styleId="2fe">
    <w:name w:val="פסקה2"/>
    <w:basedOn w:val="a7"/>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ascii="David" w:eastAsia="Times New Roman" w:hAnsi="David"/>
      <w:sz w:val="24"/>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7"/>
    <w:rsid w:val="005F25A4"/>
    <w:pPr>
      <w:bidi w:val="0"/>
      <w:spacing w:line="240" w:lineRule="exact"/>
    </w:pPr>
    <w:rPr>
      <w:rFonts w:ascii="Verdana" w:hAnsi="Verdana"/>
      <w:sz w:val="20"/>
      <w:szCs w:val="20"/>
      <w:lang w:bidi="ar-SA"/>
    </w:rPr>
  </w:style>
  <w:style w:type="paragraph" w:customStyle="1" w:styleId="Char35">
    <w:name w:val="Char35"/>
    <w:basedOn w:val="a7"/>
    <w:rsid w:val="005F25A4"/>
    <w:pPr>
      <w:bidi w:val="0"/>
      <w:spacing w:line="240" w:lineRule="exact"/>
    </w:pPr>
    <w:rPr>
      <w:rFonts w:ascii="Verdana" w:hAnsi="Verdana" w:cs="Times New Roman"/>
      <w:sz w:val="20"/>
      <w:szCs w:val="20"/>
      <w:lang w:bidi="ar-SA"/>
    </w:rPr>
  </w:style>
  <w:style w:type="paragraph" w:customStyle="1" w:styleId="FirstPage">
    <w:name w:val="First Page"/>
    <w:basedOn w:val="Base"/>
    <w:rsid w:val="005F4F79"/>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5F4F79"/>
    <w:pPr>
      <w:spacing w:before="240"/>
    </w:pPr>
    <w:rPr>
      <w:b/>
      <w:bCs/>
      <w:u w:val="dottedHeavy"/>
    </w:rPr>
  </w:style>
  <w:style w:type="paragraph" w:customStyle="1" w:styleId="Para1TitleUL">
    <w:name w:val="Para1 TitleUL"/>
    <w:basedOn w:val="Base"/>
    <w:next w:val="Para10"/>
    <w:qFormat/>
    <w:rsid w:val="005F4F79"/>
    <w:pPr>
      <w:spacing w:before="240"/>
      <w:ind w:left="397"/>
    </w:pPr>
    <w:rPr>
      <w:b/>
      <w:bCs/>
      <w:u w:val="dottedHeavy"/>
    </w:rPr>
  </w:style>
  <w:style w:type="paragraph" w:customStyle="1" w:styleId="Para2TitleUL">
    <w:name w:val="Para2 TitleUL"/>
    <w:basedOn w:val="Base"/>
    <w:next w:val="Para20"/>
    <w:qFormat/>
    <w:rsid w:val="005F4F79"/>
    <w:pPr>
      <w:spacing w:before="240"/>
      <w:ind w:left="720"/>
    </w:pPr>
    <w:rPr>
      <w:b/>
      <w:bCs/>
      <w:u w:val="dottedHeavy"/>
    </w:rPr>
  </w:style>
  <w:style w:type="paragraph" w:customStyle="1" w:styleId="Para3TitleUL">
    <w:name w:val="Para3 TitleUL"/>
    <w:basedOn w:val="Base"/>
    <w:next w:val="Para30"/>
    <w:qFormat/>
    <w:rsid w:val="005F4F79"/>
    <w:pPr>
      <w:spacing w:before="240"/>
      <w:ind w:left="1083"/>
    </w:pPr>
    <w:rPr>
      <w:b/>
      <w:bCs/>
      <w:u w:val="dottedHeavy"/>
    </w:rPr>
  </w:style>
  <w:style w:type="paragraph" w:customStyle="1" w:styleId="Para4TitleUL">
    <w:name w:val="Para4 TitleUL"/>
    <w:basedOn w:val="Base"/>
    <w:next w:val="Para4"/>
    <w:qFormat/>
    <w:rsid w:val="005F4F79"/>
    <w:pPr>
      <w:spacing w:before="240"/>
      <w:ind w:left="1440"/>
    </w:pPr>
    <w:rPr>
      <w:b/>
      <w:bCs/>
      <w:u w:val="dottedHeavy"/>
    </w:rPr>
  </w:style>
  <w:style w:type="paragraph" w:customStyle="1" w:styleId="Para5TitleUL">
    <w:name w:val="Para5 TitleUL"/>
    <w:basedOn w:val="Base"/>
    <w:next w:val="Para5"/>
    <w:qFormat/>
    <w:rsid w:val="005F4F79"/>
    <w:pPr>
      <w:spacing w:before="240"/>
      <w:ind w:left="1854"/>
    </w:pPr>
    <w:rPr>
      <w:b/>
      <w:bCs/>
      <w:u w:val="dottedHeavy"/>
    </w:rPr>
  </w:style>
  <w:style w:type="paragraph" w:customStyle="1" w:styleId="Frame10">
    <w:name w:val="Frame1"/>
    <w:basedOn w:val="Base"/>
    <w:rsid w:val="005F4F79"/>
    <w:pPr>
      <w:pBdr>
        <w:top w:val="single" w:sz="4" w:space="8" w:color="auto"/>
        <w:left w:val="single" w:sz="4" w:space="8" w:color="auto"/>
        <w:bottom w:val="single" w:sz="4" w:space="8" w:color="auto"/>
        <w:right w:val="single" w:sz="4" w:space="8" w:color="auto"/>
      </w:pBdr>
      <w:shd w:val="clear" w:color="E6E6E6" w:fill="auto"/>
      <w:ind w:left="907" w:right="340"/>
    </w:pPr>
    <w:rPr>
      <w:b/>
      <w:bCs/>
    </w:rPr>
  </w:style>
  <w:style w:type="character" w:customStyle="1" w:styleId="240">
    <w:name w:val="כותרת 2 תו4"/>
    <w:basedOn w:val="a8"/>
    <w:rsid w:val="005F25A4"/>
    <w:rPr>
      <w:rFonts w:asciiTheme="majorHAnsi" w:eastAsiaTheme="majorEastAsia" w:hAnsiTheme="majorHAnsi" w:cs="David"/>
      <w:b/>
      <w:bCs/>
      <w:i/>
      <w:color w:val="000000"/>
      <w:sz w:val="28"/>
      <w:szCs w:val="26"/>
      <w:lang w:eastAsia="he-IL"/>
    </w:rPr>
  </w:style>
  <w:style w:type="table" w:customStyle="1" w:styleId="2ff">
    <w:name w:val="טבלת רשת2"/>
    <w:basedOn w:val="a9"/>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7">
    <w:name w:val="טקסט סעיף תו"/>
    <w:rsid w:val="005F25A4"/>
    <w:rPr>
      <w:rFonts w:ascii="Arial" w:hAnsi="Arial" w:cs="Arial"/>
      <w:sz w:val="22"/>
      <w:szCs w:val="22"/>
      <w:lang w:val="en-US" w:eastAsia="en-US" w:bidi="he-IL"/>
    </w:rPr>
  </w:style>
  <w:style w:type="paragraph" w:customStyle="1" w:styleId="CharChar3">
    <w:name w:val="Char תו Char תו"/>
    <w:basedOn w:val="a7"/>
    <w:rsid w:val="005F25A4"/>
    <w:pPr>
      <w:bidi w:val="0"/>
      <w:spacing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7"/>
    <w:rsid w:val="005F25A4"/>
    <w:pPr>
      <w:bidi w:val="0"/>
      <w:spacing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56"/>
      </w:numPr>
    </w:pPr>
  </w:style>
  <w:style w:type="paragraph" w:customStyle="1" w:styleId="List1Header">
    <w:name w:val="List1Header"/>
    <w:basedOn w:val="Base"/>
    <w:next w:val="OutlineList1"/>
    <w:qFormat/>
    <w:rsid w:val="005F25A4"/>
    <w:pPr>
      <w:numPr>
        <w:ilvl w:val="1"/>
        <w:numId w:val="57"/>
      </w:numPr>
      <w:tabs>
        <w:tab w:val="clear" w:pos="357"/>
        <w:tab w:val="num" w:pos="360"/>
      </w:tabs>
      <w:ind w:left="0" w:firstLine="0"/>
    </w:pPr>
    <w:rPr>
      <w:b/>
      <w:bCs/>
      <w:u w:val="single"/>
    </w:rPr>
  </w:style>
  <w:style w:type="character" w:customStyle="1" w:styleId="1f9">
    <w:name w:val="הזכר1"/>
    <w:uiPriority w:val="99"/>
    <w:semiHidden/>
    <w:unhideWhenUsed/>
    <w:rsid w:val="005F25A4"/>
    <w:rPr>
      <w:color w:val="2B579A"/>
      <w:shd w:val="clear" w:color="auto" w:fill="E6E6E6"/>
    </w:rPr>
  </w:style>
  <w:style w:type="character" w:customStyle="1" w:styleId="default">
    <w:name w:val="default"/>
    <w:basedOn w:val="a8"/>
    <w:rsid w:val="005F25A4"/>
    <w:rPr>
      <w:rFonts w:ascii="Times New Roman" w:hAnsi="Times New Roman" w:cs="Times New Roman" w:hint="default"/>
      <w:sz w:val="26"/>
      <w:szCs w:val="26"/>
    </w:rPr>
  </w:style>
  <w:style w:type="table" w:customStyle="1" w:styleId="TableGrid">
    <w:name w:val="TableGrid"/>
    <w:rsid w:val="00916199"/>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a9"/>
    <w:uiPriority w:val="44"/>
    <w:rsid w:val="0059027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1">
    <w:name w:val="פסקאות ממוספרות"/>
    <w:rsid w:val="005F4F79"/>
    <w:pPr>
      <w:numPr>
        <w:numId w:val="15"/>
      </w:numPr>
    </w:pPr>
  </w:style>
  <w:style w:type="numbering" w:customStyle="1" w:styleId="311">
    <w:name w:val="סגנון311"/>
    <w:uiPriority w:val="99"/>
    <w:rsid w:val="005F4F79"/>
  </w:style>
  <w:style w:type="character" w:customStyle="1" w:styleId="UnresolvedMention">
    <w:name w:val="Unresolved Mention"/>
    <w:basedOn w:val="a8"/>
    <w:uiPriority w:val="99"/>
    <w:semiHidden/>
    <w:unhideWhenUsed/>
    <w:rsid w:val="005F4F79"/>
    <w:rPr>
      <w:color w:val="605E5C"/>
      <w:shd w:val="clear" w:color="auto" w:fill="E1DFDD"/>
    </w:rPr>
  </w:style>
  <w:style w:type="character" w:customStyle="1" w:styleId="affffff1">
    <w:name w:val="תואר תו"/>
    <w:aliases w:val="כותרת טקסט תו2"/>
    <w:link w:val="18"/>
    <w:rsid w:val="00184DC4"/>
    <w:rPr>
      <w:rFonts w:eastAsia="Times New Roman"/>
      <w:b/>
      <w:bCs/>
      <w:spacing w:val="6"/>
      <w:sz w:val="28"/>
      <w:szCs w:val="32"/>
      <w:lang w:eastAsia="he-IL"/>
    </w:rPr>
  </w:style>
  <w:style w:type="paragraph" w:customStyle="1" w:styleId="23">
    <w:name w:val="מיספור2"/>
    <w:basedOn w:val="a7"/>
    <w:next w:val="a7"/>
    <w:rsid w:val="008F6288"/>
    <w:pPr>
      <w:numPr>
        <w:ilvl w:val="1"/>
        <w:numId w:val="58"/>
      </w:numPr>
      <w:spacing w:before="120" w:after="60"/>
      <w:jc w:val="both"/>
    </w:pPr>
    <w:rPr>
      <w:sz w:val="20"/>
      <w:lang w:eastAsia="he-IL"/>
    </w:rPr>
  </w:style>
  <w:style w:type="character" w:customStyle="1" w:styleId="1fa">
    <w:name w:val="מספור1 תו"/>
    <w:link w:val="10"/>
    <w:locked/>
    <w:rsid w:val="008F6288"/>
    <w:rPr>
      <w:color w:val="000000"/>
      <w:szCs w:val="24"/>
      <w:lang w:val="x-none" w:eastAsia="x-none"/>
    </w:rPr>
  </w:style>
  <w:style w:type="paragraph" w:customStyle="1" w:styleId="10">
    <w:name w:val="מספור1"/>
    <w:basedOn w:val="a7"/>
    <w:next w:val="a7"/>
    <w:link w:val="1fa"/>
    <w:autoRedefine/>
    <w:rsid w:val="008F6288"/>
    <w:pPr>
      <w:numPr>
        <w:numId w:val="58"/>
      </w:numPr>
      <w:tabs>
        <w:tab w:val="left" w:pos="34"/>
        <w:tab w:val="left" w:pos="8640"/>
      </w:tabs>
      <w:spacing w:before="120" w:after="60"/>
      <w:jc w:val="both"/>
    </w:pPr>
    <w:rPr>
      <w:rFonts w:eastAsia="Calibri"/>
      <w:color w:val="000000"/>
      <w:sz w:val="20"/>
      <w:lang w:val="x-none" w:eastAsia="x-none"/>
    </w:rPr>
  </w:style>
  <w:style w:type="paragraph" w:customStyle="1" w:styleId="32">
    <w:name w:val="מספור3"/>
    <w:basedOn w:val="a7"/>
    <w:next w:val="a7"/>
    <w:rsid w:val="008F6288"/>
    <w:pPr>
      <w:numPr>
        <w:ilvl w:val="2"/>
        <w:numId w:val="58"/>
      </w:numPr>
      <w:spacing w:before="120" w:after="60"/>
      <w:jc w:val="both"/>
    </w:pPr>
    <w:rPr>
      <w:sz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777555547">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nevo.co.il/law_html/Law01/308_001.htm"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A76F4106717452280A16FEC75BE4BD5"/>
        <w:category>
          <w:name w:val="כללי"/>
          <w:gallery w:val="placeholder"/>
        </w:category>
        <w:types>
          <w:type w:val="bbPlcHdr"/>
        </w:types>
        <w:behaviors>
          <w:behavior w:val="content"/>
        </w:behaviors>
        <w:guid w:val="{C8FC6CFF-AD8C-43AE-BE40-ED68CB2CDF7B}"/>
      </w:docPartPr>
      <w:docPartBody>
        <w:p w:rsidR="009D7342" w:rsidRDefault="009D7342" w:rsidP="009D7342">
          <w:pPr>
            <w:pStyle w:val="FA76F4106717452280A16FEC75BE4BD5"/>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3" w:usb1="00000000" w:usb2="00000000" w:usb3="00000000" w:csb0="00000001" w:csb1="00000000"/>
  </w:font>
  <w:font w:name="Aharoni">
    <w:charset w:val="00"/>
    <w:family w:val="auto"/>
    <w:pitch w:val="variable"/>
    <w:sig w:usb0="00000803" w:usb1="00000000" w:usb2="00000000" w:usb3="00000000" w:csb0="00000021" w:csb1="00000000"/>
  </w:font>
  <w:font w:name="Narkisim">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iriam">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7342"/>
    <w:rsid w:val="000651D7"/>
    <w:rsid w:val="00133EBE"/>
    <w:rsid w:val="0015650F"/>
    <w:rsid w:val="00270694"/>
    <w:rsid w:val="003A14D6"/>
    <w:rsid w:val="003F4831"/>
    <w:rsid w:val="004202A6"/>
    <w:rsid w:val="00503E5B"/>
    <w:rsid w:val="0059773D"/>
    <w:rsid w:val="0062155F"/>
    <w:rsid w:val="008B6E66"/>
    <w:rsid w:val="008F1151"/>
    <w:rsid w:val="00915D92"/>
    <w:rsid w:val="009D7342"/>
    <w:rsid w:val="009F7B57"/>
    <w:rsid w:val="00A420B5"/>
    <w:rsid w:val="00AD6825"/>
    <w:rsid w:val="00B20410"/>
    <w:rsid w:val="00BB4A93"/>
    <w:rsid w:val="00D612F2"/>
    <w:rsid w:val="00ED3A9A"/>
    <w:rsid w:val="00FC7EC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B6E66"/>
    <w:rPr>
      <w:color w:val="808080"/>
    </w:rPr>
  </w:style>
  <w:style w:type="paragraph" w:customStyle="1" w:styleId="DD56C90AF3644E289F7FD5D2BFDA8F26">
    <w:name w:val="DD56C90AF3644E289F7FD5D2BFDA8F26"/>
    <w:rsid w:val="009D7342"/>
    <w:pPr>
      <w:bidi/>
    </w:pPr>
  </w:style>
  <w:style w:type="paragraph" w:customStyle="1" w:styleId="FA76F4106717452280A16FEC75BE4BD5">
    <w:name w:val="FA76F4106717452280A16FEC75BE4BD5"/>
    <w:rsid w:val="009D7342"/>
    <w:pPr>
      <w:bidi/>
    </w:pPr>
  </w:style>
  <w:style w:type="paragraph" w:customStyle="1" w:styleId="A855FB665CBB401D9456D9D348297282">
    <w:name w:val="A855FB665CBB401D9456D9D348297282"/>
    <w:rsid w:val="009D7342"/>
    <w:pPr>
      <w:bidi/>
    </w:pPr>
  </w:style>
  <w:style w:type="paragraph" w:customStyle="1" w:styleId="8D97DAC3FADF4D3EB589B61E57E4B102">
    <w:name w:val="8D97DAC3FADF4D3EB589B61E57E4B102"/>
    <w:rsid w:val="009D7342"/>
    <w:pPr>
      <w:bidi/>
    </w:pPr>
  </w:style>
  <w:style w:type="paragraph" w:customStyle="1" w:styleId="01FF997955094446B73BB9189F24D947">
    <w:name w:val="01FF997955094446B73BB9189F24D947"/>
    <w:rsid w:val="009D7342"/>
    <w:pPr>
      <w:bidi/>
    </w:pPr>
  </w:style>
  <w:style w:type="paragraph" w:customStyle="1" w:styleId="5A642F4CB9254714B8863CB64E3577FC">
    <w:name w:val="5A642F4CB9254714B8863CB64E3577FC"/>
    <w:rsid w:val="009D7342"/>
    <w:pPr>
      <w:bidi/>
    </w:pPr>
  </w:style>
  <w:style w:type="paragraph" w:customStyle="1" w:styleId="F3E8216D443140B19CF7F1B03B0FBA11">
    <w:name w:val="F3E8216D443140B19CF7F1B03B0FBA11"/>
    <w:rsid w:val="008B6E6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072577-6FC5-4FAE-AF2A-DF4D5D5F8B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371</TotalTime>
  <Pages>38</Pages>
  <Words>10907</Words>
  <Characters>54536</Characters>
  <Application>Microsoft Office Word</Application>
  <DocSecurity>0</DocSecurity>
  <Lines>454</Lines>
  <Paragraphs>130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מכרז פומבי 00.2020 D עבור משרד המשפטים - ריכוז נספחים</vt:lpstr>
    </vt:vector>
  </TitlesOfParts>
  <Manager/>
  <Company/>
  <LinksUpToDate>false</LinksUpToDate>
  <CharactersWithSpaces>65313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Avi Solomon</dc:creator>
  <cp:keywords/>
  <dc:description/>
  <cp:lastModifiedBy>Avi Solomon</cp:lastModifiedBy>
  <cp:revision>44</cp:revision>
  <cp:lastPrinted>2020-04-27T08:16:00Z</cp:lastPrinted>
  <dcterms:created xsi:type="dcterms:W3CDTF">2021-09-29T07:30:00Z</dcterms:created>
  <dcterms:modified xsi:type="dcterms:W3CDTF">2022-01-12T09:37:00Z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C:\Users\avisol\Desktop\טעינת מאפייני מסמך\מכרז פומבי רגיל לרכש טובין ושירותים - מנהלה.xlsx</vt:lpwstr>
  </property>
  <property fmtid="{D5CDD505-2E9C-101B-9397-08002B2CF9AE}" pid="3" name="מזהה_המכרז">
    <vt:lpwstr>00-2021</vt:lpwstr>
  </property>
  <property fmtid="{D5CDD505-2E9C-101B-9397-08002B2CF9AE}" pid="4" name="נושא_המכרז">
    <vt:lpwstr>רישוי שימוש למוצר OpenShift ושירותי מומחה למוצרי חברת Red Hat</vt:lpwstr>
  </property>
  <property fmtid="{D5CDD505-2E9C-101B-9397-08002B2CF9AE}" pid="5" name="סוג_המכרז">
    <vt:lpwstr>פומבי</vt:lpwstr>
  </property>
  <property fmtid="{D5CDD505-2E9C-101B-9397-08002B2CF9AE}" pid="6" name="יחידה_מפרסמת">
    <vt:lpwstr>יחידת המכרזים - אגף מערכות מידע</vt:lpwstr>
  </property>
  <property fmtid="{D5CDD505-2E9C-101B-9397-08002B2CF9AE}" pid="7" name="סיווג">
    <vt:lpwstr>בלמ"ס</vt:lpwstr>
  </property>
  <property fmtid="{D5CDD505-2E9C-101B-9397-08002B2CF9AE}" pid="8" name="מועד_פרסום_המכרז">
    <vt:lpwstr>DD/MM/YYYY</vt:lpwstr>
  </property>
  <property fmtid="{D5CDD505-2E9C-101B-9397-08002B2CF9AE}" pid="9" name="מועד_כנס_ספקים">
    <vt:lpwstr>DD/MM/YYYY</vt:lpwstr>
  </property>
  <property fmtid="{D5CDD505-2E9C-101B-9397-08002B2CF9AE}" pid="10" name="מועד_אחרון_לשאלות">
    <vt:lpwstr>DD/MM/YYYY</vt:lpwstr>
  </property>
  <property fmtid="{D5CDD505-2E9C-101B-9397-08002B2CF9AE}" pid="11" name="מועד_אחרון_לתשובות">
    <vt:lpwstr>DD/MM/YYYY</vt:lpwstr>
  </property>
  <property fmtid="{D5CDD505-2E9C-101B-9397-08002B2CF9AE}" pid="12" name="מועד_אחרון_לעדכונים">
    <vt:lpwstr>DD/MM/YYYY</vt:lpwstr>
  </property>
  <property fmtid="{D5CDD505-2E9C-101B-9397-08002B2CF9AE}" pid="13" name="מועד_אחרון_להצעות">
    <vt:lpwstr>DD/MM/YYYY</vt:lpwstr>
  </property>
  <property fmtid="{D5CDD505-2E9C-101B-9397-08002B2CF9AE}" pid="14" name="תוקף_הצעה_ערבות">
    <vt:lpwstr>DD/MM/YYYY</vt:lpwstr>
  </property>
  <property fmtid="{D5CDD505-2E9C-101B-9397-08002B2CF9AE}" pid="15" name="שם_מבדק">
    <vt:lpwstr>&lt;שם המבדק&gt;</vt:lpwstr>
  </property>
  <property fmtid="{D5CDD505-2E9C-101B-9397-08002B2CF9AE}" pid="16" name="סף_ציון_איכות">
    <vt:lpwstr>&lt;סף ציון איכות&gt;</vt:lpwstr>
  </property>
  <property fmtid="{D5CDD505-2E9C-101B-9397-08002B2CF9AE}" pid="17" name="סף_ניקוד_איכות">
    <vt:lpwstr>&lt;סף ניקוד איכות&gt;</vt:lpwstr>
  </property>
  <property fmtid="{D5CDD505-2E9C-101B-9397-08002B2CF9AE}" pid="18" name="סטייה_מאומדן_עליון">
    <vt:lpwstr>&lt;סטייה מותרת מאומדן - גבול עליון&gt;</vt:lpwstr>
  </property>
  <property fmtid="{D5CDD505-2E9C-101B-9397-08002B2CF9AE}" pid="19" name="סטייה_מאומדן_תחתון">
    <vt:lpwstr>&lt;סטייה מותרת מאומדן - גבול תחתון&gt;</vt:lpwstr>
  </property>
  <property fmtid="{D5CDD505-2E9C-101B-9397-08002B2CF9AE}" pid="20" name="משקל_איכות">
    <vt:lpwstr>&lt;משקל איכות&gt;</vt:lpwstr>
  </property>
  <property fmtid="{D5CDD505-2E9C-101B-9397-08002B2CF9AE}" pid="21" name="משקל_עלות">
    <vt:lpwstr>&lt;משקל עלות&gt;</vt:lpwstr>
  </property>
  <property fmtid="{D5CDD505-2E9C-101B-9397-08002B2CF9AE}" pid="22" name="ערבות_מכרז_מספר">
    <vt:lpwstr>&lt;ערבות מכרז מספר&gt;</vt:lpwstr>
  </property>
  <property fmtid="{D5CDD505-2E9C-101B-9397-08002B2CF9AE}" pid="23" name="ערבות_מכרז_מילים">
    <vt:lpwstr>&lt;ערבות מכרז מילים&gt;</vt:lpwstr>
  </property>
  <property fmtid="{D5CDD505-2E9C-101B-9397-08002B2CF9AE}" pid="24" name="ערבות_ביצוע_מספר">
    <vt:lpwstr>&lt;ערבות מציע מספר&gt;</vt:lpwstr>
  </property>
  <property fmtid="{D5CDD505-2E9C-101B-9397-08002B2CF9AE}" pid="25" name="ערבות_ביצוע_מילים">
    <vt:lpwstr>&lt;ערבות מציע מילים&gt;</vt:lpwstr>
  </property>
  <property fmtid="{D5CDD505-2E9C-101B-9397-08002B2CF9AE}" pid="26" name="מדד_בסיס">
    <vt:lpwstr>&lt;מדד/מטבע בסיס להצמדה&gt;</vt:lpwstr>
  </property>
  <property fmtid="{D5CDD505-2E9C-101B-9397-08002B2CF9AE}" pid="27" name="DctmFieldsUpdated">
    <vt:bool>true</vt:bool>
  </property>
  <property fmtid="{D5CDD505-2E9C-101B-9397-08002B2CF9AE}" pid="28" name="שם המכרז">
    <vt:lpwstr>אספקת שירותי Data Scientist עבור משרד המשפטים</vt:lpwstr>
  </property>
</Properties>
</file>